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EC" w:rsidRPr="0045292A" w:rsidRDefault="00A74CEC" w:rsidP="00A74CEC">
      <w:pPr>
        <w:spacing w:after="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НАРОДНО ПОЗОРИШТЕ СОМБОР</w:t>
      </w:r>
    </w:p>
    <w:p w:rsidR="00A74CEC" w:rsidRPr="0045292A" w:rsidRDefault="00A74CEC" w:rsidP="00A74CEC">
      <w:pPr>
        <w:spacing w:after="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 xml:space="preserve">ТРГ КОСТЕ ТРИФКОВИЋА БР. 2 </w:t>
      </w:r>
    </w:p>
    <w:p w:rsidR="00A74CEC" w:rsidRPr="0045292A" w:rsidRDefault="00A74CEC" w:rsidP="00A74CEC">
      <w:pPr>
        <w:spacing w:after="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СОМБОР</w:t>
      </w: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E64F83" w:rsidRDefault="00A74CEC" w:rsidP="00A74CEC">
      <w:pPr>
        <w:spacing w:before="280" w:after="0" w:line="240" w:lineRule="auto"/>
        <w:rPr>
          <w:rFonts w:ascii="Times New Roman" w:eastAsia="Times New Roman" w:hAnsi="Times New Roman"/>
          <w:sz w:val="24"/>
          <w:szCs w:val="24"/>
          <w:lang w:val="sr-Latn-CS"/>
        </w:rPr>
      </w:pPr>
      <w:r w:rsidRPr="00E64F83">
        <w:rPr>
          <w:rFonts w:ascii="Times New Roman" w:eastAsia="Times New Roman" w:hAnsi="Times New Roman"/>
          <w:sz w:val="24"/>
          <w:szCs w:val="24"/>
          <w:lang w:val="sr-Cyrl-CS"/>
        </w:rPr>
        <w:t>Број:</w:t>
      </w:r>
      <w:r w:rsidR="00E64F83" w:rsidRPr="00E64F83">
        <w:rPr>
          <w:rFonts w:ascii="Times New Roman" w:eastAsia="Times New Roman" w:hAnsi="Times New Roman"/>
          <w:sz w:val="24"/>
          <w:szCs w:val="24"/>
        </w:rPr>
        <w:t>209</w:t>
      </w:r>
      <w:r w:rsidRPr="00E64F83">
        <w:rPr>
          <w:rFonts w:ascii="Times New Roman" w:eastAsia="Times New Roman" w:hAnsi="Times New Roman"/>
          <w:sz w:val="24"/>
          <w:szCs w:val="24"/>
          <w:lang w:val="sr-Cyrl-CS"/>
        </w:rPr>
        <w:t>/2020-</w:t>
      </w:r>
      <w:r w:rsidRPr="00E64F83">
        <w:rPr>
          <w:rFonts w:ascii="Times New Roman" w:eastAsia="Times New Roman" w:hAnsi="Times New Roman"/>
          <w:sz w:val="24"/>
          <w:szCs w:val="24"/>
          <w:lang w:val="sr-Latn-CS"/>
        </w:rPr>
        <w:t>5</w:t>
      </w:r>
    </w:p>
    <w:p w:rsidR="00A74CEC" w:rsidRPr="00E64F83" w:rsidRDefault="00915794" w:rsidP="00A74CEC">
      <w:pPr>
        <w:spacing w:after="280" w:line="240" w:lineRule="auto"/>
        <w:rPr>
          <w:rFonts w:ascii="Times New Roman" w:eastAsia="Times New Roman" w:hAnsi="Times New Roman"/>
          <w:sz w:val="24"/>
          <w:szCs w:val="24"/>
          <w:lang w:val="sr-Cyrl-CS"/>
        </w:rPr>
      </w:pPr>
      <w:r w:rsidRPr="00E64F83">
        <w:rPr>
          <w:rFonts w:ascii="Times New Roman" w:eastAsia="Times New Roman" w:hAnsi="Times New Roman"/>
          <w:sz w:val="24"/>
          <w:szCs w:val="24"/>
          <w:lang w:val="sr-Cyrl-CS"/>
        </w:rPr>
        <w:t xml:space="preserve">Датум: </w:t>
      </w:r>
      <w:r w:rsidR="00E64F83" w:rsidRPr="00E64F83">
        <w:rPr>
          <w:rFonts w:ascii="Times New Roman" w:eastAsia="Times New Roman" w:hAnsi="Times New Roman"/>
          <w:sz w:val="24"/>
          <w:szCs w:val="24"/>
          <w:lang w:val="sr-Cyrl-CS"/>
        </w:rPr>
        <w:t>1</w:t>
      </w:r>
      <w:r w:rsidR="00E64F83" w:rsidRPr="00E64F83">
        <w:rPr>
          <w:rFonts w:ascii="Times New Roman" w:eastAsia="Times New Roman" w:hAnsi="Times New Roman"/>
          <w:sz w:val="24"/>
          <w:szCs w:val="24"/>
        </w:rPr>
        <w:t>1</w:t>
      </w:r>
      <w:r w:rsidR="00A74CEC" w:rsidRPr="00E64F83">
        <w:rPr>
          <w:rFonts w:ascii="Times New Roman" w:eastAsia="Times New Roman" w:hAnsi="Times New Roman"/>
          <w:sz w:val="24"/>
          <w:szCs w:val="24"/>
          <w:lang w:val="sr-Latn-CS"/>
        </w:rPr>
        <w:t>.0</w:t>
      </w:r>
      <w:r w:rsidR="00A74CEC" w:rsidRPr="00E64F83">
        <w:rPr>
          <w:rFonts w:ascii="Times New Roman" w:eastAsia="Times New Roman" w:hAnsi="Times New Roman"/>
          <w:sz w:val="24"/>
          <w:szCs w:val="24"/>
          <w:lang w:val="sr-Cyrl-CS"/>
        </w:rPr>
        <w:t>2</w:t>
      </w:r>
      <w:r w:rsidR="00A74CEC" w:rsidRPr="00E64F83">
        <w:rPr>
          <w:rFonts w:ascii="Times New Roman" w:eastAsia="Times New Roman" w:hAnsi="Times New Roman"/>
          <w:sz w:val="24"/>
          <w:szCs w:val="24"/>
          <w:lang w:val="sr-Latn-CS"/>
        </w:rPr>
        <w:t>.</w:t>
      </w:r>
      <w:r w:rsidR="00A74CEC" w:rsidRPr="00E64F83">
        <w:rPr>
          <w:rFonts w:ascii="Times New Roman" w:eastAsia="Times New Roman" w:hAnsi="Times New Roman"/>
          <w:sz w:val="24"/>
          <w:szCs w:val="24"/>
          <w:lang w:val="sr-Cyrl-CS"/>
        </w:rPr>
        <w:t>2020.године</w:t>
      </w:r>
    </w:p>
    <w:p w:rsidR="00A74CEC" w:rsidRPr="00E64F83" w:rsidRDefault="00A74CEC" w:rsidP="00A74CEC">
      <w:pPr>
        <w:spacing w:before="280" w:after="280" w:line="240" w:lineRule="auto"/>
        <w:jc w:val="both"/>
        <w:rPr>
          <w:rFonts w:ascii="Times New Roman" w:eastAsia="Times New Roman" w:hAnsi="Times New Roman"/>
          <w:sz w:val="24"/>
          <w:szCs w:val="24"/>
          <w:lang w:val="sr-Cyrl-CS"/>
        </w:rPr>
      </w:pPr>
      <w:r w:rsidRPr="00E64F83">
        <w:rPr>
          <w:rFonts w:ascii="Times New Roman" w:eastAsia="Times New Roman" w:hAnsi="Times New Roman"/>
          <w:sz w:val="24"/>
          <w:szCs w:val="24"/>
          <w:lang w:val="sr-Cyrl-CS"/>
        </w:rPr>
        <w:t xml:space="preserve"> </w:t>
      </w:r>
      <w:r w:rsidRPr="00E64F83">
        <w:rPr>
          <w:rFonts w:ascii="Times New Roman" w:eastAsia="Times New Roman" w:hAnsi="Times New Roman"/>
          <w:sz w:val="24"/>
          <w:szCs w:val="24"/>
          <w:lang w:val="sr-Cyrl-CS"/>
        </w:rPr>
        <w:tab/>
      </w: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jc w:val="center"/>
        <w:rPr>
          <w:rFonts w:ascii="Times New Roman" w:eastAsia="Times New Roman" w:hAnsi="Times New Roman"/>
          <w:b/>
          <w:sz w:val="32"/>
          <w:szCs w:val="32"/>
          <w:lang w:val="sr-Cyrl-CS"/>
        </w:rPr>
      </w:pPr>
      <w:r w:rsidRPr="0045292A">
        <w:rPr>
          <w:rFonts w:ascii="Times New Roman" w:eastAsia="Times New Roman" w:hAnsi="Times New Roman"/>
          <w:b/>
          <w:sz w:val="32"/>
          <w:szCs w:val="32"/>
          <w:lang w:val="sr-Cyrl-CS"/>
        </w:rPr>
        <w:t>КОНКУРСНА ДОКУМЕНТАЦИЈА ЗА ЈАВНУ НАБАВКУ УСЛУГЕ ЧИШЋЕЊА И НАДЗОРА У ПОСТУПКУ</w:t>
      </w:r>
      <w:r>
        <w:rPr>
          <w:rFonts w:ascii="Times New Roman" w:eastAsia="Times New Roman" w:hAnsi="Times New Roman"/>
          <w:b/>
          <w:sz w:val="32"/>
          <w:szCs w:val="32"/>
          <w:lang w:val="sr-Cyrl-CS"/>
        </w:rPr>
        <w:t xml:space="preserve"> МАЛЕ ВРЕДНОСТИ РЕДНИ БРОЈ 01/20</w:t>
      </w:r>
    </w:p>
    <w:p w:rsidR="00A74CEC" w:rsidRPr="0045292A" w:rsidRDefault="00A74CEC" w:rsidP="00A74CEC">
      <w:pPr>
        <w:spacing w:before="280" w:after="280" w:line="240" w:lineRule="auto"/>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 xml:space="preserve">  </w:t>
      </w: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E64F83"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На основу члана 61. Закона о јавним набавкама </w:t>
      </w:r>
      <w:r w:rsidRPr="0045292A">
        <w:rPr>
          <w:rFonts w:ascii="Times New Roman" w:hAnsi="Times New Roman"/>
          <w:sz w:val="24"/>
          <w:szCs w:val="24"/>
          <w:lang w:val="sr-Cyrl-CS"/>
        </w:rPr>
        <w:t xml:space="preserve">(„Сл.гласник РС“ </w:t>
      </w:r>
      <w:r w:rsidRPr="0045292A">
        <w:rPr>
          <w:rFonts w:ascii="Times New Roman" w:hAnsi="Times New Roman"/>
          <w:sz w:val="24"/>
          <w:szCs w:val="24"/>
        </w:rPr>
        <w:t>бр.</w:t>
      </w:r>
      <w:r w:rsidRPr="0045292A">
        <w:rPr>
          <w:rFonts w:ascii="Times New Roman" w:hAnsi="Times New Roman"/>
          <w:sz w:val="24"/>
          <w:szCs w:val="24"/>
          <w:lang w:val="sr-Cyrl-CS"/>
        </w:rPr>
        <w:t xml:space="preserve">124/2012, 14/2015 и 68/2015 </w:t>
      </w:r>
      <w:r w:rsidRPr="0045292A">
        <w:rPr>
          <w:rFonts w:ascii="Times New Roman" w:eastAsia="Times New Roman" w:hAnsi="Times New Roman"/>
          <w:sz w:val="24"/>
          <w:szCs w:val="24"/>
          <w:lang w:val="sr-Cyrl-CS"/>
        </w:rPr>
        <w:t>- даље: Закон), Правилника о обавезним елементима конкурсне документације у поступцима јавних набавки и начину доказивања испуњености услова ("Сл. гласник РС", бр.86/2015</w:t>
      </w:r>
      <w:r w:rsidR="00915794">
        <w:rPr>
          <w:rFonts w:ascii="Times New Roman" w:eastAsia="Times New Roman" w:hAnsi="Times New Roman"/>
          <w:sz w:val="24"/>
          <w:szCs w:val="24"/>
        </w:rPr>
        <w:t xml:space="preserve"> и 41/2019</w:t>
      </w:r>
      <w:r w:rsidRPr="0045292A">
        <w:rPr>
          <w:rFonts w:ascii="Times New Roman" w:eastAsia="Times New Roman" w:hAnsi="Times New Roman"/>
          <w:sz w:val="24"/>
          <w:szCs w:val="24"/>
          <w:lang w:val="sr-Cyrl-CS"/>
        </w:rPr>
        <w:t>),</w:t>
      </w:r>
      <w:r w:rsidRPr="0045292A">
        <w:rPr>
          <w:rFonts w:ascii="Times New Roman" w:hAnsi="Times New Roman"/>
        </w:rPr>
        <w:t xml:space="preserve"> </w:t>
      </w:r>
      <w:r w:rsidRPr="0045292A">
        <w:rPr>
          <w:rFonts w:ascii="Times New Roman" w:hAnsi="Times New Roman"/>
          <w:sz w:val="24"/>
          <w:szCs w:val="24"/>
          <w:lang w:val="sr-Cyrl-CS"/>
        </w:rPr>
        <w:t xml:space="preserve">Правилника о ближем уређивању поступка јавне набавке у Народном </w:t>
      </w:r>
      <w:r w:rsidRPr="00A74CEC">
        <w:rPr>
          <w:rFonts w:ascii="Times New Roman" w:hAnsi="Times New Roman" w:cs="Times New Roman"/>
          <w:sz w:val="24"/>
          <w:szCs w:val="24"/>
          <w:lang w:val="sr-Cyrl-CS"/>
        </w:rPr>
        <w:t>позоришту Сомбор</w:t>
      </w:r>
      <w:r w:rsidRPr="00A74CEC">
        <w:rPr>
          <w:rFonts w:ascii="Times New Roman" w:hAnsi="Times New Roman" w:cs="Times New Roman"/>
          <w:sz w:val="24"/>
        </w:rPr>
        <w:t xml:space="preserve"> број 131/2016-2 од </w:t>
      </w:r>
      <w:r w:rsidRPr="00E64F83">
        <w:rPr>
          <w:rFonts w:ascii="Times New Roman" w:hAnsi="Times New Roman" w:cs="Times New Roman"/>
          <w:sz w:val="24"/>
        </w:rPr>
        <w:t>08.02.2016.године</w:t>
      </w:r>
      <w:r w:rsidRPr="00E64F83">
        <w:rPr>
          <w:rFonts w:ascii="Times New Roman" w:hAnsi="Times New Roman" w:cs="Times New Roman"/>
          <w:sz w:val="24"/>
          <w:szCs w:val="24"/>
          <w:lang w:val="sr-Cyrl-CS"/>
        </w:rPr>
        <w:t>, Одл</w:t>
      </w:r>
      <w:r w:rsidRPr="00E64F83">
        <w:rPr>
          <w:rFonts w:ascii="Times New Roman" w:hAnsi="Times New Roman"/>
          <w:sz w:val="24"/>
          <w:szCs w:val="24"/>
          <w:lang w:val="sr-Cyrl-CS"/>
        </w:rPr>
        <w:t xml:space="preserve">уке о покретању поступка јавне набавке мале вредности (услуге) редни број 01/20, деловодни број Одлуке </w:t>
      </w:r>
      <w:r w:rsidR="00E64F83" w:rsidRPr="00E64F83">
        <w:rPr>
          <w:rFonts w:ascii="Times New Roman" w:hAnsi="Times New Roman"/>
          <w:sz w:val="24"/>
          <w:szCs w:val="24"/>
        </w:rPr>
        <w:t>209</w:t>
      </w:r>
      <w:r w:rsidRPr="00E64F83">
        <w:rPr>
          <w:rFonts w:ascii="Times New Roman" w:hAnsi="Times New Roman"/>
          <w:sz w:val="24"/>
          <w:szCs w:val="24"/>
          <w:lang w:val="sr-Cyrl-CS"/>
        </w:rPr>
        <w:t xml:space="preserve">/2020-1 од </w:t>
      </w:r>
      <w:r w:rsidR="00915794" w:rsidRPr="00E64F83">
        <w:rPr>
          <w:rFonts w:ascii="Times New Roman" w:hAnsi="Times New Roman"/>
          <w:sz w:val="24"/>
          <w:szCs w:val="24"/>
        </w:rPr>
        <w:t>1</w:t>
      </w:r>
      <w:r w:rsidR="00E64F83" w:rsidRPr="00E64F83">
        <w:rPr>
          <w:rFonts w:ascii="Times New Roman" w:hAnsi="Times New Roman"/>
          <w:sz w:val="24"/>
          <w:szCs w:val="24"/>
        </w:rPr>
        <w:t>1</w:t>
      </w:r>
      <w:r w:rsidR="00915794" w:rsidRPr="00E64F83">
        <w:rPr>
          <w:rFonts w:ascii="Times New Roman" w:hAnsi="Times New Roman"/>
          <w:sz w:val="24"/>
          <w:szCs w:val="24"/>
          <w:lang w:val="sr-Cyrl-CS"/>
        </w:rPr>
        <w:t>.02</w:t>
      </w:r>
      <w:r w:rsidRPr="00E64F83">
        <w:rPr>
          <w:rFonts w:ascii="Times New Roman" w:hAnsi="Times New Roman"/>
          <w:sz w:val="24"/>
          <w:szCs w:val="24"/>
          <w:lang w:val="sr-Cyrl-CS"/>
        </w:rPr>
        <w:t xml:space="preserve">.2020.године, Решења о образовању комисије за јавну набавку (услуге) у поступку мале вредности редни број 01/20, деловодни број Решења </w:t>
      </w:r>
      <w:r w:rsidR="00E64F83" w:rsidRPr="00E64F83">
        <w:rPr>
          <w:rFonts w:ascii="Times New Roman" w:hAnsi="Times New Roman"/>
          <w:sz w:val="24"/>
          <w:szCs w:val="24"/>
        </w:rPr>
        <w:t>209</w:t>
      </w:r>
      <w:r w:rsidRPr="00E64F83">
        <w:rPr>
          <w:rFonts w:ascii="Times New Roman" w:hAnsi="Times New Roman"/>
          <w:sz w:val="24"/>
          <w:szCs w:val="24"/>
          <w:lang w:val="sr-Cyrl-CS"/>
        </w:rPr>
        <w:t xml:space="preserve">/2020-2 од </w:t>
      </w:r>
      <w:r w:rsidR="00915794" w:rsidRPr="00E64F83">
        <w:rPr>
          <w:rFonts w:ascii="Times New Roman" w:hAnsi="Times New Roman"/>
          <w:sz w:val="24"/>
          <w:szCs w:val="24"/>
        </w:rPr>
        <w:t>1</w:t>
      </w:r>
      <w:r w:rsidR="00E64F83" w:rsidRPr="00E64F83">
        <w:rPr>
          <w:rFonts w:ascii="Times New Roman" w:hAnsi="Times New Roman"/>
          <w:sz w:val="24"/>
          <w:szCs w:val="24"/>
        </w:rPr>
        <w:t>1</w:t>
      </w:r>
      <w:r w:rsidRPr="00E64F83">
        <w:rPr>
          <w:rFonts w:ascii="Times New Roman" w:hAnsi="Times New Roman"/>
          <w:sz w:val="24"/>
          <w:szCs w:val="24"/>
          <w:lang w:val="sr-Cyrl-CS"/>
        </w:rPr>
        <w:t>.0</w:t>
      </w:r>
      <w:r w:rsidRPr="00E64F83">
        <w:rPr>
          <w:rFonts w:ascii="Times New Roman" w:hAnsi="Times New Roman"/>
          <w:sz w:val="24"/>
          <w:szCs w:val="24"/>
        </w:rPr>
        <w:t>2</w:t>
      </w:r>
      <w:r w:rsidRPr="00E64F83">
        <w:rPr>
          <w:rFonts w:ascii="Times New Roman" w:hAnsi="Times New Roman"/>
          <w:sz w:val="24"/>
          <w:szCs w:val="24"/>
          <w:lang w:val="sr-Cyrl-CS"/>
        </w:rPr>
        <w:t>.2020.године,</w:t>
      </w:r>
      <w:r w:rsidRPr="00E64F83">
        <w:rPr>
          <w:rFonts w:ascii="Times New Roman" w:eastAsia="Times New Roman" w:hAnsi="Times New Roman"/>
          <w:sz w:val="24"/>
          <w:szCs w:val="24"/>
          <w:lang w:val="sr-Cyrl-CS"/>
        </w:rPr>
        <w:t xml:space="preserve"> сачињена је:</w:t>
      </w:r>
    </w:p>
    <w:p w:rsidR="00A74CEC" w:rsidRPr="0045292A" w:rsidRDefault="00A74CEC" w:rsidP="00A74CEC">
      <w:pPr>
        <w:spacing w:before="280" w:after="280" w:line="240" w:lineRule="auto"/>
        <w:jc w:val="center"/>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КОНКУРСНА ДОКУМЕНТАЦИЈА ЗА ЈАВНУ НАБАВКУ УСЛУГЕ ЧИШЋЕЊА И НАДЗОРА У ПОСТУПКУ</w:t>
      </w:r>
      <w:r>
        <w:rPr>
          <w:rFonts w:ascii="Times New Roman" w:eastAsia="Times New Roman" w:hAnsi="Times New Roman"/>
          <w:b/>
          <w:sz w:val="24"/>
          <w:szCs w:val="24"/>
          <w:lang w:val="sr-Cyrl-CS"/>
        </w:rPr>
        <w:t xml:space="preserve"> МАЛЕ ВРЕДНОСТИ РЕДНИ БРОЈ 01/20</w:t>
      </w:r>
    </w:p>
    <w:p w:rsidR="00A74CEC" w:rsidRPr="0045292A" w:rsidRDefault="00A74CEC" w:rsidP="00A74CEC">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КОНКУРСНА ДОКУМЕНТАЦИЈА САДРЖИ: </w:t>
      </w:r>
    </w:p>
    <w:tbl>
      <w:tblPr>
        <w:tblW w:w="9576" w:type="dxa"/>
        <w:tblInd w:w="-48" w:type="dxa"/>
        <w:tblLayout w:type="fixed"/>
        <w:tblCellMar>
          <w:top w:w="60" w:type="dxa"/>
          <w:left w:w="60" w:type="dxa"/>
          <w:bottom w:w="60" w:type="dxa"/>
          <w:right w:w="60" w:type="dxa"/>
        </w:tblCellMar>
        <w:tblLook w:val="0000"/>
      </w:tblPr>
      <w:tblGrid>
        <w:gridCol w:w="570"/>
        <w:gridCol w:w="8"/>
        <w:gridCol w:w="61"/>
        <w:gridCol w:w="6950"/>
        <w:gridCol w:w="1987"/>
      </w:tblGrid>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b/>
                <w:bCs/>
                <w:lang w:val="sr-Cyrl-CS"/>
              </w:rPr>
              <w:t xml:space="preserve"> 1. ОПШТИ ПОДАЦИ О ЈАВНОЈ НАБАВЦИ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4</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1.1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Подаци о наручиоцу и предмет јавне набавке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4</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1.2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Опис сваке партије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4</w:t>
            </w:r>
          </w:p>
        </w:tc>
      </w:tr>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xml:space="preserve">  </w:t>
            </w:r>
            <w:r w:rsidRPr="0045292A">
              <w:rPr>
                <w:rFonts w:ascii="Times New Roman" w:eastAsia="Times New Roman" w:hAnsi="Times New Roman"/>
                <w:b/>
                <w:bCs/>
                <w:lang w:val="sr-Cyrl-CS"/>
              </w:rPr>
              <w:t>2. ТЕХНИЧКЕ КАРАКТЕРИСТИКЕ (СПЕЦИФИКАЦИЈА),</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5</w:t>
            </w:r>
          </w:p>
        </w:tc>
      </w:tr>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xml:space="preserve">  </w:t>
            </w:r>
            <w:r w:rsidRPr="0045292A">
              <w:rPr>
                <w:rFonts w:ascii="Times New Roman" w:eastAsia="Times New Roman" w:hAnsi="Times New Roman"/>
                <w:b/>
                <w:bCs/>
                <w:lang w:val="sr-Cyrl-CS"/>
              </w:rPr>
              <w:t xml:space="preserve">3. УСЛОВИ ЗА УЧЕШЋЕ У ПОСТУПКУ ЈАВНЕ НАБАВКЕ ИЗ ЧЛ. 75. И 76. ЗАКОНА О ЈАВНИМ НАБАВКАМА УПУТСТВО КАКО СЕ ДОКАЗУЈЕ ИСПУЊЕНОСТ ТИХ УСЛОВА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9</w:t>
            </w:r>
          </w:p>
        </w:tc>
      </w:tr>
      <w:tr w:rsidR="00A74CEC" w:rsidRPr="0045292A" w:rsidTr="00A74CEC">
        <w:tc>
          <w:tcPr>
            <w:tcW w:w="63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3.1 </w:t>
            </w:r>
          </w:p>
        </w:tc>
        <w:tc>
          <w:tcPr>
            <w:tcW w:w="695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Обавезни услови за учешће у поступку јавне набавке из члана 75. Закона и додатни услови из члана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9</w:t>
            </w:r>
          </w:p>
        </w:tc>
      </w:tr>
      <w:tr w:rsidR="00A74CEC" w:rsidRPr="0045292A" w:rsidTr="00A74CEC">
        <w:tc>
          <w:tcPr>
            <w:tcW w:w="63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3.2 </w:t>
            </w:r>
          </w:p>
        </w:tc>
        <w:tc>
          <w:tcPr>
            <w:tcW w:w="695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Услови које мора да испуни подизвођач у складу са чланом 80.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11</w:t>
            </w:r>
          </w:p>
        </w:tc>
      </w:tr>
      <w:tr w:rsidR="00A74CEC" w:rsidRPr="0045292A" w:rsidTr="00A74CEC">
        <w:tc>
          <w:tcPr>
            <w:tcW w:w="63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3.3 </w:t>
            </w:r>
          </w:p>
        </w:tc>
        <w:tc>
          <w:tcPr>
            <w:tcW w:w="695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Услови које мора да испуни сваки од понуђача из групе понуђача у складу са чланом 81.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11</w:t>
            </w:r>
          </w:p>
        </w:tc>
      </w:tr>
      <w:tr w:rsidR="00A74CEC" w:rsidRPr="0045292A" w:rsidTr="00A74CEC">
        <w:tc>
          <w:tcPr>
            <w:tcW w:w="63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3.4 </w:t>
            </w:r>
          </w:p>
        </w:tc>
        <w:tc>
          <w:tcPr>
            <w:tcW w:w="695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Упутство како се доказује испуњеност услова из чл. 75. и 76.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8433F1">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11</w:t>
            </w:r>
          </w:p>
        </w:tc>
      </w:tr>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4</w:t>
            </w:r>
            <w:r w:rsidRPr="0045292A">
              <w:rPr>
                <w:rFonts w:ascii="Times New Roman" w:eastAsia="Times New Roman" w:hAnsi="Times New Roman"/>
                <w:b/>
                <w:bCs/>
                <w:lang w:val="sr-Cyrl-CS"/>
              </w:rPr>
              <w:t xml:space="preserve">. 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12</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4.1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Критеријум за доделу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2</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4.2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2</w:t>
            </w:r>
          </w:p>
        </w:tc>
      </w:tr>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w:t>
            </w:r>
            <w:r w:rsidRPr="0045292A">
              <w:rPr>
                <w:rFonts w:ascii="Times New Roman" w:eastAsia="Times New Roman" w:hAnsi="Times New Roman"/>
                <w:b/>
                <w:bCs/>
                <w:lang w:val="sr-Cyrl-CS"/>
              </w:rPr>
              <w:t xml:space="preserve">5. ОБРАСЦИ КОЈИ ЧИНЕ САСТАВНИ ДЕО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3</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5.1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Пропратни образац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3</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5.2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4</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5.3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структуре понуђене цене, са упутством како да се попуни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6</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5.4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трошкова припреме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8</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5.5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изјаве о независној понуди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1</w:t>
            </w:r>
            <w:r w:rsidR="008433F1" w:rsidRPr="008433F1">
              <w:rPr>
                <w:rFonts w:ascii="Times New Roman" w:eastAsia="Times New Roman" w:hAnsi="Times New Roman"/>
                <w:b/>
                <w:lang w:val="sr-Cyrl-CS"/>
              </w:rPr>
              <w:t>9</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5.6 </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изјаве о понуђача на основу члана 75. став 2. Закона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8433F1"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20</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lastRenderedPageBreak/>
              <w:t>5.7</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Образац изјаве о понуђача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w:t>
            </w:r>
            <w:r w:rsidR="008433F1" w:rsidRPr="008433F1">
              <w:rPr>
                <w:rFonts w:ascii="Times New Roman" w:eastAsia="Times New Roman" w:hAnsi="Times New Roman"/>
                <w:b/>
                <w:lang w:val="sr-Cyrl-CS"/>
              </w:rPr>
              <w:t>1</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5.8</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Образац изјаве о подизођача на основу члана 77. став 4.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w:t>
            </w:r>
            <w:r w:rsidR="008433F1" w:rsidRPr="008433F1">
              <w:rPr>
                <w:rFonts w:ascii="Times New Roman" w:eastAsia="Times New Roman" w:hAnsi="Times New Roman"/>
                <w:b/>
                <w:lang w:val="sr-Cyrl-CS"/>
              </w:rPr>
              <w:t>2</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5.9</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Образац изјаве о кадровском капацитету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w:t>
            </w:r>
            <w:r w:rsidR="008433F1" w:rsidRPr="008433F1">
              <w:rPr>
                <w:rFonts w:ascii="Times New Roman" w:eastAsia="Times New Roman" w:hAnsi="Times New Roman"/>
                <w:b/>
                <w:lang w:val="sr-Cyrl-CS"/>
              </w:rPr>
              <w:t>3</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5.10</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Образац референц листе извршених услуга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w:t>
            </w:r>
            <w:r w:rsidR="008433F1" w:rsidRPr="008433F1">
              <w:rPr>
                <w:rFonts w:ascii="Times New Roman" w:eastAsia="Times New Roman" w:hAnsi="Times New Roman"/>
                <w:b/>
                <w:lang w:val="sr-Cyrl-CS"/>
              </w:rPr>
              <w:t>4</w:t>
            </w:r>
          </w:p>
        </w:tc>
      </w:tr>
      <w:tr w:rsidR="00A74CEC" w:rsidRPr="0045292A" w:rsidTr="00A74CEC">
        <w:tc>
          <w:tcPr>
            <w:tcW w:w="570"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5.11</w:t>
            </w:r>
          </w:p>
        </w:tc>
        <w:tc>
          <w:tcPr>
            <w:tcW w:w="7019" w:type="dxa"/>
            <w:gridSpan w:val="3"/>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Образац потврде референтног наручиоца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w:t>
            </w:r>
            <w:r w:rsidR="008433F1" w:rsidRPr="008433F1">
              <w:rPr>
                <w:rFonts w:ascii="Times New Roman" w:eastAsia="Times New Roman" w:hAnsi="Times New Roman"/>
                <w:b/>
                <w:lang w:val="sr-Cyrl-CS"/>
              </w:rPr>
              <w:t>5</w:t>
            </w:r>
          </w:p>
        </w:tc>
      </w:tr>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6</w:t>
            </w:r>
            <w:r w:rsidRPr="0045292A">
              <w:rPr>
                <w:rFonts w:ascii="Times New Roman" w:eastAsia="Times New Roman" w:hAnsi="Times New Roman"/>
                <w:b/>
                <w:bCs/>
                <w:lang w:val="sr-Cyrl-CS"/>
              </w:rPr>
              <w:t xml:space="preserve">. МОДЕЛ УГОВОРА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2</w:t>
            </w:r>
            <w:r w:rsidR="008433F1" w:rsidRPr="008433F1">
              <w:rPr>
                <w:rFonts w:ascii="Times New Roman" w:eastAsia="Times New Roman" w:hAnsi="Times New Roman"/>
                <w:b/>
                <w:lang w:val="sr-Cyrl-CS"/>
              </w:rPr>
              <w:t>6</w:t>
            </w:r>
          </w:p>
        </w:tc>
      </w:tr>
      <w:tr w:rsidR="00A74CEC" w:rsidRPr="0045292A" w:rsidTr="00A74CEC">
        <w:tc>
          <w:tcPr>
            <w:tcW w:w="7589" w:type="dxa"/>
            <w:gridSpan w:val="4"/>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lang w:val="sr-Cyrl-CS"/>
              </w:rPr>
            </w:pPr>
            <w:r w:rsidRPr="0045292A">
              <w:rPr>
                <w:rFonts w:ascii="Times New Roman" w:eastAsia="Times New Roman" w:hAnsi="Times New Roman"/>
                <w:lang w:val="sr-Cyrl-CS"/>
              </w:rPr>
              <w:t xml:space="preserve">  </w:t>
            </w:r>
            <w:r w:rsidRPr="0045292A">
              <w:rPr>
                <w:rFonts w:ascii="Times New Roman" w:eastAsia="Times New Roman" w:hAnsi="Times New Roman"/>
                <w:b/>
                <w:bCs/>
                <w:lang w:val="sr-Cyrl-CS"/>
              </w:rPr>
              <w:t xml:space="preserve">7. УПУТСТВО ПОНУЂАЧИМА КАКО ДА САЧИНЕ ПОНУДУ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2</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Језик на којем понуда мора да буде састављена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2</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7.2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Начин подношења понуде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2</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7.3</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Место, време и начин отварања понуда </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3</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7.4</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Облик и садржај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3</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7.5</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Начин измене, допуне и опозива понуде у смислу члана 87.став 6.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4</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7.6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4</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7.7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Понуда са подизвођачем</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4</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7.8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Заједничка понуда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5</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7.9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Захтеви у погледу траженог начина и услова плаћања, гарантног рока и сл.</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5</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7.10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Валута и начин на који треба да буде наведена и изражена цена у понуди</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5</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7.11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Подаци о средствима обезбежења испуњења обавеза у поступку јавне набавке и уговорних обавеза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6</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7.12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Рок и место пружања услуге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6</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7.13</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Период важења понуде</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6</w:t>
            </w:r>
          </w:p>
        </w:tc>
      </w:tr>
      <w:tr w:rsidR="00A74CEC" w:rsidRPr="0045292A" w:rsidTr="00A74CEC">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7.14</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Додатне информације или појашњења у вези са припремањем понуде, као и указивање на евентуалне недостатке и неправилности у конкурсној документацији</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7</w:t>
            </w:r>
          </w:p>
        </w:tc>
      </w:tr>
      <w:tr w:rsidR="00A74CEC" w:rsidRPr="0045292A" w:rsidTr="00A74CEC">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 xml:space="preserve">7.15 </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Обавештење о начину на који се могу захтевати додатна објашњења од понуђача после отаврања понуда и вршити контрола код понуђача односно његовог подизвођача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7</w:t>
            </w:r>
          </w:p>
        </w:tc>
      </w:tr>
      <w:tr w:rsidR="00A74CEC" w:rsidRPr="0045292A" w:rsidTr="00A74CEC">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7.16</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Обавезе понуђача по члану 74.став 2. Закона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8</w:t>
            </w:r>
          </w:p>
        </w:tc>
      </w:tr>
      <w:tr w:rsidR="00A74CEC" w:rsidRPr="0045292A" w:rsidTr="00A74CEC">
        <w:trPr>
          <w:trHeight w:val="35"/>
        </w:trPr>
        <w:tc>
          <w:tcPr>
            <w:tcW w:w="578"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7.17</w:t>
            </w:r>
          </w:p>
        </w:tc>
        <w:tc>
          <w:tcPr>
            <w:tcW w:w="7011" w:type="dxa"/>
            <w:gridSpan w:val="2"/>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lang w:val="sr-Cyrl-CS"/>
              </w:rPr>
            </w:pPr>
            <w:r w:rsidRPr="0045292A">
              <w:rPr>
                <w:rFonts w:ascii="Times New Roman" w:eastAsia="Times New Roman" w:hAnsi="Times New Roman"/>
                <w:lang w:val="sr-Cyrl-CS"/>
              </w:rPr>
              <w:t>Начин и рок подношења захтева за заштиту права</w:t>
            </w:r>
          </w:p>
        </w:tc>
        <w:tc>
          <w:tcPr>
            <w:tcW w:w="1987" w:type="dxa"/>
            <w:tcBorders>
              <w:top w:val="double" w:sz="1" w:space="0" w:color="C0C0C0"/>
              <w:left w:val="double" w:sz="1" w:space="0" w:color="C0C0C0"/>
              <w:bottom w:val="double" w:sz="1" w:space="0" w:color="C0C0C0"/>
              <w:right w:val="double" w:sz="1" w:space="0" w:color="C0C0C0"/>
            </w:tcBorders>
            <w:shd w:val="clear" w:color="auto" w:fill="auto"/>
            <w:vAlign w:val="bottom"/>
          </w:tcPr>
          <w:p w:rsidR="00A74CEC" w:rsidRPr="008433F1" w:rsidRDefault="00A74CEC" w:rsidP="00A74CEC">
            <w:pPr>
              <w:snapToGrid w:val="0"/>
              <w:spacing w:after="0" w:line="240" w:lineRule="auto"/>
              <w:jc w:val="center"/>
              <w:rPr>
                <w:rFonts w:ascii="Times New Roman" w:eastAsia="Times New Roman" w:hAnsi="Times New Roman"/>
                <w:b/>
                <w:lang w:val="sr-Cyrl-CS"/>
              </w:rPr>
            </w:pPr>
            <w:r w:rsidRPr="008433F1">
              <w:rPr>
                <w:rFonts w:ascii="Times New Roman" w:eastAsia="Times New Roman" w:hAnsi="Times New Roman"/>
                <w:b/>
                <w:lang w:val="sr-Cyrl-CS"/>
              </w:rPr>
              <w:t>3</w:t>
            </w:r>
            <w:r w:rsidR="008433F1" w:rsidRPr="008433F1">
              <w:rPr>
                <w:rFonts w:ascii="Times New Roman" w:eastAsia="Times New Roman" w:hAnsi="Times New Roman"/>
                <w:b/>
                <w:lang w:val="sr-Cyrl-CS"/>
              </w:rPr>
              <w:t>8</w:t>
            </w:r>
          </w:p>
        </w:tc>
      </w:tr>
    </w:tbl>
    <w:p w:rsidR="00A74CEC" w:rsidRPr="0045292A" w:rsidRDefault="00A74CEC" w:rsidP="00A74CEC">
      <w:pPr>
        <w:spacing w:after="0" w:line="240" w:lineRule="auto"/>
        <w:rPr>
          <w:rFonts w:ascii="Times New Roman" w:eastAsia="Times New Roman" w:hAnsi="Times New Roman"/>
          <w:sz w:val="24"/>
          <w:szCs w:val="24"/>
          <w:lang w:val="sr-Cyrl-CS"/>
        </w:rPr>
      </w:pPr>
      <w:bookmarkStart w:id="0" w:name="str_1"/>
      <w:bookmarkEnd w:id="0"/>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1. ОПШТИ ПОДАЦИ О ЈАВНОЈ НАБАВЦИ </w:t>
      </w:r>
    </w:p>
    <w:p w:rsidR="00A74CEC" w:rsidRPr="0045292A" w:rsidRDefault="00A74CEC" w:rsidP="00A74CEC">
      <w:pPr>
        <w:spacing w:before="240" w:after="240" w:line="240" w:lineRule="auto"/>
        <w:jc w:val="center"/>
        <w:rPr>
          <w:rFonts w:ascii="Times New Roman" w:hAnsi="Times New Roman"/>
          <w:b/>
          <w:sz w:val="24"/>
          <w:szCs w:val="24"/>
          <w:lang w:val="sr-Cyrl-CS"/>
        </w:rPr>
      </w:pPr>
      <w:bookmarkStart w:id="1" w:name="str_2"/>
      <w:bookmarkEnd w:id="1"/>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hAnsi="Times New Roman"/>
          <w:b/>
          <w:sz w:val="24"/>
          <w:szCs w:val="24"/>
          <w:lang w:val="sr-Cyrl-CS"/>
        </w:rPr>
        <w:t xml:space="preserve">1.1 Подаци о наручиоцу и </w:t>
      </w:r>
      <w:r w:rsidRPr="0045292A">
        <w:rPr>
          <w:rFonts w:ascii="Times New Roman" w:eastAsia="Times New Roman" w:hAnsi="Times New Roman"/>
          <w:b/>
          <w:bCs/>
          <w:sz w:val="24"/>
          <w:szCs w:val="24"/>
          <w:lang w:val="sr-Cyrl-CS"/>
        </w:rPr>
        <w:t xml:space="preserve">предмету јавне набавке </w:t>
      </w:r>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sz w:val="24"/>
          <w:szCs w:val="24"/>
          <w:lang w:val="sr-Cyrl-CS"/>
        </w:rPr>
        <w:t>Наручилац: Народно позориште Сомбор</w:t>
      </w:r>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sz w:val="24"/>
          <w:szCs w:val="24"/>
          <w:lang w:val="sr-Cyrl-CS"/>
        </w:rPr>
        <w:t>Адреса: Трг Косте Трифковића бр.2, 25000 Сомбор</w:t>
      </w:r>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iCs/>
          <w:sz w:val="24"/>
          <w:szCs w:val="24"/>
          <w:lang w:val="sr-Cyrl-CS"/>
        </w:rPr>
        <w:t>ПИБ:</w:t>
      </w:r>
      <w:r w:rsidRPr="0045292A">
        <w:rPr>
          <w:rFonts w:ascii="Times New Roman" w:hAnsi="Times New Roman"/>
          <w:i/>
          <w:iCs/>
          <w:sz w:val="24"/>
          <w:szCs w:val="24"/>
          <w:lang w:val="sr-Cyrl-CS"/>
        </w:rPr>
        <w:t xml:space="preserve"> </w:t>
      </w:r>
      <w:r w:rsidRPr="0045292A">
        <w:rPr>
          <w:rFonts w:ascii="Times New Roman" w:hAnsi="Times New Roman"/>
          <w:sz w:val="24"/>
          <w:szCs w:val="24"/>
          <w:lang w:val="sr-Cyrl-CS"/>
        </w:rPr>
        <w:t>100017205</w:t>
      </w:r>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iCs/>
          <w:sz w:val="24"/>
          <w:szCs w:val="24"/>
          <w:lang w:val="sr-Cyrl-CS"/>
        </w:rPr>
        <w:t>МБ:</w:t>
      </w:r>
      <w:r w:rsidRPr="0045292A">
        <w:rPr>
          <w:rFonts w:ascii="Times New Roman" w:hAnsi="Times New Roman"/>
          <w:i/>
          <w:iCs/>
          <w:sz w:val="24"/>
          <w:szCs w:val="24"/>
          <w:lang w:val="sr-Cyrl-CS"/>
        </w:rPr>
        <w:t xml:space="preserve"> </w:t>
      </w:r>
      <w:r w:rsidRPr="0045292A">
        <w:rPr>
          <w:rFonts w:ascii="Times New Roman" w:hAnsi="Times New Roman"/>
          <w:sz w:val="24"/>
          <w:szCs w:val="24"/>
          <w:lang w:val="sr-Cyrl-CS"/>
        </w:rPr>
        <w:t>08013047</w:t>
      </w:r>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sz w:val="24"/>
          <w:szCs w:val="24"/>
          <w:lang w:val="sr-Cyrl-CS"/>
        </w:rPr>
        <w:t>Број рачуна: 840-100664-97 Управа за трезор</w:t>
      </w:r>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sz w:val="24"/>
          <w:szCs w:val="24"/>
          <w:lang w:val="sr-Cyrl-CS"/>
        </w:rPr>
        <w:t xml:space="preserve">Интернет страница наручиоца: </w:t>
      </w:r>
      <w:hyperlink r:id="rId8" w:history="1">
        <w:r w:rsidRPr="0045292A">
          <w:rPr>
            <w:rStyle w:val="Hyperlink"/>
            <w:rFonts w:ascii="Times New Roman" w:hAnsi="Times New Roman"/>
            <w:color w:val="auto"/>
            <w:lang w:val="sr-Cyrl-CS"/>
          </w:rPr>
          <w:t>www.npozoristeso.co.rs</w:t>
        </w:r>
      </w:hyperlink>
    </w:p>
    <w:p w:rsidR="00A74CEC" w:rsidRPr="0045292A" w:rsidRDefault="00A74CEC" w:rsidP="00A74CEC">
      <w:pPr>
        <w:autoSpaceDE w:val="0"/>
        <w:spacing w:after="0"/>
        <w:rPr>
          <w:rFonts w:ascii="Times New Roman" w:hAnsi="Times New Roman"/>
          <w:sz w:val="24"/>
          <w:szCs w:val="24"/>
          <w:lang w:val="sr-Cyrl-CS"/>
        </w:rPr>
      </w:pPr>
      <w:r w:rsidRPr="0045292A">
        <w:rPr>
          <w:rFonts w:ascii="Times New Roman" w:hAnsi="Times New Roman"/>
          <w:sz w:val="24"/>
          <w:szCs w:val="24"/>
          <w:lang w:val="sr-Cyrl-CS"/>
        </w:rPr>
        <w:t xml:space="preserve">Контакт лице: Жана Војводић </w:t>
      </w:r>
    </w:p>
    <w:p w:rsidR="00A74CEC" w:rsidRPr="0045292A" w:rsidRDefault="00A74CEC" w:rsidP="00A74CEC">
      <w:pPr>
        <w:autoSpaceDE w:val="0"/>
        <w:spacing w:after="0"/>
        <w:ind w:left="720" w:firstLine="720"/>
        <w:rPr>
          <w:rFonts w:ascii="Times New Roman" w:hAnsi="Times New Roman"/>
          <w:sz w:val="24"/>
          <w:szCs w:val="24"/>
          <w:lang w:val="sr-Cyrl-CS"/>
        </w:rPr>
      </w:pPr>
      <w:r w:rsidRPr="0045292A">
        <w:rPr>
          <w:rFonts w:ascii="Times New Roman" w:hAnsi="Times New Roman"/>
          <w:sz w:val="24"/>
          <w:szCs w:val="24"/>
          <w:lang w:val="sr-Cyrl-CS"/>
        </w:rPr>
        <w:t>бр.тел: 025/437-666</w:t>
      </w:r>
    </w:p>
    <w:p w:rsidR="00A74CEC" w:rsidRPr="0045292A" w:rsidRDefault="00A74CEC" w:rsidP="00A74CEC">
      <w:pPr>
        <w:autoSpaceDE w:val="0"/>
        <w:spacing w:after="0"/>
        <w:ind w:left="1440"/>
        <w:rPr>
          <w:rFonts w:ascii="Times New Roman" w:hAnsi="Times New Roman"/>
          <w:sz w:val="24"/>
          <w:szCs w:val="24"/>
          <w:lang w:val="sr-Latn-CS"/>
        </w:rPr>
      </w:pPr>
      <w:r w:rsidRPr="0045292A">
        <w:rPr>
          <w:rFonts w:ascii="Times New Roman" w:hAnsi="Times New Roman"/>
          <w:sz w:val="24"/>
          <w:szCs w:val="24"/>
          <w:lang w:val="sr-Latn-CS"/>
        </w:rPr>
        <w:t>e-mail:</w:t>
      </w:r>
      <w:r w:rsidRPr="0045292A">
        <w:rPr>
          <w:rFonts w:ascii="Times New Roman" w:hAnsi="Times New Roman"/>
          <w:sz w:val="24"/>
          <w:szCs w:val="24"/>
        </w:rPr>
        <w:t xml:space="preserve"> </w:t>
      </w:r>
      <w:hyperlink r:id="rId9" w:history="1">
        <w:r w:rsidRPr="0045292A">
          <w:rPr>
            <w:rStyle w:val="Hyperlink"/>
            <w:rFonts w:ascii="Times New Roman" w:hAnsi="Times New Roman"/>
            <w:color w:val="auto"/>
            <w:sz w:val="24"/>
            <w:szCs w:val="24"/>
            <w:lang w:val="sr-Latn-CS"/>
          </w:rPr>
          <w:t>nps.sekretar.pravnik@gmail.com</w:t>
        </w:r>
      </w:hyperlink>
      <w:r w:rsidRPr="0045292A">
        <w:rPr>
          <w:rFonts w:ascii="Times New Roman" w:hAnsi="Times New Roman"/>
          <w:sz w:val="24"/>
          <w:szCs w:val="24"/>
          <w:lang w:val="sr-Latn-CS"/>
        </w:rPr>
        <w:t xml:space="preserve">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Предмет јавне набавке</w:t>
      </w:r>
      <w:r>
        <w:rPr>
          <w:rFonts w:ascii="Times New Roman" w:eastAsia="Times New Roman" w:hAnsi="Times New Roman"/>
          <w:sz w:val="24"/>
          <w:szCs w:val="24"/>
          <w:lang w:val="sr-Cyrl-CS"/>
        </w:rPr>
        <w:t xml:space="preserve"> мале вредности редни број 01/20</w:t>
      </w:r>
      <w:r w:rsidRPr="0045292A">
        <w:rPr>
          <w:rFonts w:ascii="Times New Roman" w:eastAsia="Times New Roman" w:hAnsi="Times New Roman"/>
          <w:sz w:val="24"/>
          <w:szCs w:val="24"/>
          <w:lang w:val="sr-Cyrl-CS"/>
        </w:rPr>
        <w:t xml:space="preserve"> су услуге чишћења и надзора. Назив и ознака из општег речника набавки: </w:t>
      </w:r>
      <w:r w:rsidRPr="0045292A">
        <w:rPr>
          <w:rFonts w:ascii="Times New Roman" w:hAnsi="Times New Roman"/>
          <w:sz w:val="24"/>
          <w:szCs w:val="24"/>
        </w:rPr>
        <w:t>90910000</w:t>
      </w:r>
      <w:r w:rsidRPr="0045292A">
        <w:rPr>
          <w:rFonts w:ascii="Times New Roman" w:hAnsi="Times New Roman"/>
          <w:sz w:val="24"/>
          <w:szCs w:val="24"/>
          <w:lang w:val="sr-Cyrl-CS"/>
        </w:rPr>
        <w:t xml:space="preserve"> – услуга чишћења</w:t>
      </w:r>
      <w:r w:rsidRPr="0045292A">
        <w:rPr>
          <w:rFonts w:ascii="Times New Roman" w:eastAsia="Times New Roman" w:hAnsi="Times New Roman"/>
          <w:sz w:val="24"/>
          <w:szCs w:val="24"/>
          <w:lang w:val="sr-Cyrl-CS"/>
        </w:rPr>
        <w:t xml:space="preserve">. </w:t>
      </w:r>
    </w:p>
    <w:p w:rsidR="00A74CEC" w:rsidRPr="0045292A" w:rsidRDefault="00A74CEC" w:rsidP="00A74CEC">
      <w:pPr>
        <w:autoSpaceDE w:val="0"/>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Предмет јавне набавке дефинисан је детаљно у делу 2. Техничке карактеристике (спецификација).</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 w:name="str_3"/>
      <w:bookmarkEnd w:id="2"/>
      <w:r w:rsidRPr="0045292A">
        <w:rPr>
          <w:rFonts w:ascii="Times New Roman" w:eastAsia="Times New Roman" w:hAnsi="Times New Roman"/>
          <w:b/>
          <w:bCs/>
          <w:sz w:val="24"/>
          <w:szCs w:val="24"/>
          <w:lang w:val="sr-Cyrl-CS"/>
        </w:rPr>
        <w:t xml:space="preserve">1.2 Опис сваке партије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Предмет јавне набавке није обликован по партијама.</w:t>
      </w:r>
    </w:p>
    <w:p w:rsidR="00A74CEC" w:rsidRPr="0045292A" w:rsidRDefault="00A74CEC" w:rsidP="00A74CEC">
      <w:pPr>
        <w:spacing w:before="280" w:after="280" w:line="240" w:lineRule="auto"/>
        <w:rPr>
          <w:rFonts w:ascii="Times New Roman" w:eastAsia="Times New Roman" w:hAnsi="Times New Roman"/>
          <w:sz w:val="24"/>
          <w:szCs w:val="24"/>
          <w:lang w:val="sr-Latn-CS"/>
        </w:rPr>
      </w:pPr>
    </w:p>
    <w:p w:rsidR="00A74CEC" w:rsidRPr="0045292A" w:rsidRDefault="00A74CEC" w:rsidP="00A74CEC">
      <w:pPr>
        <w:spacing w:before="280" w:after="280" w:line="240" w:lineRule="auto"/>
        <w:rPr>
          <w:rFonts w:ascii="Times New Roman" w:eastAsia="Times New Roman" w:hAnsi="Times New Roman"/>
          <w:sz w:val="24"/>
          <w:szCs w:val="24"/>
          <w:lang w:val="sr-Latn-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bookmarkStart w:id="3" w:name="str_4"/>
      <w:bookmarkEnd w:id="3"/>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2. ТЕХНИЧКЕ КАРАКТЕРИСТИКЕ (СПЕЦИФИКАЦИЈА) </w:t>
      </w:r>
    </w:p>
    <w:p w:rsidR="00A74CEC" w:rsidRPr="0045292A" w:rsidRDefault="00A74CEC" w:rsidP="00A74CEC">
      <w:pPr>
        <w:tabs>
          <w:tab w:val="left" w:pos="0"/>
        </w:tabs>
        <w:spacing w:before="240" w:after="0"/>
        <w:jc w:val="both"/>
        <w:rPr>
          <w:rFonts w:ascii="Times New Roman" w:eastAsia="TimesNewRomanPS-BoldMT" w:hAnsi="Times New Roman" w:cs="Times New Roman"/>
          <w:bCs/>
          <w:sz w:val="24"/>
          <w:szCs w:val="24"/>
          <w:lang w:val="sr-Cyrl-CS" w:eastAsia="en-US"/>
        </w:rPr>
      </w:pPr>
      <w:r w:rsidRPr="0045292A">
        <w:rPr>
          <w:rFonts w:ascii="Times New Roman" w:hAnsi="Times New Roman"/>
          <w:b/>
          <w:sz w:val="24"/>
          <w:szCs w:val="24"/>
          <w:lang w:val="sr-Cyrl-CS"/>
        </w:rPr>
        <w:t xml:space="preserve">Врста услуге: </w:t>
      </w:r>
      <w:r w:rsidRPr="0045292A">
        <w:rPr>
          <w:rFonts w:ascii="Times New Roman" w:hAnsi="Times New Roman"/>
          <w:sz w:val="24"/>
          <w:szCs w:val="24"/>
          <w:lang w:val="sr-Cyrl-CS"/>
        </w:rPr>
        <w:t>услуга чишћења и надзора</w:t>
      </w:r>
      <w:r w:rsidRPr="0045292A">
        <w:t xml:space="preserve"> </w:t>
      </w:r>
      <w:r w:rsidRPr="0045292A">
        <w:rPr>
          <w:rFonts w:ascii="Times New Roman" w:hAnsi="Times New Roman" w:cs="Times New Roman"/>
          <w:sz w:val="24"/>
          <w:szCs w:val="24"/>
          <w:lang w:val="sr-Cyrl-CS"/>
        </w:rPr>
        <w:t>зграде Народног позоришта Сомбор.</w:t>
      </w:r>
      <w:r w:rsidRPr="0045292A">
        <w:rPr>
          <w:rFonts w:ascii="Times New Roman" w:eastAsia="TimesNewRomanPS-BoldMT" w:hAnsi="Times New Roman" w:cs="Times New Roman"/>
          <w:bCs/>
          <w:sz w:val="24"/>
          <w:szCs w:val="24"/>
          <w:lang w:val="sr-Cyrl-CS" w:eastAsia="en-US"/>
        </w:rPr>
        <w:t xml:space="preserve"> </w:t>
      </w:r>
    </w:p>
    <w:p w:rsidR="00A74CEC" w:rsidRPr="007D2D02" w:rsidRDefault="00A74CEC" w:rsidP="00A74CEC">
      <w:pPr>
        <w:tabs>
          <w:tab w:val="left" w:pos="0"/>
        </w:tabs>
        <w:jc w:val="both"/>
        <w:rPr>
          <w:rFonts w:ascii="Times New Roman" w:hAnsi="Times New Roman" w:cs="Times New Roman"/>
          <w:sz w:val="24"/>
          <w:szCs w:val="24"/>
          <w:lang w:val="sr-Cyrl-CS"/>
        </w:rPr>
      </w:pPr>
      <w:r w:rsidRPr="0045292A">
        <w:rPr>
          <w:rFonts w:ascii="Times New Roman" w:eastAsia="TimesNewRomanPS-BoldMT" w:hAnsi="Times New Roman" w:cs="Times New Roman"/>
          <w:bCs/>
          <w:sz w:val="24"/>
          <w:szCs w:val="24"/>
          <w:lang w:val="sr-Cyrl-CS" w:eastAsia="en-US"/>
        </w:rPr>
        <w:t xml:space="preserve">Послови који се обављају у оквиру услуга чишћења и надзора у згради Народног позоришта Сомбор су </w:t>
      </w:r>
      <w:r w:rsidRPr="0045292A">
        <w:rPr>
          <w:rFonts w:ascii="Times New Roman" w:hAnsi="Times New Roman" w:cs="Times New Roman"/>
          <w:sz w:val="24"/>
          <w:szCs w:val="24"/>
          <w:lang w:val="sr-Cyrl-CS"/>
        </w:rPr>
        <w:t xml:space="preserve">сродни и уско повезани, с обзиром да исти радници могу обављати све послове </w:t>
      </w:r>
      <w:r w:rsidRPr="007D2D02">
        <w:rPr>
          <w:rFonts w:ascii="Times New Roman" w:hAnsi="Times New Roman" w:cs="Times New Roman"/>
          <w:sz w:val="24"/>
          <w:szCs w:val="24"/>
          <w:lang w:val="sr-Cyrl-CS"/>
        </w:rPr>
        <w:t>из набавке, за вршење истих није неопходна дозвола надлежних органа.</w:t>
      </w:r>
    </w:p>
    <w:p w:rsidR="00A74CEC" w:rsidRPr="007D2D02" w:rsidRDefault="00A74CEC" w:rsidP="00A74CEC">
      <w:pPr>
        <w:autoSpaceDE w:val="0"/>
        <w:autoSpaceDN w:val="0"/>
        <w:adjustRightInd w:val="0"/>
        <w:jc w:val="both"/>
        <w:rPr>
          <w:rFonts w:ascii="Times New Roman" w:eastAsia="TimesNewRomanPS-BoldMT" w:hAnsi="Times New Roman" w:cs="Times New Roman"/>
          <w:b/>
          <w:bCs/>
          <w:sz w:val="24"/>
          <w:szCs w:val="24"/>
          <w:lang w:val="sr-Cyrl-CS" w:eastAsia="en-US"/>
        </w:rPr>
      </w:pPr>
      <w:r w:rsidRPr="007D2D02">
        <w:rPr>
          <w:rFonts w:ascii="Times New Roman" w:eastAsia="TimesNewRomanPS-BoldMT" w:hAnsi="Times New Roman" w:cs="Times New Roman"/>
          <w:b/>
          <w:bCs/>
          <w:sz w:val="24"/>
          <w:szCs w:val="24"/>
          <w:lang w:val="sr-Cyrl-CS" w:eastAsia="en-US"/>
        </w:rPr>
        <w:t xml:space="preserve">Спецификација послова који се обављају у оквиру услуге </w:t>
      </w:r>
      <w:r w:rsidRPr="007D2D02">
        <w:rPr>
          <w:rFonts w:ascii="Times New Roman" w:eastAsia="TimesNewRomanPS-BoldMT" w:hAnsi="Times New Roman" w:cs="Times New Roman"/>
          <w:b/>
          <w:bCs/>
          <w:sz w:val="24"/>
          <w:szCs w:val="24"/>
          <w:u w:val="single"/>
          <w:lang w:val="sr-Cyrl-CS" w:eastAsia="en-US"/>
        </w:rPr>
        <w:t>чишћења</w:t>
      </w:r>
      <w:r w:rsidRPr="007D2D02">
        <w:rPr>
          <w:rFonts w:ascii="Times New Roman" w:eastAsia="TimesNewRomanPS-BoldMT" w:hAnsi="Times New Roman" w:cs="Times New Roman"/>
          <w:b/>
          <w:bCs/>
          <w:sz w:val="24"/>
          <w:szCs w:val="24"/>
          <w:lang w:val="sr-Cyrl-CS" w:eastAsia="en-US"/>
        </w:rPr>
        <w:t xml:space="preserve"> зграде Народног позоришта Сомбор:</w:t>
      </w:r>
    </w:p>
    <w:p w:rsidR="00A16304" w:rsidRPr="00A16304" w:rsidRDefault="00A16304" w:rsidP="00A16304">
      <w:pPr>
        <w:autoSpaceDE w:val="0"/>
        <w:autoSpaceDN w:val="0"/>
        <w:adjustRightInd w:val="0"/>
        <w:ind w:firstLine="720"/>
        <w:jc w:val="both"/>
        <w:rPr>
          <w:rFonts w:ascii="Times New Roman" w:eastAsia="TimesNewRomanPSMT" w:hAnsi="Times New Roman" w:cs="Times New Roman"/>
          <w:sz w:val="24"/>
          <w:szCs w:val="24"/>
          <w:lang w:val="sr-Cyrl-CS" w:eastAsia="en-US"/>
        </w:rPr>
      </w:pPr>
      <w:r>
        <w:rPr>
          <w:rFonts w:ascii="Times New Roman" w:eastAsia="TimesNewRomanPS-BoldMT" w:hAnsi="Times New Roman" w:cs="Times New Roman"/>
          <w:bCs/>
          <w:sz w:val="24"/>
          <w:szCs w:val="24"/>
          <w:lang w:val="sr-Cyrl-CS" w:eastAsia="en-US"/>
        </w:rPr>
        <w:t>*</w:t>
      </w:r>
      <w:r w:rsidRPr="00A16304">
        <w:rPr>
          <w:rFonts w:ascii="Times New Roman" w:eastAsia="TimesNewRomanPS-BoldMT" w:hAnsi="Times New Roman" w:cs="Times New Roman"/>
          <w:bCs/>
          <w:sz w:val="24"/>
          <w:szCs w:val="24"/>
          <w:lang w:val="sr-Cyrl-CS" w:eastAsia="en-US"/>
        </w:rPr>
        <w:t xml:space="preserve"> За велику и малу сцену, канцеларије, ходнике, холове, магацине, радионице, подрумски простор, гардеробе, апартмане и степеништа</w:t>
      </w:r>
      <w:r w:rsidRPr="00A16304">
        <w:rPr>
          <w:rFonts w:ascii="Times New Roman" w:eastAsia="TimesNewRomanPSMT" w:hAnsi="Times New Roman" w:cs="Times New Roman"/>
          <w:sz w:val="24"/>
          <w:szCs w:val="24"/>
          <w:lang w:val="sr-Cyrl-CS" w:eastAsia="en-US"/>
        </w:rPr>
        <w:t>:</w:t>
      </w:r>
    </w:p>
    <w:p w:rsidR="00A16304" w:rsidRPr="00A16304" w:rsidRDefault="00A16304" w:rsidP="00A16304">
      <w:pPr>
        <w:autoSpaceDE w:val="0"/>
        <w:autoSpaceDN w:val="0"/>
        <w:adjustRightInd w:val="0"/>
        <w:jc w:val="both"/>
        <w:rPr>
          <w:rFonts w:ascii="Times New Roman" w:eastAsia="TimesNewRomanPS-BoldMT" w:hAnsi="Times New Roman" w:cs="Times New Roman"/>
          <w:bCs/>
          <w:sz w:val="24"/>
          <w:szCs w:val="24"/>
          <w:lang w:val="sr-Cyrl-CS" w:eastAsia="en-US"/>
        </w:rPr>
      </w:pPr>
      <w:r w:rsidRPr="00A16304">
        <w:rPr>
          <w:rFonts w:ascii="Times New Roman" w:eastAsia="TimesNewRomanPS-BoldMT" w:hAnsi="Times New Roman" w:cs="Times New Roman"/>
          <w:bCs/>
          <w:sz w:val="24"/>
          <w:szCs w:val="24"/>
          <w:lang w:val="sr-Cyrl-CS" w:eastAsia="en-US"/>
        </w:rPr>
        <w:t>а) дневно</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прашине са радних столова, ормара, пултова и другог намештаја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радних столица, фотеља и другог намештаја (ножице, точкићи и др.)</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и дезинфекција телефонских апарата, монитора, звучника, кућишта и др. апарата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влажно брисање свих тврдих подних облога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влажно брисање степеништа и рукохвата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усисавање меких подних облога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допуна средстава за хигијену</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w:t>
      </w:r>
      <w:r w:rsidRPr="00A16304">
        <w:rPr>
          <w:rFonts w:ascii="Times New Roman" w:eastAsia="Wingdings-Regular" w:hAnsi="Times New Roman" w:cs="Times New Roman"/>
          <w:sz w:val="24"/>
          <w:szCs w:val="24"/>
          <w:lang w:eastAsia="en-US"/>
        </w:rPr>
        <w:t xml:space="preserve"> </w:t>
      </w:r>
      <w:r w:rsidRPr="00A16304">
        <w:rPr>
          <w:rFonts w:ascii="Times New Roman" w:eastAsia="TimesNewRomanPSMT" w:hAnsi="Times New Roman" w:cs="Times New Roman"/>
          <w:sz w:val="24"/>
          <w:szCs w:val="24"/>
          <w:lang w:val="sr-Cyrl-CS" w:eastAsia="en-US"/>
        </w:rPr>
        <w:t>брисање главног и службених улаза (стаклених површина, врата, гелендера и осталих површина изложених свакодневним додирима)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пражњење корпи за смеће и изношење смећа из зграде</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врата, дрвених и</w:t>
      </w:r>
      <w:r w:rsidRPr="00A16304">
        <w:rPr>
          <w:rFonts w:ascii="Times New Roman" w:eastAsia="TimesNewRomanPSMT" w:hAnsi="Times New Roman" w:cs="Times New Roman"/>
          <w:sz w:val="24"/>
          <w:szCs w:val="24"/>
          <w:lang w:eastAsia="en-US"/>
        </w:rPr>
        <w:t xml:space="preserve"> </w:t>
      </w:r>
      <w:r w:rsidRPr="00A16304">
        <w:rPr>
          <w:rFonts w:ascii="Times New Roman" w:eastAsia="TimesNewRomanPSMT" w:hAnsi="Times New Roman" w:cs="Times New Roman"/>
          <w:sz w:val="24"/>
          <w:szCs w:val="24"/>
          <w:lang w:val="sr-Cyrl-CS" w:eastAsia="en-US"/>
        </w:rPr>
        <w:t>др. облога</w:t>
      </w:r>
    </w:p>
    <w:p w:rsidR="00A16304" w:rsidRPr="00A16304" w:rsidRDefault="00A16304" w:rsidP="00A16304">
      <w:pPr>
        <w:autoSpaceDE w:val="0"/>
        <w:autoSpaceDN w:val="0"/>
        <w:adjustRightInd w:val="0"/>
        <w:jc w:val="both"/>
        <w:rPr>
          <w:rFonts w:ascii="Times New Roman" w:eastAsia="TimesNewRomanPS-BoldMT" w:hAnsi="Times New Roman" w:cs="Times New Roman"/>
          <w:bCs/>
          <w:sz w:val="24"/>
          <w:szCs w:val="24"/>
          <w:lang w:val="sr-Cyrl-CS" w:eastAsia="en-US"/>
        </w:rPr>
      </w:pPr>
      <w:r w:rsidRPr="00A16304">
        <w:rPr>
          <w:rFonts w:ascii="Times New Roman" w:eastAsia="TimesNewRomanPS-BoldMT" w:hAnsi="Times New Roman" w:cs="Times New Roman"/>
          <w:bCs/>
          <w:sz w:val="24"/>
          <w:szCs w:val="24"/>
          <w:lang w:val="sr-Cyrl-CS" w:eastAsia="en-US"/>
        </w:rPr>
        <w:t>б) недељно</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стакла на свим улазним вратима у зграду, у холовима на спратовима и у тоалетима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унутрашњих јединица клима уређаја (споља), утичница, прекидача, каналица и рамова Слика</w:t>
      </w:r>
    </w:p>
    <w:p w:rsidR="00A16304" w:rsidRPr="00A16304" w:rsidRDefault="00A16304" w:rsidP="00A16304">
      <w:pPr>
        <w:autoSpaceDE w:val="0"/>
        <w:autoSpaceDN w:val="0"/>
        <w:adjustRightInd w:val="0"/>
        <w:jc w:val="both"/>
        <w:rPr>
          <w:rFonts w:ascii="Times New Roman" w:eastAsia="TimesNewRomanPS-BoldMT" w:hAnsi="Times New Roman" w:cs="Times New Roman"/>
          <w:bCs/>
          <w:sz w:val="24"/>
          <w:szCs w:val="24"/>
          <w:lang w:val="sr-Cyrl-CS" w:eastAsia="en-US"/>
        </w:rPr>
      </w:pPr>
      <w:r w:rsidRPr="00A16304">
        <w:rPr>
          <w:rFonts w:ascii="Times New Roman" w:eastAsia="TimesNewRomanPS-BoldMT" w:hAnsi="Times New Roman" w:cs="Times New Roman"/>
          <w:bCs/>
          <w:sz w:val="24"/>
          <w:szCs w:val="24"/>
          <w:lang w:val="sr-Cyrl-CS" w:eastAsia="en-US"/>
        </w:rPr>
        <w:t>в) месечно</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lastRenderedPageBreak/>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целе површине радијатора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целе површине намештаја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прање врата и оквира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брисање гелендера</w:t>
      </w:r>
    </w:p>
    <w:p w:rsidR="00A16304" w:rsidRPr="00A16304" w:rsidRDefault="00A16304" w:rsidP="00A16304">
      <w:pPr>
        <w:autoSpaceDE w:val="0"/>
        <w:autoSpaceDN w:val="0"/>
        <w:adjustRightInd w:val="0"/>
        <w:jc w:val="both"/>
        <w:rPr>
          <w:rFonts w:ascii="Times New Roman" w:eastAsia="TimesNewRomanPSMT" w:hAnsi="Times New Roman" w:cs="Times New Roman"/>
          <w:bCs/>
          <w:sz w:val="24"/>
          <w:szCs w:val="24"/>
          <w:lang w:val="sr-Cyrl-CS" w:eastAsia="en-US"/>
        </w:rPr>
      </w:pPr>
      <w:r w:rsidRPr="00A16304">
        <w:rPr>
          <w:rFonts w:ascii="Times New Roman" w:eastAsia="TimesNewRomanPSMT" w:hAnsi="Times New Roman" w:cs="Times New Roman"/>
          <w:bCs/>
          <w:sz w:val="24"/>
          <w:szCs w:val="24"/>
          <w:lang w:val="sr-Cyrl-CS" w:eastAsia="en-US"/>
        </w:rPr>
        <w:t>г) тромесечно</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прање и брисање лустера и прање плафонских неонских арматура у</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eastAsia="en-US"/>
        </w:rPr>
      </w:pPr>
      <w:r w:rsidRPr="00A16304">
        <w:rPr>
          <w:rFonts w:ascii="Times New Roman" w:eastAsia="TimesNewRomanPSMT" w:hAnsi="Times New Roman" w:cs="Times New Roman"/>
          <w:sz w:val="24"/>
          <w:szCs w:val="24"/>
          <w:lang w:val="sr-Cyrl-CS" w:eastAsia="en-US"/>
        </w:rPr>
        <w:t>канцеларијама (ови послови се обављају и на висини изнад 3 метра )</w:t>
      </w:r>
    </w:p>
    <w:p w:rsidR="00A16304" w:rsidRPr="00A16304" w:rsidRDefault="00A16304" w:rsidP="00A16304">
      <w:pPr>
        <w:autoSpaceDE w:val="0"/>
        <w:autoSpaceDN w:val="0"/>
        <w:adjustRightInd w:val="0"/>
        <w:jc w:val="both"/>
        <w:rPr>
          <w:rFonts w:ascii="Times New Roman" w:eastAsia="TimesNewRomanPSMT" w:hAnsi="Times New Roman" w:cs="Times New Roman"/>
          <w:bCs/>
          <w:sz w:val="24"/>
          <w:szCs w:val="24"/>
          <w:lang w:val="sr-Cyrl-CS" w:eastAsia="en-US"/>
        </w:rPr>
      </w:pPr>
      <w:r w:rsidRPr="00A16304">
        <w:rPr>
          <w:rFonts w:ascii="Times New Roman" w:eastAsia="TimesNewRomanPSMT" w:hAnsi="Times New Roman" w:cs="Times New Roman"/>
          <w:bCs/>
          <w:sz w:val="24"/>
          <w:szCs w:val="24"/>
          <w:lang w:val="sr-Cyrl-CS" w:eastAsia="en-US"/>
        </w:rPr>
        <w:t xml:space="preserve">д) </w:t>
      </w:r>
      <w:r w:rsidRPr="00A16304">
        <w:rPr>
          <w:rFonts w:ascii="Times New Roman" w:eastAsia="TimesNewRomanPSMT" w:hAnsi="Times New Roman" w:cs="Times New Roman"/>
          <w:bCs/>
          <w:sz w:val="24"/>
          <w:szCs w:val="24"/>
          <w:lang w:eastAsia="en-US"/>
        </w:rPr>
        <w:t>4</w:t>
      </w:r>
      <w:r w:rsidRPr="00A16304">
        <w:rPr>
          <w:rFonts w:ascii="Times New Roman" w:eastAsia="TimesNewRomanPSMT" w:hAnsi="Times New Roman" w:cs="Times New Roman"/>
          <w:bCs/>
          <w:sz w:val="24"/>
          <w:szCs w:val="24"/>
          <w:lang w:val="sr-Cyrl-CS" w:eastAsia="en-US"/>
        </w:rPr>
        <w:t xml:space="preserve"> пута годишње</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 xml:space="preserve">прање и брисање свих унутрашњих и спољних прозора </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прање тепиха, итисона, завеса у канцеларијама</w:t>
      </w:r>
    </w:p>
    <w:p w:rsidR="00A16304" w:rsidRPr="00A16304" w:rsidRDefault="00A16304" w:rsidP="00A16304">
      <w:pPr>
        <w:autoSpaceDE w:val="0"/>
        <w:autoSpaceDN w:val="0"/>
        <w:adjustRightInd w:val="0"/>
        <w:ind w:firstLine="720"/>
        <w:jc w:val="both"/>
        <w:rPr>
          <w:rFonts w:ascii="Times New Roman" w:eastAsia="TimesNewRomanPSMT" w:hAnsi="Times New Roman" w:cs="Times New Roman"/>
          <w:bCs/>
          <w:sz w:val="24"/>
          <w:szCs w:val="24"/>
          <w:lang w:val="sr-Cyrl-CS" w:eastAsia="en-US"/>
        </w:rPr>
      </w:pPr>
      <w:r>
        <w:rPr>
          <w:rFonts w:ascii="Times New Roman" w:eastAsia="TimesNewRomanPSMT" w:hAnsi="Times New Roman" w:cs="Times New Roman"/>
          <w:bCs/>
          <w:sz w:val="24"/>
          <w:szCs w:val="24"/>
          <w:lang w:val="sr-Cyrl-CS" w:eastAsia="en-US"/>
        </w:rPr>
        <w:t xml:space="preserve">* </w:t>
      </w:r>
      <w:r w:rsidRPr="00A16304">
        <w:rPr>
          <w:rFonts w:ascii="Times New Roman" w:eastAsia="TimesNewRomanPSMT" w:hAnsi="Times New Roman" w:cs="Times New Roman"/>
          <w:bCs/>
          <w:sz w:val="24"/>
          <w:szCs w:val="24"/>
          <w:lang w:val="sr-Cyrl-CS" w:eastAsia="en-US"/>
        </w:rPr>
        <w:t>Санитарне просторије</w:t>
      </w:r>
    </w:p>
    <w:p w:rsidR="00A16304" w:rsidRPr="00A16304" w:rsidRDefault="00A16304" w:rsidP="00A16304">
      <w:pPr>
        <w:autoSpaceDE w:val="0"/>
        <w:autoSpaceDN w:val="0"/>
        <w:adjustRightInd w:val="0"/>
        <w:jc w:val="both"/>
        <w:rPr>
          <w:rFonts w:ascii="Times New Roman" w:eastAsia="TimesNewRomanPSMT" w:hAnsi="Times New Roman" w:cs="Times New Roman"/>
          <w:bCs/>
          <w:sz w:val="24"/>
          <w:szCs w:val="24"/>
          <w:lang w:val="sr-Cyrl-CS" w:eastAsia="en-US"/>
        </w:rPr>
      </w:pPr>
      <w:r w:rsidRPr="00A16304">
        <w:rPr>
          <w:rFonts w:ascii="Times New Roman" w:eastAsia="TimesNewRomanPSMT" w:hAnsi="Times New Roman" w:cs="Times New Roman"/>
          <w:bCs/>
          <w:sz w:val="24"/>
          <w:szCs w:val="24"/>
          <w:lang w:val="sr-Cyrl-CS" w:eastAsia="en-US"/>
        </w:rPr>
        <w:t>а) дневно</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замена најлон кеса у корпама за смеће</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изношење смећа из зграде</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прање умиваоника, сливника, вц шоља, писоара, керамичких плочица, водокотлића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одстрањивање паучине</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чишћење огледала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влажно брисање подних површина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постављање таолет папира, папирних убруса за руке, пуњење дозера за течни сапун и постављање освеживача у вц шоље и сл.</w:t>
      </w:r>
    </w:p>
    <w:p w:rsidR="00A16304" w:rsidRPr="00A16304" w:rsidRDefault="00A16304" w:rsidP="00A16304">
      <w:pPr>
        <w:autoSpaceDE w:val="0"/>
        <w:autoSpaceDN w:val="0"/>
        <w:adjustRightInd w:val="0"/>
        <w:jc w:val="both"/>
        <w:rPr>
          <w:rFonts w:ascii="Times New Roman" w:eastAsia="TimesNewRomanPSMT" w:hAnsi="Times New Roman" w:cs="Times New Roman"/>
          <w:bCs/>
          <w:sz w:val="24"/>
          <w:szCs w:val="24"/>
          <w:lang w:val="sr-Cyrl-CS" w:eastAsia="en-US"/>
        </w:rPr>
      </w:pPr>
      <w:r w:rsidRPr="00A16304">
        <w:rPr>
          <w:rFonts w:ascii="Times New Roman" w:eastAsia="TimesNewRomanPSMT" w:hAnsi="Times New Roman" w:cs="Times New Roman"/>
          <w:bCs/>
          <w:sz w:val="24"/>
          <w:szCs w:val="24"/>
          <w:lang w:val="sr-Cyrl-CS" w:eastAsia="en-US"/>
        </w:rPr>
        <w:t>б) недељно</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Arial Unicode MS" w:hAnsi="Times New Roman" w:cs="Times New Roman"/>
          <w:sz w:val="24"/>
          <w:szCs w:val="24"/>
          <w:lang w:val="sr-Cyrl-CS" w:eastAsia="en-US"/>
        </w:rPr>
        <w:t>-</w:t>
      </w:r>
      <w:r w:rsidRPr="00A16304">
        <w:rPr>
          <w:rFonts w:ascii="Times New Roman" w:eastAsia="Wingdings-Regular" w:hAnsi="Times New Roman" w:cs="Times New Roman"/>
          <w:sz w:val="24"/>
          <w:szCs w:val="24"/>
          <w:lang w:val="sr-Cyrl-CS" w:eastAsia="en-US"/>
        </w:rPr>
        <w:t xml:space="preserve"> </w:t>
      </w:r>
      <w:r w:rsidRPr="00A16304">
        <w:rPr>
          <w:rFonts w:ascii="Times New Roman" w:eastAsia="TimesNewRomanPSMT" w:hAnsi="Times New Roman" w:cs="Times New Roman"/>
          <w:sz w:val="24"/>
          <w:szCs w:val="24"/>
          <w:lang w:val="sr-Cyrl-CS" w:eastAsia="en-US"/>
        </w:rPr>
        <w:t>генерално сређивање тоалета и темељно брисање средствима за дезинфекцију.</w:t>
      </w:r>
    </w:p>
    <w:p w:rsidR="00A16304" w:rsidRPr="00A16304" w:rsidRDefault="00A16304" w:rsidP="00A16304">
      <w:pPr>
        <w:autoSpaceDE w:val="0"/>
        <w:autoSpaceDN w:val="0"/>
        <w:adjustRightInd w:val="0"/>
        <w:ind w:firstLine="720"/>
        <w:jc w:val="both"/>
        <w:rPr>
          <w:rFonts w:ascii="Times New Roman" w:eastAsia="TimesNewRomanPS-BoldMT" w:hAnsi="Times New Roman" w:cs="Times New Roman"/>
          <w:bCs/>
          <w:sz w:val="24"/>
          <w:szCs w:val="24"/>
          <w:lang w:val="sr-Cyrl-CS" w:eastAsia="en-US"/>
        </w:rPr>
      </w:pPr>
      <w:r>
        <w:rPr>
          <w:rFonts w:ascii="Times New Roman" w:eastAsia="TimesNewRomanPSMT" w:hAnsi="Times New Roman" w:cs="Times New Roman"/>
          <w:bCs/>
          <w:sz w:val="24"/>
          <w:szCs w:val="24"/>
          <w:lang w:val="sr-Cyrl-CS" w:eastAsia="en-US"/>
        </w:rPr>
        <w:t xml:space="preserve">* </w:t>
      </w:r>
      <w:r w:rsidRPr="00A16304">
        <w:rPr>
          <w:rFonts w:ascii="Times New Roman" w:eastAsia="TimesNewRomanPSMT" w:hAnsi="Times New Roman" w:cs="Times New Roman"/>
          <w:bCs/>
          <w:sz w:val="24"/>
          <w:szCs w:val="24"/>
          <w:lang w:val="sr-Cyrl-CS" w:eastAsia="en-US"/>
        </w:rPr>
        <w:t>Ванредни послови</w:t>
      </w:r>
      <w:r w:rsidRPr="00A16304">
        <w:rPr>
          <w:rFonts w:ascii="Times New Roman" w:eastAsia="TimesNewRomanPSMT" w:hAnsi="Times New Roman" w:cs="Times New Roman"/>
          <w:bCs/>
          <w:color w:val="92D050"/>
          <w:sz w:val="24"/>
          <w:szCs w:val="24"/>
          <w:lang w:val="sr-Cyrl-CS" w:eastAsia="en-US"/>
        </w:rPr>
        <w:t xml:space="preserve"> </w:t>
      </w:r>
      <w:r w:rsidRPr="00A16304">
        <w:rPr>
          <w:rFonts w:ascii="Times New Roman" w:eastAsia="TimesNewRomanPSMT" w:hAnsi="Times New Roman" w:cs="Times New Roman"/>
          <w:bCs/>
          <w:sz w:val="24"/>
          <w:szCs w:val="24"/>
          <w:lang w:val="sr-Cyrl-CS" w:eastAsia="en-US"/>
        </w:rPr>
        <w:t>(изнајмљивање сцена)</w:t>
      </w:r>
      <w:r w:rsidRPr="00A16304">
        <w:rPr>
          <w:rFonts w:ascii="Times New Roman" w:eastAsia="TimesNewRomanPSMT" w:hAnsi="Times New Roman" w:cs="Times New Roman"/>
          <w:bCs/>
          <w:color w:val="92D050"/>
          <w:sz w:val="24"/>
          <w:szCs w:val="24"/>
          <w:lang w:val="sr-Cyrl-CS" w:eastAsia="en-US"/>
        </w:rPr>
        <w:t xml:space="preserve"> </w:t>
      </w:r>
      <w:r w:rsidRPr="00A16304">
        <w:rPr>
          <w:rFonts w:ascii="Times New Roman" w:eastAsia="TimesNewRomanPSMT" w:hAnsi="Times New Roman" w:cs="Times New Roman"/>
          <w:sz w:val="24"/>
          <w:szCs w:val="24"/>
          <w:lang w:val="sr-Cyrl-CS" w:eastAsia="en-US"/>
        </w:rPr>
        <w:t xml:space="preserve">у оквиру услуге </w:t>
      </w:r>
      <w:r w:rsidRPr="00A16304">
        <w:rPr>
          <w:rFonts w:ascii="Times New Roman" w:eastAsia="TimesNewRomanPSMT" w:hAnsi="Times New Roman" w:cs="Times New Roman"/>
          <w:sz w:val="24"/>
          <w:szCs w:val="24"/>
          <w:lang w:eastAsia="en-US"/>
        </w:rPr>
        <w:t>чишћења</w:t>
      </w:r>
      <w:r w:rsidRPr="00A16304">
        <w:rPr>
          <w:rFonts w:ascii="Times New Roman" w:eastAsia="TimesNewRomanPSMT" w:hAnsi="Times New Roman" w:cs="Times New Roman"/>
          <w:sz w:val="24"/>
          <w:szCs w:val="24"/>
          <w:lang w:val="sr-Cyrl-CS" w:eastAsia="en-US"/>
        </w:rPr>
        <w:t xml:space="preserve"> ће се вршити по договору између наручиоца и понуђача услуге и неће се посебно фактурисати.</w:t>
      </w:r>
    </w:p>
    <w:p w:rsidR="00A16304" w:rsidRPr="00A16304" w:rsidRDefault="00A16304" w:rsidP="00A16304">
      <w:pPr>
        <w:autoSpaceDE w:val="0"/>
        <w:autoSpaceDN w:val="0"/>
        <w:adjustRightInd w:val="0"/>
        <w:jc w:val="both"/>
        <w:rPr>
          <w:rFonts w:ascii="Times New Roman" w:eastAsia="TimesNewRomanPS-BoldMT" w:hAnsi="Times New Roman" w:cs="Times New Roman"/>
          <w:b/>
          <w:bCs/>
          <w:sz w:val="24"/>
          <w:szCs w:val="24"/>
          <w:lang w:val="sr-Cyrl-CS" w:eastAsia="en-US"/>
        </w:rPr>
      </w:pPr>
      <w:r w:rsidRPr="00A16304">
        <w:rPr>
          <w:rFonts w:ascii="Times New Roman" w:eastAsia="TimesNewRomanPS-BoldMT" w:hAnsi="Times New Roman" w:cs="Times New Roman"/>
          <w:b/>
          <w:bCs/>
          <w:sz w:val="24"/>
          <w:szCs w:val="24"/>
          <w:lang w:val="sr-Cyrl-CS" w:eastAsia="en-US"/>
        </w:rPr>
        <w:t xml:space="preserve">Спецификација послова који се обављају у оквиру услуге </w:t>
      </w:r>
      <w:r w:rsidRPr="00A16304">
        <w:rPr>
          <w:rFonts w:ascii="Times New Roman" w:eastAsia="TimesNewRomanPS-BoldMT" w:hAnsi="Times New Roman" w:cs="Times New Roman"/>
          <w:b/>
          <w:bCs/>
          <w:sz w:val="24"/>
          <w:szCs w:val="24"/>
          <w:u w:val="single"/>
          <w:lang w:val="sr-Cyrl-CS" w:eastAsia="en-US"/>
        </w:rPr>
        <w:t>надзора</w:t>
      </w:r>
      <w:r w:rsidRPr="00A16304">
        <w:rPr>
          <w:rFonts w:ascii="Times New Roman" w:eastAsia="TimesNewRomanPS-BoldMT" w:hAnsi="Times New Roman" w:cs="Times New Roman"/>
          <w:b/>
          <w:bCs/>
          <w:sz w:val="24"/>
          <w:szCs w:val="24"/>
          <w:lang w:eastAsia="en-US"/>
        </w:rPr>
        <w:t xml:space="preserve"> </w:t>
      </w:r>
      <w:r w:rsidRPr="00A16304">
        <w:rPr>
          <w:rFonts w:ascii="Times New Roman" w:eastAsia="TimesNewRomanPS-BoldMT" w:hAnsi="Times New Roman" w:cs="Times New Roman"/>
          <w:b/>
          <w:bCs/>
          <w:sz w:val="24"/>
          <w:szCs w:val="24"/>
          <w:lang w:val="sr-Cyrl-CS" w:eastAsia="en-US"/>
        </w:rPr>
        <w:t>зграде Народног позоришта Сомбор:</w:t>
      </w:r>
    </w:p>
    <w:p w:rsidR="00A16304" w:rsidRPr="00A16304" w:rsidRDefault="00A16304" w:rsidP="00A16304">
      <w:pPr>
        <w:autoSpaceDE w:val="0"/>
        <w:autoSpaceDN w:val="0"/>
        <w:adjustRightInd w:val="0"/>
        <w:jc w:val="both"/>
        <w:rPr>
          <w:rFonts w:ascii="Times New Roman" w:eastAsia="TimesNewRomanPS-BoldMT" w:hAnsi="Times New Roman" w:cs="Times New Roman"/>
          <w:bCs/>
          <w:sz w:val="24"/>
          <w:szCs w:val="24"/>
          <w:lang w:val="sr-Cyrl-CS" w:eastAsia="en-US"/>
        </w:rPr>
      </w:pPr>
      <w:r w:rsidRPr="00A16304">
        <w:rPr>
          <w:rFonts w:ascii="Times New Roman" w:eastAsia="TimesNewRomanPS-BoldMT" w:hAnsi="Times New Roman" w:cs="Times New Roman"/>
          <w:bCs/>
          <w:sz w:val="24"/>
          <w:szCs w:val="24"/>
          <w:lang w:val="sr-Cyrl-CS" w:eastAsia="en-US"/>
        </w:rPr>
        <w:lastRenderedPageBreak/>
        <w:t>Свакодневни послови надзора подразумевају:</w:t>
      </w:r>
    </w:p>
    <w:p w:rsidR="00A16304" w:rsidRPr="00A16304" w:rsidRDefault="00A16304" w:rsidP="00A16304">
      <w:pPr>
        <w:autoSpaceDE w:val="0"/>
        <w:autoSpaceDN w:val="0"/>
        <w:adjustRightInd w:val="0"/>
        <w:jc w:val="both"/>
        <w:rPr>
          <w:rFonts w:ascii="Times New Roman" w:eastAsia="TimesNewRomanPS-BoldMT" w:hAnsi="Times New Roman" w:cs="Times New Roman"/>
          <w:bCs/>
          <w:sz w:val="24"/>
          <w:szCs w:val="24"/>
          <w:lang w:val="sr-Cyrl-CS" w:eastAsia="en-US"/>
        </w:rPr>
      </w:pPr>
      <w:r w:rsidRPr="00A16304">
        <w:rPr>
          <w:rFonts w:ascii="Times New Roman" w:eastAsia="TimesNewRomanPS-BoldMT" w:hAnsi="Times New Roman" w:cs="Times New Roman"/>
          <w:bCs/>
          <w:sz w:val="24"/>
          <w:szCs w:val="24"/>
          <w:lang w:val="sr-Cyrl-CS" w:eastAsia="en-US"/>
        </w:rPr>
        <w:t xml:space="preserve">- </w:t>
      </w:r>
      <w:r w:rsidRPr="00A16304">
        <w:rPr>
          <w:rFonts w:ascii="Times New Roman" w:hAnsi="Times New Roman" w:cs="Times New Roman"/>
          <w:sz w:val="24"/>
          <w:szCs w:val="24"/>
          <w:lang w:val="sr-Cyrl-CS"/>
        </w:rPr>
        <w:t>праћење видео надзора (камере на сцени I и II, око зграде I, II, III и IV, унутар зграде, обука на снимању података)</w:t>
      </w:r>
      <w:r w:rsidRPr="00A16304">
        <w:rPr>
          <w:rFonts w:ascii="Times New Roman" w:eastAsia="TimesNewRomanPS-BoldMT" w:hAnsi="Times New Roman" w:cs="Times New Roman"/>
          <w:bCs/>
          <w:sz w:val="24"/>
          <w:szCs w:val="24"/>
          <w:lang w:val="sr-Cyrl-CS" w:eastAsia="en-US"/>
        </w:rPr>
        <w:t>,</w:t>
      </w:r>
    </w:p>
    <w:p w:rsidR="00A16304" w:rsidRPr="00A16304" w:rsidRDefault="00A16304" w:rsidP="00A16304">
      <w:pPr>
        <w:autoSpaceDE w:val="0"/>
        <w:autoSpaceDN w:val="0"/>
        <w:adjustRightInd w:val="0"/>
        <w:jc w:val="both"/>
        <w:rPr>
          <w:rFonts w:ascii="Times New Roman" w:eastAsia="TimesNewRomanPS-BoldMT" w:hAnsi="Times New Roman" w:cs="Times New Roman"/>
          <w:bCs/>
          <w:sz w:val="24"/>
          <w:szCs w:val="24"/>
          <w:lang w:val="sr-Cyrl-CS" w:eastAsia="en-US"/>
        </w:rPr>
      </w:pPr>
      <w:r w:rsidRPr="00A16304">
        <w:rPr>
          <w:rFonts w:ascii="Times New Roman" w:eastAsia="TimesNewRomanPS-BoldMT" w:hAnsi="Times New Roman" w:cs="Times New Roman"/>
          <w:bCs/>
          <w:sz w:val="24"/>
          <w:szCs w:val="24"/>
          <w:lang w:val="sr-Cyrl-CS" w:eastAsia="en-US"/>
        </w:rPr>
        <w:t>- праћење противпожарних јављача, пружање превентивних мера противпожарне заштите (уочавање и обавештавање Наручиоца о проблемима или недостацима), учествовање у гашењу и отклањању последица пожара,</w:t>
      </w:r>
    </w:p>
    <w:p w:rsidR="00A16304" w:rsidRPr="00A16304" w:rsidRDefault="00A16304" w:rsidP="00A16304">
      <w:pPr>
        <w:autoSpaceDE w:val="0"/>
        <w:autoSpaceDN w:val="0"/>
        <w:adjustRightInd w:val="0"/>
        <w:jc w:val="both"/>
        <w:rPr>
          <w:rFonts w:ascii="Times New Roman" w:hAnsi="Times New Roman" w:cs="Times New Roman"/>
          <w:sz w:val="24"/>
          <w:szCs w:val="24"/>
          <w:lang w:val="sr-Cyrl-CS"/>
        </w:rPr>
      </w:pPr>
      <w:r w:rsidRPr="00A16304">
        <w:rPr>
          <w:rFonts w:ascii="Times New Roman" w:eastAsia="TimesNewRomanPS-BoldMT" w:hAnsi="Times New Roman" w:cs="Times New Roman"/>
          <w:bCs/>
          <w:sz w:val="24"/>
          <w:szCs w:val="24"/>
          <w:lang w:val="sr-Cyrl-CS" w:eastAsia="en-US"/>
        </w:rPr>
        <w:t xml:space="preserve">- </w:t>
      </w:r>
      <w:r w:rsidRPr="00A16304">
        <w:rPr>
          <w:rFonts w:ascii="Times New Roman" w:hAnsi="Times New Roman" w:cs="Times New Roman"/>
          <w:sz w:val="24"/>
          <w:szCs w:val="24"/>
          <w:lang w:val="sr-Cyrl-CS"/>
        </w:rPr>
        <w:t xml:space="preserve">послове надгледања велике и мале сцене, </w:t>
      </w:r>
    </w:p>
    <w:p w:rsidR="00A16304" w:rsidRPr="00A16304" w:rsidRDefault="00A16304" w:rsidP="00A16304">
      <w:pPr>
        <w:autoSpaceDE w:val="0"/>
        <w:autoSpaceDN w:val="0"/>
        <w:adjustRightInd w:val="0"/>
        <w:jc w:val="both"/>
        <w:rPr>
          <w:rFonts w:ascii="Times New Roman" w:hAnsi="Times New Roman" w:cs="Times New Roman"/>
          <w:sz w:val="24"/>
          <w:szCs w:val="24"/>
          <w:lang w:val="sr-Cyrl-CS"/>
        </w:rPr>
      </w:pPr>
      <w:r w:rsidRPr="00A1630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вођење </w:t>
      </w:r>
      <w:r w:rsidRPr="00A16304">
        <w:rPr>
          <w:rFonts w:ascii="Times New Roman" w:hAnsi="Times New Roman" w:cs="Times New Roman"/>
          <w:sz w:val="24"/>
          <w:szCs w:val="24"/>
        </w:rPr>
        <w:t>евиденције</w:t>
      </w:r>
      <w:r w:rsidRPr="00A16304">
        <w:rPr>
          <w:rFonts w:ascii="Times New Roman" w:hAnsi="Times New Roman" w:cs="Times New Roman"/>
          <w:sz w:val="24"/>
          <w:szCs w:val="24"/>
          <w:lang w:val="sr-Cyrl-CS"/>
        </w:rPr>
        <w:t xml:space="preserve"> уласка</w:t>
      </w:r>
      <w:r w:rsidRPr="00A16304">
        <w:rPr>
          <w:rFonts w:ascii="Times New Roman" w:hAnsi="Times New Roman" w:cs="Times New Roman"/>
          <w:sz w:val="24"/>
          <w:szCs w:val="24"/>
        </w:rPr>
        <w:t xml:space="preserve"> и изласка</w:t>
      </w:r>
      <w:r w:rsidRPr="00A16304">
        <w:rPr>
          <w:rFonts w:ascii="Times New Roman" w:hAnsi="Times New Roman" w:cs="Times New Roman"/>
          <w:sz w:val="24"/>
          <w:szCs w:val="24"/>
          <w:lang w:val="sr-Cyrl-CS"/>
        </w:rPr>
        <w:t xml:space="preserve"> странака у зграду Наручиоца</w:t>
      </w:r>
      <w:r>
        <w:rPr>
          <w:rFonts w:ascii="Times New Roman" w:hAnsi="Times New Roman" w:cs="Times New Roman"/>
          <w:sz w:val="24"/>
          <w:szCs w:val="24"/>
          <w:lang w:val="sr-Cyrl-CS"/>
        </w:rPr>
        <w:t>, паљење</w:t>
      </w:r>
      <w:r w:rsidRPr="00A16304">
        <w:rPr>
          <w:rFonts w:ascii="Times New Roman" w:hAnsi="Times New Roman" w:cs="Times New Roman"/>
          <w:sz w:val="24"/>
          <w:szCs w:val="24"/>
          <w:lang w:val="sr-Cyrl-CS"/>
        </w:rPr>
        <w:t xml:space="preserve"> светла ради ноћног осветљ</w:t>
      </w:r>
      <w:r w:rsidRPr="00A16304">
        <w:rPr>
          <w:rFonts w:ascii="Times New Roman" w:hAnsi="Times New Roman" w:cs="Times New Roman"/>
          <w:sz w:val="24"/>
          <w:szCs w:val="24"/>
        </w:rPr>
        <w:t>ења згр</w:t>
      </w:r>
      <w:r w:rsidRPr="00A16304">
        <w:rPr>
          <w:rFonts w:ascii="Times New Roman" w:hAnsi="Times New Roman" w:cs="Times New Roman"/>
          <w:sz w:val="24"/>
          <w:szCs w:val="24"/>
          <w:lang w:val="sr-Cyrl-CS"/>
        </w:rPr>
        <w:t>аде, издавање кључева просторија у згради запосленима (гостима по налогу овлашћеног лица) и сл.</w:t>
      </w:r>
      <w:r w:rsidR="00915794">
        <w:rPr>
          <w:rFonts w:ascii="Times New Roman" w:hAnsi="Times New Roman" w:cs="Times New Roman"/>
          <w:sz w:val="24"/>
          <w:szCs w:val="24"/>
          <w:lang w:val="sr-Cyrl-CS"/>
        </w:rPr>
        <w:t>,</w:t>
      </w:r>
    </w:p>
    <w:p w:rsidR="00A16304" w:rsidRPr="00A16304" w:rsidRDefault="00A16304" w:rsidP="00A16304">
      <w:pPr>
        <w:autoSpaceDE w:val="0"/>
        <w:autoSpaceDN w:val="0"/>
        <w:adjustRightInd w:val="0"/>
        <w:jc w:val="both"/>
        <w:rPr>
          <w:rFonts w:ascii="Times New Roman" w:hAnsi="Times New Roman" w:cs="Times New Roman"/>
          <w:sz w:val="24"/>
          <w:szCs w:val="24"/>
          <w:lang w:val="sr-Cyrl-CS"/>
        </w:rPr>
      </w:pPr>
      <w:r w:rsidRPr="00A16304">
        <w:rPr>
          <w:rFonts w:ascii="Times New Roman" w:hAnsi="Times New Roman" w:cs="Times New Roman"/>
          <w:sz w:val="24"/>
          <w:szCs w:val="24"/>
          <w:lang w:val="sr-Cyrl-CS"/>
        </w:rPr>
        <w:t>- вођење писане евиденције о раду, обавештава</w:t>
      </w:r>
      <w:r>
        <w:rPr>
          <w:rFonts w:ascii="Times New Roman" w:hAnsi="Times New Roman" w:cs="Times New Roman"/>
          <w:sz w:val="24"/>
          <w:szCs w:val="24"/>
          <w:lang w:val="sr-Cyrl-CS"/>
        </w:rPr>
        <w:t>ње надлежних и задужених</w:t>
      </w:r>
      <w:r w:rsidRPr="00A16304">
        <w:rPr>
          <w:rFonts w:ascii="Times New Roman" w:hAnsi="Times New Roman" w:cs="Times New Roman"/>
          <w:sz w:val="24"/>
          <w:szCs w:val="24"/>
          <w:lang w:val="sr-Cyrl-CS"/>
        </w:rPr>
        <w:t xml:space="preserve"> лица код Наручиоца о свим уочен</w:t>
      </w:r>
      <w:r w:rsidR="005B77BA">
        <w:rPr>
          <w:rFonts w:ascii="Times New Roman" w:hAnsi="Times New Roman" w:cs="Times New Roman"/>
          <w:sz w:val="24"/>
          <w:szCs w:val="24"/>
          <w:lang w:val="sr-Cyrl-CS"/>
        </w:rPr>
        <w:t>им проблемима и неправилностима</w:t>
      </w:r>
      <w:r w:rsidR="005B77BA">
        <w:rPr>
          <w:rFonts w:ascii="Times New Roman" w:hAnsi="Times New Roman" w:cs="Times New Roman"/>
          <w:sz w:val="24"/>
          <w:szCs w:val="24"/>
        </w:rPr>
        <w:t>;</w:t>
      </w:r>
      <w:r w:rsidRPr="00A16304">
        <w:rPr>
          <w:rFonts w:ascii="Times New Roman" w:hAnsi="Times New Roman" w:cs="Times New Roman"/>
          <w:sz w:val="24"/>
          <w:szCs w:val="24"/>
          <w:lang w:val="sr-Cyrl-CS"/>
        </w:rPr>
        <w:t xml:space="preserve"> дужни су да у току рада са собом носе службени телефон и буду доступни одговорном или задуженом лицу код Наручиоца од 00,00 до 24,00 часа сваки дан до истека уговора,</w:t>
      </w:r>
    </w:p>
    <w:p w:rsidR="00A16304" w:rsidRPr="00A16304" w:rsidRDefault="00A16304" w:rsidP="00A16304">
      <w:pPr>
        <w:autoSpaceDE w:val="0"/>
        <w:autoSpaceDN w:val="0"/>
        <w:adjustRightInd w:val="0"/>
        <w:jc w:val="both"/>
        <w:rPr>
          <w:rFonts w:ascii="Times New Roman" w:hAnsi="Times New Roman" w:cs="Times New Roman"/>
          <w:sz w:val="24"/>
          <w:szCs w:val="24"/>
          <w:lang w:val="sr-Cyrl-CS"/>
        </w:rPr>
      </w:pPr>
      <w:r>
        <w:rPr>
          <w:rFonts w:ascii="Times New Roman" w:hAnsi="Times New Roman" w:cs="Times New Roman"/>
          <w:sz w:val="24"/>
          <w:szCs w:val="24"/>
          <w:lang w:val="sr-Cyrl-CS"/>
        </w:rPr>
        <w:t>- осим наведених</w:t>
      </w:r>
      <w:r w:rsidRPr="00A16304">
        <w:rPr>
          <w:rFonts w:ascii="Times New Roman" w:hAnsi="Times New Roman" w:cs="Times New Roman"/>
          <w:sz w:val="24"/>
          <w:szCs w:val="24"/>
          <w:lang w:val="sr-Cyrl-CS"/>
        </w:rPr>
        <w:t xml:space="preserve"> обављаће и друге послове који су у непосредној вези са горе наведеним пословима надзора по за</w:t>
      </w:r>
      <w:r>
        <w:rPr>
          <w:rFonts w:ascii="Times New Roman" w:hAnsi="Times New Roman" w:cs="Times New Roman"/>
          <w:sz w:val="24"/>
          <w:szCs w:val="24"/>
          <w:lang w:val="sr-Cyrl-CS"/>
        </w:rPr>
        <w:t>хтеву одговорног лица Н</w:t>
      </w:r>
      <w:r w:rsidRPr="00A16304">
        <w:rPr>
          <w:rFonts w:ascii="Times New Roman" w:hAnsi="Times New Roman" w:cs="Times New Roman"/>
          <w:sz w:val="24"/>
          <w:szCs w:val="24"/>
          <w:lang w:val="sr-Cyrl-CS"/>
        </w:rPr>
        <w:t>аручиоца.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hAnsi="Times New Roman" w:cs="Times New Roman"/>
          <w:sz w:val="24"/>
          <w:szCs w:val="24"/>
          <w:lang w:val="sr-Cyrl-CS"/>
        </w:rPr>
        <w:t>НАПОМЕНА: није реч о лицима која врше обезбеђење зграде, за обављање послова надзора не захтевају се лиценце/сертификати надлежних органа.</w:t>
      </w:r>
    </w:p>
    <w:p w:rsidR="00A16304" w:rsidRPr="00A16304" w:rsidRDefault="00A16304" w:rsidP="00A16304">
      <w:pPr>
        <w:autoSpaceDE w:val="0"/>
        <w:autoSpaceDN w:val="0"/>
        <w:adjustRightInd w:val="0"/>
        <w:ind w:firstLine="708"/>
        <w:jc w:val="both"/>
        <w:rPr>
          <w:rFonts w:ascii="Times New Roman" w:eastAsia="TimesNewRomanPSMT" w:hAnsi="Times New Roman" w:cs="Times New Roman"/>
          <w:sz w:val="24"/>
          <w:szCs w:val="24"/>
          <w:lang w:val="sr-Cyrl-CS" w:eastAsia="en-US"/>
        </w:rPr>
      </w:pPr>
      <w:r w:rsidRPr="00A16304">
        <w:rPr>
          <w:rFonts w:ascii="Times New Roman" w:hAnsi="Times New Roman" w:cs="Times New Roman"/>
          <w:b/>
          <w:sz w:val="24"/>
          <w:szCs w:val="24"/>
          <w:lang w:val="sr-Cyrl-CS"/>
        </w:rPr>
        <w:t xml:space="preserve">Квалитет: </w:t>
      </w:r>
      <w:r w:rsidRPr="00A16304">
        <w:rPr>
          <w:rFonts w:ascii="Times New Roman" w:eastAsia="TimesNewRomanPSMT" w:hAnsi="Times New Roman" w:cs="Times New Roman"/>
          <w:sz w:val="24"/>
          <w:szCs w:val="24"/>
          <w:lang w:val="sr-Cyrl-CS" w:eastAsia="en-US"/>
        </w:rPr>
        <w:t>Понуђач се обавезује да услуге врши ажурно и квалитетно, у свему према законским прописима, професионалним стандардима, нормативима струке за ту врсту услуга и добрим пословним обичајима, уз обезбеђивање адекватног броја радника. Сва ангажована лица морају бити квалификована и оспособљена за извршење наведених услуга. Такође, морају проћи обуку за руковање противпожарним апаратима, другим уређајима и сре</w:t>
      </w:r>
      <w:r w:rsidR="00915794">
        <w:rPr>
          <w:rFonts w:ascii="Times New Roman" w:eastAsia="TimesNewRomanPSMT" w:hAnsi="Times New Roman" w:cs="Times New Roman"/>
          <w:sz w:val="24"/>
          <w:szCs w:val="24"/>
          <w:lang w:val="sr-Cyrl-CS" w:eastAsia="en-US"/>
        </w:rPr>
        <w:t xml:space="preserve">дствима за гашење пожара, </w:t>
      </w:r>
      <w:r w:rsidRPr="00A16304">
        <w:rPr>
          <w:rFonts w:ascii="Times New Roman" w:eastAsia="TimesNewRomanPSMT" w:hAnsi="Times New Roman" w:cs="Times New Roman"/>
          <w:sz w:val="24"/>
          <w:szCs w:val="24"/>
          <w:lang w:val="sr-Cyrl-CS" w:eastAsia="en-US"/>
        </w:rPr>
        <w:t xml:space="preserve">уређајима за надзор противпожарне заштите (противпожарни јављачи, централа и сл.), у свему прилагођена условима противпожарне заштите код </w:t>
      </w:r>
      <w:r w:rsidRPr="00915794">
        <w:rPr>
          <w:rFonts w:ascii="Times New Roman" w:eastAsia="TimesNewRomanPSMT" w:hAnsi="Times New Roman" w:cs="Times New Roman"/>
          <w:sz w:val="24"/>
          <w:szCs w:val="24"/>
          <w:lang w:val="sr-Cyrl-CS" w:eastAsia="en-US"/>
        </w:rPr>
        <w:t>Наручиоца</w:t>
      </w:r>
      <w:r w:rsidR="00915794" w:rsidRPr="00915794">
        <w:rPr>
          <w:rFonts w:ascii="Times New Roman" w:eastAsia="TimesNewRomanPSMT" w:hAnsi="Times New Roman" w:cs="Times New Roman"/>
          <w:sz w:val="24"/>
          <w:szCs w:val="24"/>
          <w:lang w:val="sr-Cyrl-CS" w:eastAsia="en-US"/>
        </w:rPr>
        <w:t>,</w:t>
      </w:r>
      <w:r w:rsidR="00915794" w:rsidRPr="00915794">
        <w:rPr>
          <w:rFonts w:ascii="Times New Roman" w:eastAsia="TimesNewRomanPSMT" w:hAnsi="Times New Roman" w:cs="Times New Roman"/>
          <w:lang w:val="sr-Cyrl-CS"/>
        </w:rPr>
        <w:t xml:space="preserve"> као и обуку за снимање података са видео назора (обуке се спроводе код Наручиоца без додатних трошкова за Понуђача)</w:t>
      </w:r>
      <w:r w:rsidRPr="00915794">
        <w:rPr>
          <w:rFonts w:ascii="Times New Roman" w:eastAsia="TimesNewRomanPSMT" w:hAnsi="Times New Roman" w:cs="Times New Roman"/>
          <w:sz w:val="24"/>
          <w:szCs w:val="24"/>
          <w:lang w:val="sr-Cyrl-CS" w:eastAsia="en-US"/>
        </w:rPr>
        <w:t>. Услуге обухватају</w:t>
      </w:r>
      <w:r w:rsidRPr="00A16304">
        <w:rPr>
          <w:rFonts w:ascii="Times New Roman" w:eastAsia="TimesNewRomanPSMT" w:hAnsi="Times New Roman" w:cs="Times New Roman"/>
          <w:sz w:val="24"/>
          <w:szCs w:val="24"/>
          <w:lang w:val="sr-Cyrl-CS" w:eastAsia="en-US"/>
        </w:rPr>
        <w:t xml:space="preserve"> константан рад радним данима, викендом и празником, рад у сменама и ноћни рад, рад са машинама за чишћење и рад на висини.</w:t>
      </w:r>
    </w:p>
    <w:p w:rsidR="00A16304" w:rsidRPr="00A16304" w:rsidRDefault="00A16304" w:rsidP="00A16304">
      <w:pPr>
        <w:autoSpaceDE w:val="0"/>
        <w:autoSpaceDN w:val="0"/>
        <w:adjustRightInd w:val="0"/>
        <w:ind w:firstLine="708"/>
        <w:jc w:val="both"/>
        <w:rPr>
          <w:rFonts w:ascii="Times New Roman" w:eastAsia="TimesNewRomanPSMT" w:hAnsi="Times New Roman" w:cs="Times New Roman"/>
          <w:sz w:val="24"/>
          <w:szCs w:val="24"/>
          <w:lang w:val="sr-Cyrl-CS" w:eastAsia="en-US"/>
        </w:rPr>
      </w:pPr>
      <w:r w:rsidRPr="00A16304">
        <w:rPr>
          <w:rFonts w:ascii="Times New Roman" w:hAnsi="Times New Roman" w:cs="Times New Roman"/>
          <w:b/>
          <w:sz w:val="24"/>
          <w:szCs w:val="24"/>
          <w:lang w:val="sr-Cyrl-CS"/>
        </w:rPr>
        <w:t>Количина:</w:t>
      </w:r>
      <w:r w:rsidRPr="00A16304">
        <w:rPr>
          <w:rFonts w:ascii="Times New Roman" w:hAnsi="Times New Roman" w:cs="Times New Roman"/>
          <w:b/>
          <w:color w:val="FF0000"/>
          <w:sz w:val="24"/>
          <w:szCs w:val="24"/>
          <w:lang w:val="sr-Cyrl-CS"/>
        </w:rPr>
        <w:t xml:space="preserve"> </w:t>
      </w:r>
      <w:r w:rsidRPr="00A16304">
        <w:rPr>
          <w:rFonts w:ascii="Times New Roman" w:eastAsia="TimesNewRomanPSMT" w:hAnsi="Times New Roman" w:cs="Times New Roman"/>
          <w:sz w:val="24"/>
          <w:szCs w:val="24"/>
          <w:lang w:val="sr-Cyrl-CS" w:eastAsia="en-US"/>
        </w:rPr>
        <w:t xml:space="preserve">Послови који се обављају у оквиру </w:t>
      </w:r>
      <w:r w:rsidRPr="00A16304">
        <w:rPr>
          <w:rFonts w:ascii="Times New Roman" w:eastAsia="TimesNewRomanPSMT" w:hAnsi="Times New Roman" w:cs="Times New Roman"/>
          <w:sz w:val="24"/>
          <w:szCs w:val="24"/>
          <w:u w:val="single"/>
          <w:lang w:val="sr-Cyrl-CS" w:eastAsia="en-US"/>
        </w:rPr>
        <w:t>услуге одржавања хигијене</w:t>
      </w:r>
      <w:r w:rsidRPr="00A16304">
        <w:rPr>
          <w:rFonts w:ascii="Times New Roman" w:eastAsia="TimesNewRomanPSMT" w:hAnsi="Times New Roman" w:cs="Times New Roman"/>
          <w:sz w:val="24"/>
          <w:szCs w:val="24"/>
          <w:lang w:val="sr-Cyrl-CS" w:eastAsia="en-US"/>
        </w:rPr>
        <w:t xml:space="preserve"> обављаће се радним данима, викендом и евентуално празником, а за ванредне потребе према договору наручиоца и понуђача услуге. Понуђач је дужан да обезбеди присуство два извршиоца услуге чишћења. Распоред рада сачињава понуђач на основу распореда рада наручиоца.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TimesNewRomanPSMT" w:hAnsi="Times New Roman" w:cs="Times New Roman"/>
          <w:sz w:val="24"/>
          <w:szCs w:val="24"/>
          <w:lang w:val="sr-Cyrl-CS" w:eastAsia="en-US"/>
        </w:rPr>
        <w:lastRenderedPageBreak/>
        <w:t xml:space="preserve">Послови који се обављају у оквиру </w:t>
      </w:r>
      <w:r w:rsidRPr="00A16304">
        <w:rPr>
          <w:rFonts w:ascii="Times New Roman" w:eastAsia="TimesNewRomanPSMT" w:hAnsi="Times New Roman" w:cs="Times New Roman"/>
          <w:sz w:val="24"/>
          <w:szCs w:val="24"/>
          <w:u w:val="single"/>
          <w:lang w:val="sr-Cyrl-CS" w:eastAsia="en-US"/>
        </w:rPr>
        <w:t>услуге надзора</w:t>
      </w:r>
      <w:r w:rsidRPr="00A16304">
        <w:rPr>
          <w:rFonts w:ascii="Times New Roman" w:eastAsia="TimesNewRomanPSMT" w:hAnsi="Times New Roman" w:cs="Times New Roman"/>
          <w:sz w:val="24"/>
          <w:szCs w:val="24"/>
          <w:lang w:val="sr-Cyrl-CS" w:eastAsia="en-US"/>
        </w:rPr>
        <w:t xml:space="preserve"> обављаће се сваки дан од 00,00 до 24,00 часа у три смене. Понуђач је дужан да обезбеди присуство по једног извршиоца услуге надзора у свакој смени. Распоред рада сачињава понуђач. </w:t>
      </w:r>
    </w:p>
    <w:p w:rsidR="00A16304" w:rsidRPr="00A16304" w:rsidRDefault="00A16304" w:rsidP="00A16304">
      <w:pPr>
        <w:autoSpaceDE w:val="0"/>
        <w:ind w:firstLine="708"/>
        <w:jc w:val="both"/>
        <w:rPr>
          <w:rFonts w:ascii="Times New Roman" w:hAnsi="Times New Roman" w:cs="Times New Roman"/>
          <w:sz w:val="24"/>
          <w:szCs w:val="24"/>
          <w:lang w:val="sr-Cyrl-CS"/>
        </w:rPr>
      </w:pPr>
      <w:r w:rsidRPr="00A16304">
        <w:rPr>
          <w:rFonts w:ascii="Times New Roman" w:hAnsi="Times New Roman" w:cs="Times New Roman"/>
          <w:b/>
          <w:sz w:val="24"/>
          <w:szCs w:val="24"/>
          <w:lang w:val="sr-Cyrl-CS"/>
        </w:rPr>
        <w:t xml:space="preserve">Опис услуге: </w:t>
      </w:r>
      <w:r w:rsidRPr="00A16304">
        <w:rPr>
          <w:rFonts w:ascii="Times New Roman" w:hAnsi="Times New Roman" w:cs="Times New Roman"/>
          <w:sz w:val="24"/>
          <w:szCs w:val="24"/>
          <w:lang w:val="sr-Cyrl-CS"/>
        </w:rPr>
        <w:t xml:space="preserve">Назив и ознака из Општег речника набавки </w:t>
      </w:r>
      <w:r w:rsidRPr="00A16304">
        <w:rPr>
          <w:rFonts w:ascii="Times New Roman" w:hAnsi="Times New Roman" w:cs="Times New Roman"/>
          <w:sz w:val="24"/>
          <w:szCs w:val="24"/>
        </w:rPr>
        <w:t>90910000</w:t>
      </w:r>
      <w:r w:rsidRPr="00A16304">
        <w:rPr>
          <w:rFonts w:ascii="Times New Roman" w:hAnsi="Times New Roman" w:cs="Times New Roman"/>
          <w:sz w:val="24"/>
          <w:szCs w:val="24"/>
          <w:lang w:val="sr-Cyrl-CS"/>
        </w:rPr>
        <w:t xml:space="preserve"> – услуга чишћења</w:t>
      </w:r>
      <w:r w:rsidR="00915794">
        <w:rPr>
          <w:rFonts w:ascii="Times New Roman" w:hAnsi="Times New Roman" w:cs="Times New Roman"/>
          <w:sz w:val="24"/>
          <w:szCs w:val="24"/>
          <w:lang w:val="sr-Cyrl-CS"/>
        </w:rPr>
        <w:t>.</w:t>
      </w:r>
      <w:r w:rsidRPr="00A16304">
        <w:rPr>
          <w:rFonts w:ascii="Times New Roman" w:hAnsi="Times New Roman" w:cs="Times New Roman"/>
          <w:color w:val="FF0000"/>
          <w:sz w:val="24"/>
          <w:szCs w:val="24"/>
          <w:lang w:val="sr-Cyrl-CS"/>
        </w:rPr>
        <w:t xml:space="preserve"> </w:t>
      </w:r>
    </w:p>
    <w:p w:rsidR="00A16304" w:rsidRPr="00A16304" w:rsidRDefault="00A16304" w:rsidP="00A16304">
      <w:pPr>
        <w:autoSpaceDE w:val="0"/>
        <w:autoSpaceDN w:val="0"/>
        <w:adjustRightInd w:val="0"/>
        <w:ind w:firstLine="708"/>
        <w:jc w:val="both"/>
        <w:rPr>
          <w:rFonts w:ascii="Times New Roman" w:eastAsia="TimesNewRomanPSMT" w:hAnsi="Times New Roman" w:cs="Times New Roman"/>
          <w:sz w:val="24"/>
          <w:szCs w:val="24"/>
          <w:lang w:val="sr-Cyrl-CS" w:eastAsia="en-US"/>
        </w:rPr>
      </w:pPr>
      <w:r w:rsidRPr="00A16304">
        <w:rPr>
          <w:rFonts w:ascii="Times New Roman" w:hAnsi="Times New Roman" w:cs="Times New Roman"/>
          <w:b/>
          <w:sz w:val="24"/>
          <w:szCs w:val="24"/>
          <w:lang w:val="sr-Cyrl-CS"/>
        </w:rPr>
        <w:t>Начин спровођења контроле и обезбеђивање гаранције квалитета:</w:t>
      </w:r>
      <w:r w:rsidRPr="00A16304">
        <w:rPr>
          <w:rFonts w:ascii="Times New Roman" w:eastAsia="TimesNewRomanPSMT" w:hAnsi="Times New Roman" w:cs="Times New Roman"/>
          <w:sz w:val="24"/>
          <w:szCs w:val="24"/>
          <w:lang w:val="sr-Cyrl-CS" w:eastAsia="en-US"/>
        </w:rPr>
        <w:t xml:space="preserve"> Понуђач је дужан да у току радног времена Наручиоца обезбеди телефонски контакт, а по потреби и лични контакт са овлашћеним лицем понуђача, које ће бити задужено за организацију посла и координацију са овлашћеним лицем Наручиоца у процесу организације и контроле извршених послова.</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TimesNewRomanPSMT" w:hAnsi="Times New Roman" w:cs="Times New Roman"/>
          <w:sz w:val="24"/>
          <w:szCs w:val="24"/>
          <w:lang w:val="sr-Cyrl-CS" w:eastAsia="en-US"/>
        </w:rPr>
        <w:t xml:space="preserve">Доказ о исплати зарада са припадајућим порезима и доприносима, и накнаде трошкова, за сва ангажована лица, понуђач је у обавези да достави Наручиоцу у року од 2 дана од дана исплате. </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TimesNewRomanPSMT" w:hAnsi="Times New Roman" w:cs="Times New Roman"/>
          <w:sz w:val="24"/>
          <w:szCs w:val="24"/>
          <w:lang w:val="sr-Cyrl-CS" w:eastAsia="en-US"/>
        </w:rPr>
        <w:t>Захтев за замену ангажованих радника Наручилац ће затражити уколико радник не испуњава опште и посебне услове рада и не придржава се упутства за рад радника службе чишћења</w:t>
      </w:r>
      <w:r w:rsidR="005B77BA">
        <w:rPr>
          <w:rFonts w:ascii="Times New Roman" w:eastAsia="TimesNewRomanPSMT" w:hAnsi="Times New Roman" w:cs="Times New Roman"/>
          <w:sz w:val="24"/>
          <w:szCs w:val="24"/>
          <w:lang w:val="sr-Cyrl-CS" w:eastAsia="en-US"/>
        </w:rPr>
        <w:t xml:space="preserve"> и </w:t>
      </w:r>
      <w:r w:rsidR="005B77BA" w:rsidRPr="00A16304">
        <w:rPr>
          <w:rFonts w:ascii="Times New Roman" w:eastAsia="TimesNewRomanPSMT" w:hAnsi="Times New Roman" w:cs="Times New Roman"/>
          <w:sz w:val="24"/>
          <w:szCs w:val="24"/>
          <w:lang w:val="sr-Cyrl-CS" w:eastAsia="en-US"/>
        </w:rPr>
        <w:t>надзора</w:t>
      </w:r>
      <w:r w:rsidRPr="00A16304">
        <w:rPr>
          <w:rFonts w:ascii="Times New Roman" w:eastAsia="TimesNewRomanPSMT" w:hAnsi="Times New Roman" w:cs="Times New Roman"/>
          <w:sz w:val="24"/>
          <w:szCs w:val="24"/>
          <w:lang w:val="sr-Cyrl-CS" w:eastAsia="en-US"/>
        </w:rPr>
        <w:t>, односно не испуњава обавезе предвиђене предметним уговором.</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TimesNewRomanPSMT" w:hAnsi="Times New Roman" w:cs="Times New Roman"/>
          <w:sz w:val="24"/>
          <w:szCs w:val="24"/>
          <w:lang w:val="sr-Cyrl-CS" w:eastAsia="en-US"/>
        </w:rPr>
        <w:t xml:space="preserve">Контролу извршења услуге вршиће овлашћено лице Наручиоца. </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TimesNewRomanPSMT" w:hAnsi="Times New Roman" w:cs="Times New Roman"/>
          <w:sz w:val="24"/>
          <w:szCs w:val="24"/>
          <w:lang w:val="sr-Cyrl-CS" w:eastAsia="en-US"/>
        </w:rPr>
        <w:t xml:space="preserve">Понуђач је дужан да надокнади евентуалну штету Наручиоцу и трећим лицима коју почини ангажовано лице на пословима </w:t>
      </w:r>
      <w:r w:rsidR="005B77BA" w:rsidRPr="00A16304">
        <w:rPr>
          <w:rFonts w:ascii="Times New Roman" w:eastAsia="TimesNewRomanPSMT" w:hAnsi="Times New Roman" w:cs="Times New Roman"/>
          <w:sz w:val="24"/>
          <w:szCs w:val="24"/>
          <w:lang w:val="sr-Cyrl-CS" w:eastAsia="en-US"/>
        </w:rPr>
        <w:t>чишћења</w:t>
      </w:r>
      <w:r w:rsidR="005B77BA">
        <w:rPr>
          <w:rFonts w:ascii="Times New Roman" w:eastAsia="TimesNewRomanPSMT" w:hAnsi="Times New Roman" w:cs="Times New Roman"/>
          <w:sz w:val="24"/>
          <w:szCs w:val="24"/>
          <w:lang w:val="sr-Cyrl-CS" w:eastAsia="en-US"/>
        </w:rPr>
        <w:t xml:space="preserve"> и </w:t>
      </w:r>
      <w:r w:rsidR="005B77BA" w:rsidRPr="00A16304">
        <w:rPr>
          <w:rFonts w:ascii="Times New Roman" w:eastAsia="TimesNewRomanPSMT" w:hAnsi="Times New Roman" w:cs="Times New Roman"/>
          <w:sz w:val="24"/>
          <w:szCs w:val="24"/>
          <w:lang w:val="sr-Cyrl-CS" w:eastAsia="en-US"/>
        </w:rPr>
        <w:t xml:space="preserve">надзора </w:t>
      </w:r>
      <w:r w:rsidRPr="00A16304">
        <w:rPr>
          <w:rFonts w:ascii="Times New Roman" w:eastAsia="TimesNewRomanPSMT" w:hAnsi="Times New Roman" w:cs="Times New Roman"/>
          <w:sz w:val="24"/>
          <w:szCs w:val="24"/>
          <w:lang w:val="sr-Cyrl-CS" w:eastAsia="en-US"/>
        </w:rPr>
        <w:t>својом кривицом.</w:t>
      </w:r>
    </w:p>
    <w:p w:rsidR="00A16304" w:rsidRPr="00A16304" w:rsidRDefault="00A16304" w:rsidP="00A16304">
      <w:pPr>
        <w:autoSpaceDE w:val="0"/>
        <w:autoSpaceDN w:val="0"/>
        <w:adjustRightInd w:val="0"/>
        <w:jc w:val="both"/>
        <w:rPr>
          <w:rFonts w:ascii="Times New Roman" w:eastAsia="TimesNewRomanPSMT" w:hAnsi="Times New Roman" w:cs="Times New Roman"/>
          <w:sz w:val="24"/>
          <w:szCs w:val="24"/>
          <w:lang w:val="sr-Cyrl-CS" w:eastAsia="en-US"/>
        </w:rPr>
      </w:pPr>
      <w:r w:rsidRPr="00A16304">
        <w:rPr>
          <w:rFonts w:ascii="Times New Roman" w:eastAsia="TimesNewRomanPSMT" w:hAnsi="Times New Roman" w:cs="Times New Roman"/>
          <w:sz w:val="24"/>
          <w:szCs w:val="24"/>
          <w:lang w:val="sr-Cyrl-CS" w:eastAsia="en-US"/>
        </w:rPr>
        <w:t>Наручилац ће обезбедити сву потребну папирну галантерију, течни сапун као и остала средства по</w:t>
      </w:r>
      <w:r w:rsidRPr="00A16304">
        <w:rPr>
          <w:rFonts w:ascii="Times New Roman" w:eastAsia="TimesNewRomanPSMT" w:hAnsi="Times New Roman" w:cs="Times New Roman"/>
          <w:sz w:val="24"/>
          <w:szCs w:val="24"/>
          <w:lang w:eastAsia="en-US"/>
        </w:rPr>
        <w:t>т</w:t>
      </w:r>
      <w:r w:rsidRPr="00A16304">
        <w:rPr>
          <w:rFonts w:ascii="Times New Roman" w:eastAsia="TimesNewRomanPSMT" w:hAnsi="Times New Roman" w:cs="Times New Roman"/>
          <w:sz w:val="24"/>
          <w:szCs w:val="24"/>
          <w:lang w:val="sr-Cyrl-CS" w:eastAsia="en-US"/>
        </w:rPr>
        <w:t>ребна за одржавње хигијене, као и услове за обављање предметних услуга.</w:t>
      </w:r>
    </w:p>
    <w:p w:rsidR="00A16304" w:rsidRPr="00A16304" w:rsidRDefault="00A16304" w:rsidP="00A16304">
      <w:pPr>
        <w:autoSpaceDE w:val="0"/>
        <w:ind w:firstLine="708"/>
        <w:jc w:val="both"/>
        <w:rPr>
          <w:rFonts w:ascii="Times New Roman" w:hAnsi="Times New Roman" w:cs="Times New Roman"/>
          <w:sz w:val="24"/>
          <w:szCs w:val="24"/>
        </w:rPr>
      </w:pPr>
      <w:r w:rsidRPr="00A16304">
        <w:rPr>
          <w:rFonts w:ascii="Times New Roman" w:hAnsi="Times New Roman" w:cs="Times New Roman"/>
          <w:b/>
          <w:sz w:val="24"/>
          <w:szCs w:val="24"/>
          <w:lang w:val="sr-Cyrl-CS"/>
        </w:rPr>
        <w:t xml:space="preserve">Рок </w:t>
      </w:r>
      <w:r w:rsidRPr="007D2D02">
        <w:rPr>
          <w:rFonts w:ascii="Times New Roman" w:hAnsi="Times New Roman" w:cs="Times New Roman"/>
          <w:b/>
          <w:sz w:val="24"/>
          <w:szCs w:val="24"/>
          <w:lang w:val="sr-Cyrl-CS"/>
        </w:rPr>
        <w:t>извршења:</w:t>
      </w:r>
      <w:r w:rsidRPr="007D2D02">
        <w:rPr>
          <w:rFonts w:ascii="Times New Roman" w:hAnsi="Times New Roman" w:cs="Times New Roman"/>
          <w:sz w:val="24"/>
          <w:szCs w:val="24"/>
          <w:lang w:val="sr-Cyrl-CS"/>
        </w:rPr>
        <w:t xml:space="preserve"> Период </w:t>
      </w:r>
      <w:r w:rsidRPr="007D2D02">
        <w:rPr>
          <w:rFonts w:ascii="Times New Roman" w:hAnsi="Times New Roman" w:cs="Times New Roman"/>
          <w:sz w:val="24"/>
          <w:szCs w:val="24"/>
        </w:rPr>
        <w:t xml:space="preserve">пружања </w:t>
      </w:r>
      <w:r w:rsidRPr="007D2D02">
        <w:rPr>
          <w:rFonts w:ascii="Times New Roman" w:hAnsi="Times New Roman" w:cs="Times New Roman"/>
          <w:sz w:val="24"/>
          <w:szCs w:val="24"/>
          <w:lang w:val="sr-Cyrl-CS"/>
        </w:rPr>
        <w:t>услуге чишћења и надзора је 12 месеци од дана закључења уговора, почев</w:t>
      </w:r>
      <w:r w:rsidRPr="00A16304">
        <w:rPr>
          <w:rFonts w:ascii="Times New Roman" w:hAnsi="Times New Roman" w:cs="Times New Roman"/>
          <w:sz w:val="24"/>
          <w:szCs w:val="24"/>
          <w:lang w:val="sr-Cyrl-CS"/>
        </w:rPr>
        <w:t xml:space="preserve"> од дана закључења уговора</w:t>
      </w:r>
      <w:r w:rsidRPr="00A16304">
        <w:rPr>
          <w:rFonts w:ascii="Times New Roman" w:hAnsi="Times New Roman" w:cs="Times New Roman"/>
          <w:sz w:val="24"/>
          <w:szCs w:val="24"/>
        </w:rPr>
        <w:t>.</w:t>
      </w:r>
    </w:p>
    <w:p w:rsidR="00A16304" w:rsidRPr="00A16304" w:rsidRDefault="00A16304" w:rsidP="00A16304">
      <w:pPr>
        <w:autoSpaceDE w:val="0"/>
        <w:ind w:firstLine="708"/>
        <w:jc w:val="both"/>
        <w:rPr>
          <w:rFonts w:ascii="Times New Roman" w:hAnsi="Times New Roman" w:cs="Times New Roman"/>
          <w:sz w:val="24"/>
          <w:szCs w:val="24"/>
          <w:lang w:val="sr-Cyrl-CS"/>
        </w:rPr>
      </w:pPr>
      <w:r w:rsidRPr="00A16304">
        <w:rPr>
          <w:rFonts w:ascii="Times New Roman" w:hAnsi="Times New Roman" w:cs="Times New Roman"/>
          <w:b/>
          <w:sz w:val="24"/>
          <w:szCs w:val="24"/>
          <w:lang w:val="sr-Cyrl-CS"/>
        </w:rPr>
        <w:t xml:space="preserve">Место извршења: </w:t>
      </w:r>
      <w:r w:rsidRPr="00A16304">
        <w:rPr>
          <w:rFonts w:ascii="Times New Roman" w:hAnsi="Times New Roman" w:cs="Times New Roman"/>
          <w:sz w:val="24"/>
          <w:szCs w:val="24"/>
          <w:lang w:val="sr-Cyrl-CS"/>
        </w:rPr>
        <w:t>Зграда седишта наручиоца (адреса наручиоца: Трг Косте Трифковића бр.2, Сомбор). Укупна површина пословног простора који је предмет услуге (површина свих врста подова) износи: 5400 m².</w:t>
      </w:r>
    </w:p>
    <w:p w:rsidR="00A16304" w:rsidRPr="00A16304" w:rsidRDefault="00A16304" w:rsidP="00A16304">
      <w:pPr>
        <w:autoSpaceDE w:val="0"/>
        <w:ind w:firstLine="708"/>
        <w:jc w:val="both"/>
        <w:rPr>
          <w:rFonts w:ascii="Times New Roman" w:hAnsi="Times New Roman" w:cs="Times New Roman"/>
          <w:sz w:val="24"/>
          <w:szCs w:val="24"/>
          <w:lang w:val="sr-Cyrl-CS"/>
        </w:rPr>
      </w:pPr>
      <w:r w:rsidRPr="00A16304">
        <w:rPr>
          <w:rFonts w:ascii="Times New Roman" w:hAnsi="Times New Roman" w:cs="Times New Roman"/>
          <w:b/>
          <w:sz w:val="24"/>
          <w:szCs w:val="24"/>
          <w:lang w:val="sr-Cyrl-CS"/>
        </w:rPr>
        <w:t xml:space="preserve">Додатне улуге и сл: </w:t>
      </w:r>
      <w:bookmarkStart w:id="4" w:name="str_5"/>
      <w:bookmarkEnd w:id="4"/>
      <w:r w:rsidRPr="00A16304">
        <w:rPr>
          <w:rFonts w:ascii="Times New Roman" w:hAnsi="Times New Roman" w:cs="Times New Roman"/>
          <w:sz w:val="24"/>
          <w:szCs w:val="24"/>
          <w:lang w:val="sr-Cyrl-CS"/>
        </w:rPr>
        <w:t>нема</w:t>
      </w:r>
    </w:p>
    <w:p w:rsidR="00A74CEC" w:rsidRPr="00A74CEC" w:rsidRDefault="00A74CEC" w:rsidP="00A74CEC">
      <w:pPr>
        <w:autoSpaceDE w:val="0"/>
        <w:spacing w:after="0"/>
        <w:jc w:val="both"/>
        <w:rPr>
          <w:rFonts w:ascii="Times New Roman" w:hAnsi="Times New Roman" w:cs="Times New Roman"/>
          <w:sz w:val="24"/>
          <w:szCs w:val="24"/>
          <w:lang w:val="sr-Cyrl-CS"/>
        </w:rPr>
      </w:pPr>
    </w:p>
    <w:p w:rsidR="00A74CEC" w:rsidRDefault="00A74CEC" w:rsidP="00A74CEC">
      <w:pPr>
        <w:spacing w:after="0" w:line="240" w:lineRule="auto"/>
        <w:rPr>
          <w:rFonts w:ascii="Times New Roman" w:eastAsia="Times New Roman" w:hAnsi="Times New Roman"/>
          <w:sz w:val="24"/>
          <w:szCs w:val="24"/>
          <w:lang w:val="sr-Cyrl-CS"/>
        </w:rPr>
      </w:pPr>
      <w:bookmarkStart w:id="5" w:name="str_6"/>
      <w:bookmarkEnd w:id="5"/>
    </w:p>
    <w:p w:rsidR="007D2D02" w:rsidRDefault="007D2D02" w:rsidP="00A74CEC">
      <w:pPr>
        <w:spacing w:after="0" w:line="240" w:lineRule="auto"/>
        <w:rPr>
          <w:rFonts w:ascii="Times New Roman" w:eastAsia="Times New Roman" w:hAnsi="Times New Roman"/>
          <w:sz w:val="24"/>
          <w:szCs w:val="24"/>
          <w:lang w:val="sr-Cyrl-CS"/>
        </w:rPr>
      </w:pPr>
    </w:p>
    <w:p w:rsidR="007D2D02" w:rsidRPr="0045292A" w:rsidRDefault="007D2D02" w:rsidP="00A74CEC">
      <w:pPr>
        <w:spacing w:after="0" w:line="240" w:lineRule="auto"/>
        <w:rPr>
          <w:rFonts w:ascii="Times New Roman" w:eastAsia="Times New Roman" w:hAnsi="Times New Roman"/>
          <w:sz w:val="24"/>
          <w:szCs w:val="24"/>
          <w:lang w:val="sr-Cyrl-CS"/>
        </w:rPr>
      </w:pPr>
    </w:p>
    <w:p w:rsidR="00A74CEC" w:rsidRPr="0045292A" w:rsidRDefault="00A74CEC" w:rsidP="00A74CEC">
      <w:pPr>
        <w:spacing w:after="0" w:line="240" w:lineRule="auto"/>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3. УСЛОВИ ЗА УЧЕШЋЕ У ПОСТУПКУ ЈАВНЕ НАБАВКЕ ИЗ ЧЛ. 75. И 76. ЗАКОНА О ЈАВНИМ НАБАВКАМА И УПУТСТВО КАКО СЕ ДОКАЗУЈЕ ИСПУЊЕНОСТ ТИХ УСЛОВА </w:t>
      </w: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6" w:name="str_7"/>
      <w:bookmarkEnd w:id="6"/>
      <w:r w:rsidRPr="0045292A">
        <w:rPr>
          <w:rFonts w:ascii="Times New Roman" w:eastAsia="Times New Roman" w:hAnsi="Times New Roman"/>
          <w:b/>
          <w:bCs/>
          <w:sz w:val="24"/>
          <w:szCs w:val="24"/>
          <w:lang w:val="sr-Cyrl-CS"/>
        </w:rPr>
        <w:t xml:space="preserve">3.1 Обавезни услови за учешће у поступку јавне набавке из члана 75. Закона и додатни услови из члана 76. Закона </w:t>
      </w:r>
    </w:p>
    <w:p w:rsidR="00A74CEC" w:rsidRPr="007D2D02" w:rsidRDefault="00A74CEC" w:rsidP="00A74CEC">
      <w:pPr>
        <w:spacing w:before="280" w:after="280" w:line="240" w:lineRule="auto"/>
        <w:rPr>
          <w:rFonts w:ascii="Times New Roman" w:eastAsia="Times New Roman" w:hAnsi="Times New Roman"/>
          <w:b/>
          <w:sz w:val="24"/>
          <w:szCs w:val="24"/>
          <w:lang w:val="sr-Cyrl-CS"/>
        </w:rPr>
      </w:pPr>
      <w:r w:rsidRPr="007D2D02">
        <w:rPr>
          <w:rFonts w:ascii="Times New Roman" w:eastAsia="Times New Roman" w:hAnsi="Times New Roman"/>
          <w:b/>
          <w:sz w:val="24"/>
          <w:szCs w:val="24"/>
          <w:lang w:val="sr-Cyrl-CS"/>
        </w:rPr>
        <w:t xml:space="preserve">Понуђач у поступку јавне набавке мора доказати да: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1)  је регистрован код надлежног органа, односно уписан у одговарајући регистар;</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A74CEC" w:rsidRPr="0045292A" w:rsidRDefault="00A74CEC" w:rsidP="00A74CEC">
      <w:pPr>
        <w:autoSpaceDE w:val="0"/>
        <w:spacing w:line="240" w:lineRule="auto"/>
        <w:jc w:val="both"/>
        <w:rPr>
          <w:rFonts w:ascii="Times New Roman" w:hAnsi="Times New Roman"/>
          <w:bCs/>
          <w:kern w:val="1"/>
          <w:sz w:val="24"/>
          <w:szCs w:val="24"/>
          <w:lang w:val="sr-Latn-CS"/>
        </w:rPr>
      </w:pPr>
      <w:r w:rsidRPr="0045292A">
        <w:rPr>
          <w:rFonts w:ascii="Times New Roman" w:hAnsi="Times New Roman"/>
          <w:bCs/>
          <w:sz w:val="24"/>
          <w:szCs w:val="24"/>
        </w:rPr>
        <w:t xml:space="preserve">4) </w:t>
      </w:r>
      <w:r w:rsidRPr="0045292A">
        <w:rPr>
          <w:rFonts w:ascii="Times New Roman" w:eastAsia="Times New Roman" w:hAnsi="Times New Roman"/>
          <w:iCs/>
          <w:sz w:val="24"/>
          <w:szCs w:val="24"/>
          <w:lang w:val="sr-Cyrl-CS"/>
        </w:rPr>
        <w:t>је поштовао обавезе које произлазе из важећих прописа о заштити на раду</w:t>
      </w:r>
      <w:r w:rsidRPr="0045292A">
        <w:rPr>
          <w:rFonts w:ascii="Times New Roman" w:eastAsia="Times New Roman" w:hAnsi="Times New Roman"/>
          <w:sz w:val="24"/>
          <w:szCs w:val="24"/>
          <w:lang w:val="sr-Cyrl-CS"/>
        </w:rPr>
        <w:t>, запошљавању и условима рада, заштити животне средине, као и да нема забрану обављања делатности која је на снази у време подношења понуде</w:t>
      </w:r>
      <w:r w:rsidRPr="0045292A">
        <w:rPr>
          <w:rFonts w:ascii="Times New Roman" w:hAnsi="Times New Roman"/>
          <w:bCs/>
          <w:kern w:val="1"/>
          <w:sz w:val="24"/>
          <w:szCs w:val="24"/>
          <w:lang w:val="sr-Latn-CS"/>
        </w:rPr>
        <w:t>.</w:t>
      </w:r>
    </w:p>
    <w:p w:rsidR="00A74CEC" w:rsidRPr="007D2D02" w:rsidRDefault="00A74CEC" w:rsidP="00A74CEC">
      <w:pPr>
        <w:suppressAutoHyphens w:val="0"/>
        <w:autoSpaceDE w:val="0"/>
        <w:autoSpaceDN w:val="0"/>
        <w:adjustRightInd w:val="0"/>
        <w:spacing w:line="240" w:lineRule="auto"/>
        <w:rPr>
          <w:rFonts w:ascii="Times New Roman" w:eastAsia="TimesNewRomanPS-BoldMT" w:hAnsi="Times New Roman" w:cs="Times New Roman"/>
          <w:b/>
          <w:bCs/>
          <w:sz w:val="24"/>
          <w:szCs w:val="24"/>
          <w:lang w:val="sr-Cyrl-CS" w:eastAsia="en-US"/>
        </w:rPr>
      </w:pPr>
      <w:r w:rsidRPr="007D2D02">
        <w:rPr>
          <w:rFonts w:ascii="Times New Roman" w:hAnsi="Times New Roman"/>
          <w:b/>
          <w:bCs/>
          <w:kern w:val="1"/>
          <w:sz w:val="24"/>
          <w:szCs w:val="24"/>
          <w:lang w:val="sr-Cyrl-CS"/>
        </w:rPr>
        <w:t>Додатни услови које Понуђач у поступку јавне набавке мора испунити су:</w:t>
      </w:r>
      <w:r w:rsidRPr="007D2D02">
        <w:rPr>
          <w:rFonts w:ascii="Times New Roman" w:eastAsia="TimesNewRomanPS-BoldMT" w:hAnsi="Times New Roman" w:cs="Times New Roman"/>
          <w:b/>
          <w:bCs/>
          <w:sz w:val="24"/>
          <w:szCs w:val="24"/>
          <w:lang w:val="sr-Cyrl-CS" w:eastAsia="en-US"/>
        </w:rPr>
        <w:t xml:space="preserve"> </w:t>
      </w:r>
    </w:p>
    <w:p w:rsidR="00A74CEC" w:rsidRPr="0045292A"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1) понуђач мора располагати довољним </w:t>
      </w:r>
      <w:r w:rsidRPr="0045292A">
        <w:rPr>
          <w:rFonts w:ascii="Times New Roman" w:eastAsia="TimesNewRomanPSMT" w:hAnsi="Times New Roman" w:cs="Times New Roman"/>
          <w:sz w:val="24"/>
          <w:szCs w:val="24"/>
          <w:u w:val="single"/>
          <w:lang w:val="sr-Cyrl-CS" w:eastAsia="en-US"/>
        </w:rPr>
        <w:t>кадровским капацитетом</w:t>
      </w:r>
      <w:r w:rsidR="0064627F">
        <w:rPr>
          <w:rFonts w:ascii="Times New Roman" w:eastAsia="TimesNewRomanPSMT" w:hAnsi="Times New Roman" w:cs="Times New Roman"/>
          <w:sz w:val="24"/>
          <w:szCs w:val="24"/>
          <w:lang w:val="sr-Cyrl-CS" w:eastAsia="en-US"/>
        </w:rPr>
        <w:t>, најмање 6 (шест</w:t>
      </w:r>
      <w:r w:rsidRPr="0045292A">
        <w:rPr>
          <w:rFonts w:ascii="Times New Roman" w:eastAsia="TimesNewRomanPSMT" w:hAnsi="Times New Roman" w:cs="Times New Roman"/>
          <w:sz w:val="24"/>
          <w:szCs w:val="24"/>
          <w:lang w:val="sr-Cyrl-CS" w:eastAsia="en-US"/>
        </w:rPr>
        <w:t xml:space="preserve">) запослених оспособљених за извршење предметне набавке. </w:t>
      </w:r>
    </w:p>
    <w:p w:rsidR="00A74CEC" w:rsidRPr="0045292A" w:rsidRDefault="00A74CEC" w:rsidP="005B77BA">
      <w:pPr>
        <w:pStyle w:val="Default"/>
        <w:spacing w:after="240"/>
        <w:ind w:firstLine="720"/>
        <w:jc w:val="both"/>
        <w:rPr>
          <w:rFonts w:ascii="Times New Roman" w:hAnsi="Times New Roman" w:cs="Times New Roman"/>
          <w:color w:val="auto"/>
          <w:lang w:val="sr-Cyrl-CS"/>
        </w:rPr>
      </w:pPr>
      <w:r w:rsidRPr="0045292A">
        <w:rPr>
          <w:rFonts w:ascii="Times New Roman" w:eastAsia="TimesNewRomanPSMT" w:hAnsi="Times New Roman" w:cs="Times New Roman"/>
          <w:b/>
          <w:bCs/>
          <w:i/>
          <w:iCs/>
          <w:color w:val="auto"/>
          <w:lang w:val="sr-Cyrl-CS"/>
        </w:rPr>
        <w:t xml:space="preserve">Доказ: </w:t>
      </w:r>
      <w:r w:rsidRPr="0045292A">
        <w:rPr>
          <w:rFonts w:ascii="Times New Roman" w:hAnsi="Times New Roman" w:cs="Times New Roman"/>
          <w:color w:val="auto"/>
          <w:lang w:val="sr-Cyrl-CS"/>
        </w:rPr>
        <w:t xml:space="preserve">Печатом оверен и потписан образац Изјаве о испуњености кадровског капацитета </w:t>
      </w:r>
      <w:r w:rsidRPr="0045292A">
        <w:rPr>
          <w:rFonts w:ascii="Times New Roman" w:hAnsi="Times New Roman" w:cs="Times New Roman"/>
          <w:i/>
          <w:color w:val="auto"/>
          <w:lang w:val="sr-Cyrl-CS"/>
        </w:rPr>
        <w:t xml:space="preserve">(изјава је саставни део конкурсне </w:t>
      </w:r>
      <w:r w:rsidRPr="004E184D">
        <w:rPr>
          <w:rFonts w:ascii="Times New Roman" w:hAnsi="Times New Roman" w:cs="Times New Roman"/>
          <w:i/>
          <w:color w:val="auto"/>
          <w:lang w:val="sr-Cyrl-CS"/>
        </w:rPr>
        <w:t>документације)</w:t>
      </w:r>
      <w:r w:rsidRPr="004E184D">
        <w:rPr>
          <w:rFonts w:ascii="Times New Roman" w:hAnsi="Times New Roman" w:cs="Times New Roman"/>
          <w:color w:val="auto"/>
          <w:lang w:val="sr-Cyrl-CS"/>
        </w:rPr>
        <w:t xml:space="preserve">. </w:t>
      </w:r>
      <w:r w:rsidR="00BC5C53" w:rsidRPr="004E184D">
        <w:rPr>
          <w:rFonts w:ascii="Times New Roman" w:hAnsi="Times New Roman" w:cs="Times New Roman"/>
          <w:color w:val="auto"/>
          <w:lang w:val="sr-Cyrl-CS"/>
        </w:rPr>
        <w:t xml:space="preserve">У изјави Понуђач треба да се сагласи да </w:t>
      </w:r>
      <w:r w:rsidR="00915794" w:rsidRPr="004E184D">
        <w:rPr>
          <w:rFonts w:ascii="Times New Roman" w:hAnsi="Times New Roman" w:cs="Times New Roman"/>
          <w:color w:val="auto"/>
          <w:lang w:val="sr-Cyrl-CS"/>
        </w:rPr>
        <w:t xml:space="preserve">ће </w:t>
      </w:r>
      <w:r w:rsidR="00BC5C53" w:rsidRPr="004E184D">
        <w:rPr>
          <w:rFonts w:ascii="Times New Roman" w:hAnsi="Times New Roman" w:cs="Times New Roman"/>
          <w:color w:val="auto"/>
          <w:lang w:val="sr-Cyrl-CS"/>
        </w:rPr>
        <w:t>сва ангажована лица, у року од месец дана од дана закључења уговора</w:t>
      </w:r>
      <w:r w:rsidR="0053724C" w:rsidRPr="004E184D">
        <w:rPr>
          <w:rFonts w:ascii="Times New Roman" w:hAnsi="Times New Roman" w:cs="Times New Roman"/>
          <w:color w:val="auto"/>
          <w:lang w:val="sr-Cyrl-CS"/>
        </w:rPr>
        <w:t xml:space="preserve"> са Наручиоцем,</w:t>
      </w:r>
      <w:r w:rsidR="00BC5C53" w:rsidRPr="004E184D">
        <w:rPr>
          <w:rFonts w:ascii="Times New Roman" w:hAnsi="Times New Roman" w:cs="Times New Roman"/>
          <w:color w:val="auto"/>
          <w:lang w:val="sr-Cyrl-CS"/>
        </w:rPr>
        <w:t xml:space="preserve"> проћи </w:t>
      </w:r>
      <w:r w:rsidR="00BC5C53" w:rsidRPr="004E184D">
        <w:rPr>
          <w:rFonts w:ascii="Times New Roman" w:eastAsia="TimesNewRomanPSMT" w:hAnsi="Times New Roman" w:cs="Times New Roman"/>
          <w:color w:val="auto"/>
          <w:lang w:val="sr-Cyrl-CS"/>
        </w:rPr>
        <w:t>обуку за руковање противпожарним апаратима, другим уређајима и средствима за гашење пож</w:t>
      </w:r>
      <w:r w:rsidR="0053724C" w:rsidRPr="004E184D">
        <w:rPr>
          <w:rFonts w:ascii="Times New Roman" w:eastAsia="TimesNewRomanPSMT" w:hAnsi="Times New Roman" w:cs="Times New Roman"/>
          <w:color w:val="auto"/>
          <w:lang w:val="sr-Cyrl-CS"/>
        </w:rPr>
        <w:t xml:space="preserve">ара, </w:t>
      </w:r>
      <w:r w:rsidR="00BC5C53" w:rsidRPr="004E184D">
        <w:rPr>
          <w:rFonts w:ascii="Times New Roman" w:eastAsia="TimesNewRomanPSMT" w:hAnsi="Times New Roman" w:cs="Times New Roman"/>
          <w:color w:val="auto"/>
          <w:lang w:val="sr-Cyrl-CS"/>
        </w:rPr>
        <w:t>уређајима за надзор противпожарне заштите (противп</w:t>
      </w:r>
      <w:r w:rsidR="0053724C" w:rsidRPr="004E184D">
        <w:rPr>
          <w:rFonts w:ascii="Times New Roman" w:eastAsia="TimesNewRomanPSMT" w:hAnsi="Times New Roman" w:cs="Times New Roman"/>
          <w:color w:val="auto"/>
          <w:lang w:val="sr-Cyrl-CS"/>
        </w:rPr>
        <w:t>ожарни јављачи, централа и сл.)</w:t>
      </w:r>
      <w:r w:rsidR="00BC5C53" w:rsidRPr="004E184D">
        <w:rPr>
          <w:rFonts w:ascii="Times New Roman" w:eastAsia="TimesNewRomanPSMT" w:hAnsi="Times New Roman" w:cs="Times New Roman"/>
          <w:color w:val="auto"/>
          <w:lang w:val="sr-Cyrl-CS"/>
        </w:rPr>
        <w:t xml:space="preserve"> у свему прилагођена условима противпожарне заштите код Наручиоца, као и обуку за снимање података са видео назора</w:t>
      </w:r>
      <w:r w:rsidR="004E184D" w:rsidRPr="004E184D">
        <w:rPr>
          <w:rFonts w:ascii="Times New Roman" w:eastAsia="TimesNewRomanPSMT" w:hAnsi="Times New Roman" w:cs="Times New Roman"/>
          <w:color w:val="auto"/>
          <w:lang w:val="sr-Cyrl-CS"/>
        </w:rPr>
        <w:t xml:space="preserve"> (обуке се спроводе</w:t>
      </w:r>
      <w:r w:rsidR="00BC5C53" w:rsidRPr="004E184D">
        <w:rPr>
          <w:rFonts w:ascii="Times New Roman" w:eastAsia="TimesNewRomanPSMT" w:hAnsi="Times New Roman" w:cs="Times New Roman"/>
          <w:color w:val="auto"/>
          <w:lang w:val="sr-Cyrl-CS"/>
        </w:rPr>
        <w:t xml:space="preserve"> код Наручиоца без додатних трошкова за Понуђача).</w:t>
      </w:r>
      <w:r w:rsidR="0053724C" w:rsidRPr="004E184D">
        <w:rPr>
          <w:rFonts w:ascii="Times New Roman" w:hAnsi="Times New Roman" w:cs="Times New Roman"/>
          <w:color w:val="auto"/>
          <w:lang w:val="sr-Cyrl-CS"/>
        </w:rPr>
        <w:t>Оверена и потписана И</w:t>
      </w:r>
      <w:r w:rsidRPr="004E184D">
        <w:rPr>
          <w:rFonts w:ascii="Times New Roman" w:hAnsi="Times New Roman" w:cs="Times New Roman"/>
          <w:color w:val="auto"/>
          <w:lang w:val="sr-Cyrl-CS"/>
        </w:rPr>
        <w:t>зјава под пуном кривичном и материјалном одговорношћу, на мемора</w:t>
      </w:r>
      <w:r w:rsidRPr="0045292A">
        <w:rPr>
          <w:rFonts w:ascii="Times New Roman" w:hAnsi="Times New Roman" w:cs="Times New Roman"/>
          <w:color w:val="auto"/>
          <w:lang w:val="sr-Cyrl-CS"/>
        </w:rPr>
        <w:t>ндуму понуђача, дата од стране овлашћеног лица понуђача, са списком радника и њиховом квалификационом структуром, као и фотокопије М образаца за лица наведена у изјави, као доказ да понуђач испуњава услов који се односи на захтевани кадровски капацитет, као и важећи уговор</w:t>
      </w:r>
      <w:r w:rsidRPr="0045292A">
        <w:rPr>
          <w:rFonts w:ascii="Times New Roman" w:eastAsia="TimesNewRomanPSMT" w:hAnsi="Times New Roman" w:cs="Times New Roman"/>
          <w:color w:val="auto"/>
          <w:lang w:val="sr-Cyrl-CS"/>
        </w:rPr>
        <w:t xml:space="preserve"> за сваког запосленог или по другом основу радно ангажованог лица из којег се види да су та лица запослена или радно ангажована, а сходно одредбама Закона о раду („Сл.гласник РС” бр. 24/</w:t>
      </w:r>
      <w:r w:rsidR="0083138C">
        <w:rPr>
          <w:rFonts w:ascii="Times New Roman" w:eastAsia="TimesNewRomanPSMT" w:hAnsi="Times New Roman" w:cs="Times New Roman"/>
          <w:color w:val="auto"/>
          <w:lang w:val="sr-Cyrl-CS"/>
        </w:rPr>
        <w:t>05, 61/05, 54/09, 32/13, 75/14,</w:t>
      </w:r>
      <w:r w:rsidRPr="0045292A">
        <w:rPr>
          <w:rFonts w:ascii="Times New Roman" w:eastAsia="TimesNewRomanPSMT" w:hAnsi="Times New Roman" w:cs="Times New Roman"/>
          <w:color w:val="auto"/>
          <w:lang w:val="sr-Cyrl-CS"/>
        </w:rPr>
        <w:t xml:space="preserve"> </w:t>
      </w:r>
      <w:r w:rsidRPr="0045292A">
        <w:rPr>
          <w:rFonts w:ascii="Times New Roman" w:hAnsi="Times New Roman" w:cs="Times New Roman"/>
          <w:color w:val="auto"/>
        </w:rPr>
        <w:t xml:space="preserve">13/2017 - </w:t>
      </w:r>
      <w:r w:rsidRPr="0045292A">
        <w:rPr>
          <w:rFonts w:ascii="Times New Roman" w:hAnsi="Times New Roman" w:cs="Times New Roman"/>
          <w:color w:val="auto"/>
          <w:lang w:val="sr-Cyrl-CS"/>
        </w:rPr>
        <w:t xml:space="preserve">одлука </w:t>
      </w:r>
      <w:r w:rsidR="0083138C">
        <w:rPr>
          <w:rFonts w:ascii="Times New Roman" w:hAnsi="Times New Roman" w:cs="Times New Roman"/>
          <w:color w:val="auto"/>
        </w:rPr>
        <w:t>УС,</w:t>
      </w:r>
      <w:r w:rsidRPr="0045292A">
        <w:rPr>
          <w:rFonts w:ascii="Times New Roman" w:hAnsi="Times New Roman" w:cs="Times New Roman"/>
          <w:color w:val="auto"/>
        </w:rPr>
        <w:t xml:space="preserve"> 113/2017</w:t>
      </w:r>
      <w:r w:rsidR="0083138C">
        <w:rPr>
          <w:rFonts w:ascii="Times New Roman" w:hAnsi="Times New Roman" w:cs="Times New Roman"/>
          <w:color w:val="auto"/>
        </w:rPr>
        <w:t xml:space="preserve"> и 95/2018 – аутентично тумачење</w:t>
      </w:r>
      <w:r w:rsidRPr="0045292A">
        <w:rPr>
          <w:rFonts w:ascii="Times New Roman" w:eastAsia="TimesNewRomanPSMT" w:hAnsi="Times New Roman" w:cs="Times New Roman"/>
          <w:color w:val="auto"/>
          <w:lang w:val="sr-Cyrl-CS"/>
        </w:rPr>
        <w:t>).</w:t>
      </w:r>
      <w:r w:rsidR="007D2D02" w:rsidRPr="007D2D02">
        <w:rPr>
          <w:rFonts w:ascii="Times New Roman" w:hAnsi="Times New Roman" w:cs="Times New Roman"/>
          <w:color w:val="auto"/>
          <w:lang w:val="sr-Cyrl-CS"/>
        </w:rPr>
        <w:t xml:space="preserve"> </w:t>
      </w:r>
      <w:r w:rsidRPr="0045292A">
        <w:rPr>
          <w:rFonts w:ascii="Times New Roman" w:hAnsi="Times New Roman" w:cs="Times New Roman"/>
          <w:color w:val="auto"/>
          <w:lang w:val="sr-Cyrl-CS"/>
        </w:rPr>
        <w:t>Такође, Понуђач је дужан да достави печатом оверену и од ст</w:t>
      </w:r>
      <w:r w:rsidR="0053724C">
        <w:rPr>
          <w:rFonts w:ascii="Times New Roman" w:hAnsi="Times New Roman" w:cs="Times New Roman"/>
          <w:color w:val="auto"/>
          <w:lang w:val="sr-Cyrl-CS"/>
        </w:rPr>
        <w:t>ране овлашћеног лица потписану И</w:t>
      </w:r>
      <w:r w:rsidRPr="0045292A">
        <w:rPr>
          <w:rFonts w:ascii="Times New Roman" w:hAnsi="Times New Roman" w:cs="Times New Roman"/>
          <w:color w:val="auto"/>
          <w:lang w:val="sr-Cyrl-CS"/>
        </w:rPr>
        <w:t xml:space="preserve">зјаву на свом меморандуму, да ће сва наведена лица, односно лица за </w:t>
      </w:r>
      <w:r w:rsidRPr="0045292A">
        <w:rPr>
          <w:rFonts w:ascii="Times New Roman" w:hAnsi="Times New Roman" w:cs="Times New Roman"/>
          <w:color w:val="auto"/>
          <w:lang w:val="sr-Cyrl-CS"/>
        </w:rPr>
        <w:lastRenderedPageBreak/>
        <w:t xml:space="preserve">које су достављени докази о пријави на обавезно социјално осигурање, заиста и бити ангажовани на извршењу предмета јавне набавке. </w:t>
      </w:r>
    </w:p>
    <w:p w:rsidR="00A74CEC" w:rsidRPr="0045292A"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2) Понуђач као доказ </w:t>
      </w:r>
      <w:r w:rsidRPr="0045292A">
        <w:rPr>
          <w:rFonts w:ascii="Times New Roman" w:eastAsia="TimesNewRomanPSMT" w:hAnsi="Times New Roman" w:cs="Times New Roman"/>
          <w:sz w:val="24"/>
          <w:szCs w:val="24"/>
          <w:u w:val="single"/>
          <w:lang w:val="sr-Cyrl-CS" w:eastAsia="en-US"/>
        </w:rPr>
        <w:t>пословног капацитета</w:t>
      </w:r>
      <w:r w:rsidRPr="0045292A">
        <w:rPr>
          <w:rFonts w:ascii="Times New Roman" w:eastAsia="TimesNewRomanPSMT" w:hAnsi="Times New Roman" w:cs="Times New Roman"/>
          <w:sz w:val="24"/>
          <w:szCs w:val="24"/>
          <w:lang w:val="sr-Cyrl-CS" w:eastAsia="en-US"/>
        </w:rPr>
        <w:t xml:space="preserve"> доставља доказ о најмање три извршена уговора на пословима који су пред</w:t>
      </w:r>
      <w:r w:rsidR="0083138C">
        <w:rPr>
          <w:rFonts w:ascii="Times New Roman" w:eastAsia="TimesNewRomanPSMT" w:hAnsi="Times New Roman" w:cs="Times New Roman"/>
          <w:sz w:val="24"/>
          <w:szCs w:val="24"/>
          <w:lang w:val="sr-Cyrl-CS" w:eastAsia="en-US"/>
        </w:rPr>
        <w:t>мет јавне набавке за период 2017-2019.године, односно да је у 2017, 2018. и 2019</w:t>
      </w:r>
      <w:r w:rsidRPr="0045292A">
        <w:rPr>
          <w:rFonts w:ascii="Times New Roman" w:eastAsia="TimesNewRomanPSMT" w:hAnsi="Times New Roman" w:cs="Times New Roman"/>
          <w:sz w:val="24"/>
          <w:szCs w:val="24"/>
          <w:lang w:val="sr-Cyrl-CS" w:eastAsia="en-US"/>
        </w:rPr>
        <w:t xml:space="preserve">.години закључио најмање три </w:t>
      </w:r>
      <w:r w:rsidRPr="00517A35">
        <w:rPr>
          <w:rFonts w:ascii="Times New Roman" w:eastAsia="TimesNewRomanPSMT" w:hAnsi="Times New Roman" w:cs="Times New Roman"/>
          <w:sz w:val="24"/>
          <w:szCs w:val="24"/>
          <w:lang w:val="sr-Cyrl-CS" w:eastAsia="en-US"/>
        </w:rPr>
        <w:t xml:space="preserve">уговора за вршење услуга чишћења и надзора, а чија укупна вредност не може бити мања од </w:t>
      </w:r>
      <w:r w:rsidR="00517A35" w:rsidRPr="00517A35">
        <w:rPr>
          <w:rFonts w:ascii="Times New Roman" w:eastAsia="TimesNewRomanPSMT" w:hAnsi="Times New Roman" w:cs="Times New Roman"/>
          <w:sz w:val="24"/>
          <w:szCs w:val="24"/>
          <w:lang w:val="sr-Cyrl-CS" w:eastAsia="en-US"/>
        </w:rPr>
        <w:t>5</w:t>
      </w:r>
      <w:r w:rsidRPr="00517A35">
        <w:rPr>
          <w:rFonts w:ascii="Times New Roman" w:eastAsia="TimesNewRomanPSMT" w:hAnsi="Times New Roman" w:cs="Times New Roman"/>
          <w:sz w:val="24"/>
          <w:szCs w:val="24"/>
          <w:lang w:val="sr-Cyrl-CS" w:eastAsia="en-US"/>
        </w:rPr>
        <w:t>.000.000 динара.</w:t>
      </w:r>
    </w:p>
    <w:p w:rsidR="00A74CEC" w:rsidRPr="0045292A" w:rsidRDefault="00A74CEC" w:rsidP="00A74CEC">
      <w:pPr>
        <w:suppressAutoHyphens w:val="0"/>
        <w:autoSpaceDE w:val="0"/>
        <w:autoSpaceDN w:val="0"/>
        <w:adjustRightInd w:val="0"/>
        <w:spacing w:line="240" w:lineRule="auto"/>
        <w:ind w:firstLine="720"/>
        <w:jc w:val="both"/>
        <w:rPr>
          <w:rFonts w:ascii="Times New Roman" w:eastAsia="TimesNewRomanPSMT" w:hAnsi="Times New Roman" w:cs="Times New Roman"/>
          <w:i/>
          <w:sz w:val="24"/>
          <w:szCs w:val="24"/>
          <w:lang w:val="sr-Cyrl-CS" w:eastAsia="en-US"/>
        </w:rPr>
      </w:pPr>
      <w:r w:rsidRPr="0045292A">
        <w:rPr>
          <w:rFonts w:ascii="Times New Roman" w:eastAsia="TimesNewRomanPSMT" w:hAnsi="Times New Roman" w:cs="Times New Roman"/>
          <w:b/>
          <w:bCs/>
          <w:i/>
          <w:iCs/>
          <w:sz w:val="24"/>
          <w:szCs w:val="24"/>
          <w:lang w:val="sr-Cyrl-CS" w:eastAsia="en-US"/>
        </w:rPr>
        <w:t>Доказ</w:t>
      </w:r>
      <w:r w:rsidRPr="0045292A">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MT" w:hAnsi="Times New Roman" w:cs="Times New Roman"/>
          <w:sz w:val="24"/>
          <w:szCs w:val="24"/>
          <w:lang w:val="sr-Cyrl-CS" w:eastAsia="en-US"/>
        </w:rPr>
        <w:t xml:space="preserve">Попуњена Референцна листа (списак 3 уговора, финансијски највеће вредности за пружене услуге у предходне три године) и Стручне референце које прате тај списак (фотокопију уговора и потврде Наручиоца за сваки наведени уговор - посебан образац). Понуђач који подноси као доказ уговор који не гласи на понуђача дужан је да достави и доказ о правном следбенику субјекта наведеном у уговору и Референцној листи. Минималан износ по реализованом уговору уписаном у Референц листу мора бити минимум 1.000.000 динара без ПДВ-а. Потврде наручилаца по реализацији закључених уговора могу бити издате и на њиховим обрасцима, при чему такве потврде морају имати све елементе које садржи и образац из конкурсне документације </w:t>
      </w:r>
      <w:r w:rsidRPr="0045292A">
        <w:rPr>
          <w:rFonts w:ascii="Times New Roman" w:eastAsia="TimesNewRomanPSMT" w:hAnsi="Times New Roman" w:cs="Times New Roman"/>
          <w:i/>
          <w:sz w:val="24"/>
          <w:szCs w:val="24"/>
          <w:lang w:val="sr-Cyrl-CS" w:eastAsia="en-US"/>
        </w:rPr>
        <w:t>(обрасци су саставни део конкурсне документације).</w:t>
      </w:r>
    </w:p>
    <w:p w:rsidR="00A74CEC" w:rsidRPr="0045292A"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3)</w:t>
      </w:r>
      <w:r w:rsidRPr="0045292A">
        <w:rPr>
          <w:rFonts w:ascii="Times New Roman" w:eastAsia="TimesNewRomanPSMT" w:hAnsi="Times New Roman" w:cs="Times New Roman"/>
          <w:sz w:val="24"/>
          <w:szCs w:val="24"/>
          <w:lang w:eastAsia="en-US"/>
        </w:rPr>
        <w:t xml:space="preserve"> </w:t>
      </w:r>
      <w:r w:rsidRPr="0045292A">
        <w:rPr>
          <w:rFonts w:ascii="Times New Roman" w:eastAsia="TimesNewRomanPSMT" w:hAnsi="Times New Roman" w:cs="Times New Roman"/>
          <w:sz w:val="24"/>
          <w:szCs w:val="24"/>
          <w:lang w:val="sr-Cyrl-CS" w:eastAsia="en-US"/>
        </w:rPr>
        <w:t xml:space="preserve">Понуђач као доказ </w:t>
      </w:r>
      <w:r w:rsidRPr="0045292A">
        <w:rPr>
          <w:rFonts w:ascii="Times New Roman" w:eastAsia="TimesNewRomanPSMT" w:hAnsi="Times New Roman" w:cs="Times New Roman"/>
          <w:sz w:val="24"/>
          <w:szCs w:val="24"/>
          <w:u w:val="single"/>
          <w:lang w:val="sr-Cyrl-CS" w:eastAsia="en-US"/>
        </w:rPr>
        <w:t>финансиј</w:t>
      </w:r>
      <w:r w:rsidR="00A462C1">
        <w:rPr>
          <w:rFonts w:ascii="Times New Roman" w:eastAsia="TimesNewRomanPSMT" w:hAnsi="Times New Roman" w:cs="Times New Roman"/>
          <w:sz w:val="24"/>
          <w:szCs w:val="24"/>
          <w:u w:val="single"/>
          <w:lang w:val="sr-Cyrl-CS" w:eastAsia="en-US"/>
        </w:rPr>
        <w:t>с</w:t>
      </w:r>
      <w:r w:rsidRPr="0045292A">
        <w:rPr>
          <w:rFonts w:ascii="Times New Roman" w:eastAsia="TimesNewRomanPSMT" w:hAnsi="Times New Roman" w:cs="Times New Roman"/>
          <w:sz w:val="24"/>
          <w:szCs w:val="24"/>
          <w:u w:val="single"/>
          <w:lang w:val="sr-Cyrl-CS" w:eastAsia="en-US"/>
        </w:rPr>
        <w:t>ког капацитета</w:t>
      </w:r>
      <w:r w:rsidRPr="0045292A">
        <w:rPr>
          <w:rFonts w:ascii="Times New Roman" w:eastAsia="TimesNewRomanPSMT" w:hAnsi="Times New Roman" w:cs="Times New Roman"/>
          <w:sz w:val="24"/>
          <w:szCs w:val="24"/>
          <w:lang w:val="sr-Cyrl-CS" w:eastAsia="en-US"/>
        </w:rPr>
        <w:t xml:space="preserve"> доставља доказ да нема регистр</w:t>
      </w:r>
      <w:r w:rsidRPr="0045292A">
        <w:rPr>
          <w:rFonts w:ascii="Times New Roman" w:eastAsia="TimesNewRomanPSMT" w:hAnsi="Times New Roman" w:cs="Times New Roman"/>
          <w:sz w:val="24"/>
          <w:szCs w:val="24"/>
          <w:lang w:eastAsia="en-US"/>
        </w:rPr>
        <w:t>o</w:t>
      </w:r>
      <w:r w:rsidRPr="0045292A">
        <w:rPr>
          <w:rFonts w:ascii="Times New Roman" w:eastAsia="TimesNewRomanPSMT" w:hAnsi="Times New Roman" w:cs="Times New Roman"/>
          <w:sz w:val="24"/>
          <w:szCs w:val="24"/>
          <w:lang w:val="sr-Cyrl-CS" w:eastAsia="en-US"/>
        </w:rPr>
        <w:t>ване дане неликвидности за период од 6 месеци који претходе дану објављивања позива.</w:t>
      </w:r>
    </w:p>
    <w:p w:rsidR="00A74CEC" w:rsidRPr="0045292A" w:rsidRDefault="00A74CEC" w:rsidP="00A74CEC">
      <w:pPr>
        <w:pStyle w:val="Default"/>
        <w:jc w:val="both"/>
        <w:rPr>
          <w:rFonts w:ascii="Times New Roman" w:hAnsi="Times New Roman" w:cs="Times New Roman"/>
          <w:color w:val="auto"/>
        </w:rPr>
      </w:pPr>
      <w:r w:rsidRPr="0045292A">
        <w:rPr>
          <w:rFonts w:ascii="Times New Roman" w:eastAsia="TimesNewRomanPSMT" w:hAnsi="Times New Roman" w:cs="Times New Roman"/>
          <w:color w:val="auto"/>
          <w:lang w:val="sr-Cyrl-CS"/>
        </w:rPr>
        <w:tab/>
      </w:r>
      <w:r w:rsidRPr="0045292A">
        <w:rPr>
          <w:rFonts w:ascii="Times New Roman" w:eastAsia="TimesNewRomanPSMT" w:hAnsi="Times New Roman" w:cs="Times New Roman"/>
          <w:b/>
          <w:i/>
          <w:color w:val="auto"/>
          <w:lang w:val="sr-Cyrl-CS"/>
        </w:rPr>
        <w:t>Доказ:</w:t>
      </w:r>
      <w:r w:rsidRPr="0045292A">
        <w:rPr>
          <w:color w:val="auto"/>
        </w:rPr>
        <w:t xml:space="preserve"> </w:t>
      </w:r>
      <w:r w:rsidRPr="0045292A">
        <w:rPr>
          <w:rFonts w:ascii="Times New Roman" w:hAnsi="Times New Roman" w:cs="Times New Roman"/>
          <w:color w:val="auto"/>
          <w:lang w:val="sr-Cyrl-CS"/>
        </w:rPr>
        <w:t>Потребно је приложити потврду о броју дана неликвидности коју издаје Народна банка Србије – Принудна наплата, која се односи на период од шест месеци који претходе дану објављивања позива предметне набавке на Порталу јавних набавки. Испуњеност услова из ове тачке страни понуђачи доказују достављањем оверених финансијких извештаја и приложеним мишљењем ревизора.</w:t>
      </w:r>
    </w:p>
    <w:p w:rsidR="00A74CEC" w:rsidRPr="0045292A" w:rsidRDefault="00A74CEC" w:rsidP="00A74CEC">
      <w:pPr>
        <w:pStyle w:val="Default"/>
        <w:jc w:val="both"/>
        <w:rPr>
          <w:rFonts w:ascii="Times New Roman" w:eastAsia="TimesNewRomanPSMT" w:hAnsi="Times New Roman" w:cs="Times New Roman"/>
          <w:b/>
          <w:i/>
          <w:color w:val="auto"/>
        </w:rPr>
      </w:pPr>
    </w:p>
    <w:p w:rsidR="00A74CEC" w:rsidRPr="0045292A" w:rsidRDefault="00A74CEC" w:rsidP="00A74CEC">
      <w:pPr>
        <w:suppressAutoHyphens w:val="0"/>
        <w:autoSpaceDE w:val="0"/>
        <w:autoSpaceDN w:val="0"/>
        <w:adjustRightInd w:val="0"/>
        <w:spacing w:line="240" w:lineRule="auto"/>
        <w:jc w:val="both"/>
        <w:rPr>
          <w:rFonts w:ascii="Times New Roman" w:hAnsi="Times New Roman" w:cs="Times New Roman"/>
          <w:b/>
          <w:sz w:val="24"/>
          <w:szCs w:val="24"/>
          <w:lang w:val="ru-RU"/>
        </w:rPr>
      </w:pPr>
      <w:r w:rsidRPr="0045292A">
        <w:rPr>
          <w:rFonts w:ascii="Times New Roman" w:eastAsia="TimesNewRomanPSMT" w:hAnsi="Times New Roman" w:cs="Times New Roman"/>
          <w:sz w:val="24"/>
          <w:szCs w:val="24"/>
          <w:lang w:val="sr-Cyrl-CS" w:eastAsia="en-US"/>
        </w:rPr>
        <w:t xml:space="preserve">4) Понуђач доставља документа </w:t>
      </w:r>
      <w:r w:rsidRPr="0045292A">
        <w:rPr>
          <w:rFonts w:ascii="Times New Roman" w:eastAsia="TimesNewRomanPSMT" w:hAnsi="Times New Roman" w:cs="Times New Roman"/>
          <w:sz w:val="24"/>
          <w:szCs w:val="24"/>
          <w:u w:val="single"/>
          <w:lang w:val="sr-Cyrl-CS" w:eastAsia="en-US"/>
        </w:rPr>
        <w:t>финансијског обезбеђења</w:t>
      </w:r>
      <w:r w:rsidRPr="0045292A">
        <w:rPr>
          <w:rFonts w:ascii="Times New Roman" w:eastAsia="TimesNewRomanPSMT" w:hAnsi="Times New Roman" w:cs="Times New Roman"/>
          <w:sz w:val="24"/>
          <w:szCs w:val="24"/>
          <w:lang w:val="sr-Cyrl-CS" w:eastAsia="en-US"/>
        </w:rPr>
        <w:t xml:space="preserve"> да ће испунити своје обавеза у поступку јавне набавке, као и испуњење својих уговорних обавеза. </w:t>
      </w:r>
      <w:r w:rsidRPr="0045292A">
        <w:rPr>
          <w:rFonts w:ascii="Times New Roman" w:hAnsi="Times New Roman" w:cs="Times New Roman"/>
          <w:sz w:val="24"/>
          <w:szCs w:val="24"/>
          <w:lang w:val="ru-RU"/>
        </w:rPr>
        <w:t>Понуђач је у обавези да, у тренутку закључења уговора, достави додатно обезбеђење испуњења уговорних обавеза – бланко соло меницу, безусловну, плативу на први позив, регистровану у Регистру меница НБС, са меничним овлашћењем и депо картоном, у вредности од 10% од укупне вредности уговора без ПДВ, са роком важности који је 30 дана дужи од истека рока за извршење уговора.</w:t>
      </w:r>
      <w:r w:rsidRPr="0045292A">
        <w:rPr>
          <w:rFonts w:ascii="Times New Roman" w:hAnsi="Times New Roman" w:cs="Times New Roman"/>
          <w:b/>
          <w:sz w:val="24"/>
          <w:szCs w:val="24"/>
          <w:lang w:val="ru-RU"/>
        </w:rPr>
        <w:t xml:space="preserve"> </w:t>
      </w:r>
      <w:r w:rsidRPr="0045292A">
        <w:rPr>
          <w:rFonts w:ascii="Times New Roman" w:hAnsi="Times New Roman" w:cs="Times New Roman"/>
          <w:sz w:val="24"/>
          <w:szCs w:val="24"/>
          <w:lang w:val="ru-RU"/>
        </w:rPr>
        <w:t>Ако се за време трајања Уговора промене рокови за извршење уговорне обавезе, важност средства обезбеђења мора да се продужи.</w:t>
      </w:r>
    </w:p>
    <w:p w:rsidR="00A74CEC" w:rsidRPr="0045292A" w:rsidRDefault="00A74CEC" w:rsidP="00A74CEC">
      <w:pPr>
        <w:ind w:firstLine="720"/>
        <w:jc w:val="both"/>
        <w:rPr>
          <w:rFonts w:ascii="Times New Roman" w:hAnsi="Times New Roman" w:cs="Times New Roman"/>
          <w:sz w:val="24"/>
          <w:szCs w:val="24"/>
          <w:lang w:val="ru-RU"/>
        </w:rPr>
      </w:pPr>
      <w:r w:rsidRPr="0045292A">
        <w:rPr>
          <w:rFonts w:ascii="Times New Roman" w:eastAsia="TimesNewRomanPSMT" w:hAnsi="Times New Roman" w:cs="Times New Roman"/>
          <w:sz w:val="24"/>
          <w:szCs w:val="24"/>
          <w:u w:val="single"/>
          <w:lang w:val="sr-Cyrl-CS" w:eastAsia="en-US"/>
        </w:rPr>
        <w:t>Одложени доказ</w:t>
      </w:r>
      <w:r w:rsidRPr="0045292A">
        <w:rPr>
          <w:rFonts w:ascii="Times New Roman" w:eastAsia="TimesNewRomanPSMT" w:hAnsi="Times New Roman" w:cs="Times New Roman"/>
          <w:sz w:val="24"/>
          <w:szCs w:val="24"/>
          <w:lang w:val="sr-Cyrl-CS" w:eastAsia="en-US"/>
        </w:rPr>
        <w:t xml:space="preserve"> за одабраног Понуђача: </w:t>
      </w:r>
      <w:r w:rsidRPr="0045292A">
        <w:rPr>
          <w:rFonts w:ascii="Times New Roman" w:hAnsi="Times New Roman" w:cs="Times New Roman"/>
          <w:sz w:val="24"/>
          <w:szCs w:val="24"/>
          <w:lang w:val="ru-RU"/>
        </w:rPr>
        <w:t>Додатно обезбеђење, бланко соло меница, се предаје Наручиоцу у моменту закључења уговора.</w:t>
      </w:r>
    </w:p>
    <w:p w:rsidR="00A74CEC" w:rsidRPr="0045292A"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5) </w:t>
      </w:r>
      <w:r w:rsidRPr="0045292A">
        <w:rPr>
          <w:rFonts w:ascii="Times New Roman" w:eastAsia="TimesNewRomanPSMT" w:hAnsi="Times New Roman" w:cs="Times New Roman"/>
          <w:sz w:val="24"/>
          <w:szCs w:val="24"/>
          <w:lang w:eastAsia="en-US"/>
        </w:rPr>
        <w:t>З</w:t>
      </w:r>
      <w:r w:rsidRPr="0045292A">
        <w:rPr>
          <w:rFonts w:ascii="Times New Roman" w:eastAsia="TimesNewRomanPSMT" w:hAnsi="Times New Roman" w:cs="Times New Roman"/>
          <w:sz w:val="24"/>
          <w:szCs w:val="24"/>
          <w:lang w:val="sr-Cyrl-CS" w:eastAsia="en-US"/>
        </w:rPr>
        <w:t>а време давања понуде и трајања уговора изабрани Понуђач мора поштовати обавезе према својим запосленима, који ће бити ангажовани за вршење услуга из предметне јавне набавке, а који проистичу из важећих прописа о раду, заштити на раду, запошљавању и условима рада.</w:t>
      </w:r>
    </w:p>
    <w:p w:rsidR="00A74CEC" w:rsidRPr="0045292A" w:rsidRDefault="00A74CEC" w:rsidP="00A74CEC">
      <w:pPr>
        <w:suppressAutoHyphens w:val="0"/>
        <w:autoSpaceDE w:val="0"/>
        <w:autoSpaceDN w:val="0"/>
        <w:adjustRightInd w:val="0"/>
        <w:spacing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b/>
          <w:bCs/>
          <w:i/>
          <w:iCs/>
          <w:sz w:val="24"/>
          <w:szCs w:val="24"/>
          <w:lang w:val="sr-Cyrl-CS" w:eastAsia="en-US"/>
        </w:rPr>
        <w:t xml:space="preserve">Доказ: </w:t>
      </w:r>
      <w:r w:rsidRPr="0045292A">
        <w:rPr>
          <w:rFonts w:ascii="Times New Roman" w:eastAsia="TimesNewRomanPSMT" w:hAnsi="Times New Roman" w:cs="Times New Roman"/>
          <w:sz w:val="24"/>
          <w:szCs w:val="24"/>
          <w:lang w:val="sr-Cyrl-CS" w:eastAsia="en-US"/>
        </w:rPr>
        <w:t>Попуњена изјава под пуном кривичном и материјалном одговорношћу, потписана и оверена од стране одговорног лица Понуђача. Изјава је саставни део конкурсне документације.</w:t>
      </w:r>
    </w:p>
    <w:p w:rsidR="00A74CEC" w:rsidRPr="0045292A" w:rsidRDefault="00A74CEC" w:rsidP="00A74CEC">
      <w:pPr>
        <w:suppressAutoHyphens w:val="0"/>
        <w:autoSpaceDE w:val="0"/>
        <w:autoSpaceDN w:val="0"/>
        <w:adjustRightInd w:val="0"/>
        <w:spacing w:line="240" w:lineRule="auto"/>
        <w:ind w:firstLine="720"/>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b/>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*НАПОМЕНА: </w:t>
      </w:r>
      <w:r w:rsidRPr="0045292A">
        <w:rPr>
          <w:rFonts w:ascii="Times New Roman" w:eastAsia="TimesNewRomanPSMT" w:hAnsi="Times New Roman" w:cs="Times New Roman"/>
          <w:b/>
          <w:sz w:val="24"/>
          <w:szCs w:val="24"/>
          <w:lang w:val="sr-Cyrl-CS" w:eastAsia="en-US"/>
        </w:rPr>
        <w:t>Недостављање било којег доказа од обавезних и додатних услова сматраће понуду неприхватљивом. Недостављање било којег од одложених доказа за одабраног Понуђача, у року одређеног за потписивање Уговора, сматраће се да је одабрани Понуђач одустао од понуде.</w:t>
      </w:r>
    </w:p>
    <w:p w:rsidR="00A74CEC" w:rsidRPr="0045292A" w:rsidRDefault="00A74CEC" w:rsidP="00A74CEC">
      <w:pPr>
        <w:autoSpaceDE w:val="0"/>
        <w:spacing w:before="240"/>
        <w:jc w:val="center"/>
        <w:rPr>
          <w:rFonts w:ascii="Times New Roman" w:eastAsia="Times New Roman" w:hAnsi="Times New Roman"/>
          <w:b/>
          <w:bCs/>
          <w:sz w:val="24"/>
          <w:szCs w:val="24"/>
          <w:lang w:val="sr-Cyrl-CS"/>
        </w:rPr>
      </w:pPr>
      <w:bookmarkStart w:id="7" w:name="str_8"/>
      <w:bookmarkEnd w:id="7"/>
      <w:r w:rsidRPr="0045292A">
        <w:rPr>
          <w:rFonts w:ascii="Times New Roman" w:eastAsia="Times New Roman" w:hAnsi="Times New Roman"/>
          <w:b/>
          <w:bCs/>
          <w:sz w:val="24"/>
          <w:szCs w:val="24"/>
          <w:lang w:val="sr-Cyrl-CS"/>
        </w:rPr>
        <w:t>3.2 Услови које мора да испуни подизвођач у складу са чланом 80. Закона</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је дужан да за подизвођаче достави доказе о испуњености услова наведених у поглављу 3.1., који се односе на обавезне услове од тачке 1) до 3).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8" w:name="str_9"/>
      <w:bookmarkEnd w:id="8"/>
      <w:r w:rsidRPr="0045292A">
        <w:rPr>
          <w:rFonts w:ascii="Times New Roman" w:eastAsia="Times New Roman" w:hAnsi="Times New Roman"/>
          <w:b/>
          <w:bCs/>
          <w:sz w:val="24"/>
          <w:szCs w:val="24"/>
          <w:lang w:val="sr-Cyrl-CS"/>
        </w:rPr>
        <w:t xml:space="preserve">3.3 Услови које мора да испуни сваки од понуђача из групе понуђача у складу са чланом 81. Закона </w:t>
      </w:r>
    </w:p>
    <w:p w:rsidR="00A74CEC" w:rsidRPr="0045292A" w:rsidRDefault="00A74CEC" w:rsidP="00A74CEC">
      <w:pPr>
        <w:spacing w:before="280"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Члан групе понуђача који је носилац посла је дужан да за сваког понуђача из групе понуђача достави доказе о испуњености услова наведених у поглављу 3.1, који се односе на обавезне услове од тачке 1) до 4), а додатне услове испуњавају заједно. </w:t>
      </w:r>
    </w:p>
    <w:p w:rsidR="00A74CEC" w:rsidRPr="0045292A" w:rsidRDefault="00A74CEC" w:rsidP="00A74CEC">
      <w:pPr>
        <w:spacing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Саставни део заједничке понуде је споразум којим се понуђачи из групе међусобно и према наручиоцима обавезују на извршење јавне набавке.</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9" w:name="str_10"/>
      <w:bookmarkEnd w:id="9"/>
      <w:r w:rsidRPr="0045292A">
        <w:rPr>
          <w:rFonts w:ascii="Times New Roman" w:eastAsia="Times New Roman" w:hAnsi="Times New Roman"/>
          <w:b/>
          <w:bCs/>
          <w:sz w:val="24"/>
          <w:szCs w:val="24"/>
          <w:lang w:val="sr-Cyrl-CS"/>
        </w:rPr>
        <w:t xml:space="preserve">3.4 Упутство како се доказује испуњеност услова из чл. 75. и 76. Закона </w:t>
      </w:r>
    </w:p>
    <w:p w:rsidR="00A74CEC" w:rsidRPr="0045292A" w:rsidRDefault="00A74CEC" w:rsidP="00A74CEC">
      <w:pPr>
        <w:autoSpaceDE w:val="0"/>
        <w:spacing w:after="0"/>
        <w:jc w:val="both"/>
        <w:rPr>
          <w:rFonts w:ascii="Times New Roman" w:hAnsi="Times New Roman" w:cs="Times New Roman"/>
          <w:sz w:val="24"/>
          <w:szCs w:val="24"/>
          <w:lang w:val="sr-Cyrl-CS"/>
        </w:rPr>
      </w:pPr>
      <w:r w:rsidRPr="0045292A">
        <w:rPr>
          <w:rFonts w:ascii="Times New Roman" w:hAnsi="Times New Roman" w:cs="Times New Roman"/>
          <w:iCs/>
          <w:sz w:val="24"/>
          <w:szCs w:val="24"/>
          <w:lang w:val="sr-Cyrl-CS"/>
        </w:rPr>
        <w:t xml:space="preserve">Испуњеност </w:t>
      </w:r>
      <w:r w:rsidRPr="0045292A">
        <w:rPr>
          <w:rFonts w:ascii="Times New Roman" w:hAnsi="Times New Roman" w:cs="Times New Roman"/>
          <w:b/>
          <w:iCs/>
          <w:sz w:val="24"/>
          <w:szCs w:val="24"/>
          <w:lang w:val="sr-Cyrl-CS"/>
        </w:rPr>
        <w:t>обавезних услова</w:t>
      </w:r>
      <w:r w:rsidRPr="0045292A">
        <w:rPr>
          <w:rFonts w:ascii="Times New Roman" w:hAnsi="Times New Roman" w:cs="Times New Roman"/>
          <w:iCs/>
          <w:sz w:val="24"/>
          <w:szCs w:val="24"/>
          <w:lang w:val="sr-Cyrl-CS"/>
        </w:rPr>
        <w:t xml:space="preserve"> наведених у ставу 1. поглавља</w:t>
      </w:r>
      <w:r w:rsidRPr="0045292A">
        <w:rPr>
          <w:rFonts w:ascii="Times New Roman" w:hAnsi="Times New Roman" w:cs="Times New Roman"/>
          <w:sz w:val="24"/>
          <w:szCs w:val="24"/>
          <w:lang w:val="sr-Cyrl-CS"/>
        </w:rPr>
        <w:t xml:space="preserve"> 3.1 конкрсне документације, од тачке 1) до 4)</w:t>
      </w:r>
      <w:r w:rsidRPr="0045292A">
        <w:rPr>
          <w:rFonts w:ascii="Times New Roman" w:hAnsi="Times New Roman" w:cs="Times New Roman"/>
          <w:iCs/>
          <w:sz w:val="24"/>
          <w:szCs w:val="24"/>
          <w:lang w:val="sr-Cyrl-CS"/>
        </w:rPr>
        <w:t xml:space="preserve"> понуђач доказује у складу са чланом 77. став 4. Закона, достављањем изјаве </w:t>
      </w:r>
      <w:r w:rsidRPr="0045292A">
        <w:rPr>
          <w:rFonts w:ascii="Times New Roman" w:hAnsi="Times New Roman" w:cs="Times New Roman"/>
          <w:sz w:val="24"/>
          <w:szCs w:val="24"/>
          <w:lang w:val="sr-Cyrl-CS"/>
        </w:rPr>
        <w:t>(</w:t>
      </w:r>
      <w:r w:rsidRPr="0045292A">
        <w:rPr>
          <w:rFonts w:ascii="Times New Roman" w:hAnsi="Times New Roman" w:cs="Times New Roman"/>
          <w:i/>
          <w:iCs/>
          <w:sz w:val="24"/>
          <w:szCs w:val="24"/>
          <w:lang w:val="sr-Cyrl-CS"/>
        </w:rPr>
        <w:t>Образац изјава понуђача, дати су у поглављу 5.6 и 5.7</w:t>
      </w:r>
      <w:r w:rsidRPr="0045292A">
        <w:rPr>
          <w:rFonts w:ascii="Times New Roman" w:hAnsi="Times New Roman" w:cs="Times New Roman"/>
          <w:sz w:val="24"/>
          <w:szCs w:val="24"/>
          <w:lang w:val="sr-Cyrl-CS"/>
        </w:rPr>
        <w:t xml:space="preserve">) </w:t>
      </w:r>
      <w:r w:rsidRPr="0045292A">
        <w:rPr>
          <w:rFonts w:ascii="Times New Roman" w:hAnsi="Times New Roman" w:cs="Times New Roman"/>
          <w:iCs/>
          <w:sz w:val="24"/>
          <w:szCs w:val="24"/>
          <w:lang w:val="sr-Cyrl-CS"/>
        </w:rPr>
        <w:t xml:space="preserve">којом под пуном материјалном и кривичном одговорношћу потврђује да испуњава услове учешћа у поступку предметне јавне небавке. </w:t>
      </w:r>
      <w:r w:rsidRPr="0045292A">
        <w:rPr>
          <w:rFonts w:ascii="Times New Roman" w:hAnsi="Times New Roman" w:cs="Times New Roman"/>
          <w:sz w:val="24"/>
          <w:szCs w:val="24"/>
          <w:lang w:val="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A74CEC" w:rsidRPr="0045292A" w:rsidRDefault="00A74CEC" w:rsidP="00A74CEC">
      <w:pPr>
        <w:autoSpaceDE w:val="0"/>
        <w:spacing w:after="0"/>
        <w:jc w:val="both"/>
        <w:rPr>
          <w:rFonts w:ascii="Times New Roman" w:hAnsi="Times New Roman" w:cs="Times New Roman"/>
          <w:sz w:val="24"/>
          <w:szCs w:val="24"/>
          <w:lang w:val="sr-Cyrl-CS"/>
        </w:rPr>
      </w:pPr>
    </w:p>
    <w:p w:rsidR="00A74CEC" w:rsidRPr="0045292A" w:rsidRDefault="00A74CEC" w:rsidP="00A74CEC">
      <w:pPr>
        <w:autoSpaceDE w:val="0"/>
        <w:spacing w:after="0"/>
        <w:jc w:val="both"/>
        <w:rPr>
          <w:rFonts w:ascii="Times New Roman" w:hAnsi="Times New Roman" w:cs="Times New Roman"/>
          <w:sz w:val="24"/>
          <w:szCs w:val="24"/>
          <w:lang w:val="sr-Cyrl-CS"/>
        </w:rPr>
      </w:pPr>
      <w:r w:rsidRPr="0045292A">
        <w:rPr>
          <w:rFonts w:ascii="Times New Roman" w:hAnsi="Times New Roman" w:cs="Times New Roman"/>
          <w:iCs/>
          <w:sz w:val="24"/>
          <w:szCs w:val="24"/>
          <w:lang w:val="sr-Cyrl-CS"/>
        </w:rPr>
        <w:t xml:space="preserve">Испуњеност </w:t>
      </w:r>
      <w:r w:rsidRPr="0045292A">
        <w:rPr>
          <w:rFonts w:ascii="Times New Roman" w:hAnsi="Times New Roman" w:cs="Times New Roman"/>
          <w:b/>
          <w:iCs/>
          <w:sz w:val="24"/>
          <w:szCs w:val="24"/>
          <w:lang w:val="sr-Cyrl-CS"/>
        </w:rPr>
        <w:t>додатних услова</w:t>
      </w:r>
      <w:r w:rsidRPr="0045292A">
        <w:rPr>
          <w:rFonts w:ascii="Times New Roman" w:hAnsi="Times New Roman" w:cs="Times New Roman"/>
          <w:iCs/>
          <w:sz w:val="24"/>
          <w:szCs w:val="24"/>
          <w:lang w:val="sr-Cyrl-CS"/>
        </w:rPr>
        <w:t xml:space="preserve"> наведених у ставу 2. поглавља</w:t>
      </w:r>
      <w:r w:rsidRPr="0045292A">
        <w:rPr>
          <w:rFonts w:ascii="Times New Roman" w:hAnsi="Times New Roman" w:cs="Times New Roman"/>
          <w:sz w:val="24"/>
          <w:szCs w:val="24"/>
          <w:lang w:val="sr-Cyrl-CS"/>
        </w:rPr>
        <w:t xml:space="preserve"> 3.1 конкурсне документације, од тачке 1) до 5) понуђач доказује </w:t>
      </w:r>
      <w:r w:rsidRPr="0045292A">
        <w:rPr>
          <w:rFonts w:ascii="Times New Roman" w:hAnsi="Times New Roman" w:cs="Times New Roman"/>
          <w:iCs/>
          <w:sz w:val="24"/>
          <w:szCs w:val="24"/>
          <w:lang w:val="sr-Cyrl-CS"/>
        </w:rPr>
        <w:t xml:space="preserve">у складу са чланом 77. Закона, а </w:t>
      </w:r>
      <w:r w:rsidRPr="0045292A">
        <w:rPr>
          <w:rFonts w:ascii="Times New Roman" w:hAnsi="Times New Roman" w:cs="Times New Roman"/>
          <w:sz w:val="24"/>
          <w:szCs w:val="24"/>
          <w:lang w:val="sr-Cyrl-CS"/>
        </w:rPr>
        <w:t>на начин који је ближе дефинисан у поглављу 3.1 став 2. конкурсне документације где је поред наведених додатних услова предвиђен начин доказивања истих</w:t>
      </w:r>
      <w:r w:rsidRPr="0045292A">
        <w:rPr>
          <w:rFonts w:ascii="Times New Roman" w:hAnsi="Times New Roman" w:cs="Times New Roman"/>
          <w:i/>
          <w:iCs/>
          <w:sz w:val="24"/>
          <w:szCs w:val="24"/>
          <w:lang w:val="sr-Cyrl-CS"/>
        </w:rPr>
        <w:t xml:space="preserve"> (Обрасци Изјаве о кадровском капацитету, референц листе, стручне референце, дати су у поглављу 5.9, 5.10 и 5.11</w:t>
      </w:r>
      <w:r w:rsidRPr="0045292A">
        <w:rPr>
          <w:rFonts w:ascii="Times New Roman" w:hAnsi="Times New Roman" w:cs="Times New Roman"/>
          <w:sz w:val="24"/>
          <w:szCs w:val="24"/>
          <w:lang w:val="sr-Cyrl-CS"/>
        </w:rPr>
        <w:t>)</w:t>
      </w:r>
      <w:r w:rsidRPr="0045292A">
        <w:rPr>
          <w:rFonts w:ascii="Times New Roman" w:hAnsi="Times New Roman" w:cs="Times New Roman"/>
          <w:iCs/>
          <w:sz w:val="24"/>
          <w:szCs w:val="24"/>
          <w:lang w:val="sr-Cyrl-CS"/>
        </w:rPr>
        <w:t xml:space="preserve">. </w:t>
      </w:r>
      <w:r w:rsidRPr="0045292A">
        <w:rPr>
          <w:rFonts w:ascii="Times New Roman" w:hAnsi="Times New Roman" w:cs="Times New Roman"/>
          <w:sz w:val="24"/>
          <w:szCs w:val="24"/>
          <w:lang w:val="sr-Cyrl-CS"/>
        </w:rPr>
        <w:t>Све Изјаве, референц листа и стручне референце морају бити потписане од стране овлашћеног лица понуђача и оверена печатом. Уколико наведене документе потписује лице које није уписано у регистар као лице овлашћено за заступање, потребно је уз понуду доставити овлашћење за потписивање</w:t>
      </w:r>
      <w:r w:rsidR="00A462C1">
        <w:rPr>
          <w:rFonts w:ascii="Times New Roman" w:hAnsi="Times New Roman" w:cs="Times New Roman"/>
          <w:sz w:val="24"/>
          <w:szCs w:val="24"/>
          <w:lang w:val="sr-Cyrl-CS"/>
        </w:rPr>
        <w:t>.</w:t>
      </w:r>
    </w:p>
    <w:p w:rsidR="00A74CEC" w:rsidRPr="0045292A" w:rsidRDefault="00A74CEC" w:rsidP="00A74CEC">
      <w:pPr>
        <w:autoSpaceDE w:val="0"/>
        <w:spacing w:before="240" w:after="0"/>
        <w:jc w:val="both"/>
        <w:rPr>
          <w:rFonts w:ascii="Times New Roman" w:hAnsi="Times New Roman"/>
          <w:sz w:val="24"/>
          <w:szCs w:val="24"/>
          <w:lang w:val="sr-Cyrl-CS"/>
        </w:rPr>
      </w:pPr>
      <w:r w:rsidRPr="0045292A">
        <w:rPr>
          <w:rFonts w:ascii="Times New Roman" w:hAnsi="Times New Roman"/>
          <w:sz w:val="24"/>
          <w:szCs w:val="24"/>
          <w:lang w:val="sr-Cyrl-CS"/>
        </w:rPr>
        <w:t xml:space="preserve">Уколико понуду подноси група понуђача, изјава мора бити потписана од стране овлашћеног лица сваког понуђача из групе понуђача и оверена печатом.Уколико понуђач </w:t>
      </w:r>
      <w:r w:rsidRPr="0045292A">
        <w:rPr>
          <w:rFonts w:ascii="Times New Roman" w:hAnsi="Times New Roman"/>
          <w:sz w:val="24"/>
          <w:szCs w:val="24"/>
          <w:lang w:val="sr-Cyrl-CS"/>
        </w:rPr>
        <w:lastRenderedPageBreak/>
        <w:t>подноси понуду са подизвођачем, понуђач је дужан да достави изјаву подизвођача (</w:t>
      </w:r>
      <w:r w:rsidRPr="0045292A">
        <w:rPr>
          <w:rFonts w:ascii="Times New Roman" w:hAnsi="Times New Roman"/>
          <w:i/>
          <w:iCs/>
          <w:sz w:val="24"/>
          <w:szCs w:val="24"/>
          <w:lang w:val="sr-Cyrl-CS"/>
        </w:rPr>
        <w:t>Образац изјаве подизвођача, дат је у поглављу 5.8</w:t>
      </w:r>
      <w:r w:rsidRPr="0045292A">
        <w:rPr>
          <w:rFonts w:ascii="Times New Roman" w:hAnsi="Times New Roman"/>
          <w:sz w:val="24"/>
          <w:szCs w:val="24"/>
          <w:lang w:val="sr-Cyrl-CS"/>
        </w:rPr>
        <w:t>), потписану од стране овлашћеног лица подизвођача и оверену печатом.</w:t>
      </w:r>
    </w:p>
    <w:p w:rsidR="00A74CEC" w:rsidRPr="0045292A" w:rsidRDefault="00A74CEC" w:rsidP="00A74CEC">
      <w:pPr>
        <w:spacing w:before="280" w:after="280"/>
        <w:jc w:val="both"/>
      </w:pPr>
      <w:r w:rsidRPr="0045292A">
        <w:rPr>
          <w:rFonts w:ascii="Times New Roman" w:eastAsia="Times New Roman" w:hAnsi="Times New Roman"/>
          <w:sz w:val="24"/>
          <w:szCs w:val="24"/>
          <w:lang w:val="sr-Cyrl-CS"/>
        </w:rPr>
        <w:t xml:space="preserve">Понуђач који је уписан у Регистар понуђача који води Агенција за привредне регистре, није дужан да достави доказе о испуњености </w:t>
      </w:r>
      <w:r w:rsidRPr="0045292A">
        <w:rPr>
          <w:rFonts w:ascii="Times New Roman" w:hAnsi="Times New Roman"/>
          <w:sz w:val="24"/>
        </w:rPr>
        <w:t xml:space="preserve">услова </w:t>
      </w:r>
      <w:r w:rsidRPr="0045292A">
        <w:rPr>
          <w:rFonts w:ascii="Times New Roman" w:hAnsi="Times New Roman"/>
          <w:sz w:val="24"/>
          <w:szCs w:val="24"/>
          <w:lang w:val="sr-Cyrl-CS"/>
        </w:rPr>
        <w:t>наведених у поглављу 3.1, који се односе на обавезне услове од тачке 1) до 3).</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или појединих доказа.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Ако понуђач у остављеном року не достави на увид оригинал или оверену копију тражених доказа, наручилац ће његову понуду одбити као неприхватљиву.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Ако се у држави у којој понуђач има седиште не издају докази из члана 77.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74CEC" w:rsidRPr="0045292A" w:rsidRDefault="00A74CEC" w:rsidP="00A74CEC">
      <w:pPr>
        <w:spacing w:after="0" w:line="240" w:lineRule="auto"/>
        <w:jc w:val="center"/>
        <w:rPr>
          <w:rFonts w:ascii="Times New Roman" w:eastAsia="Times New Roman" w:hAnsi="Times New Roman"/>
          <w:sz w:val="24"/>
          <w:szCs w:val="24"/>
          <w:lang w:val="sr-Cyrl-CS"/>
        </w:rPr>
      </w:pPr>
      <w:bookmarkStart w:id="10" w:name="str_11"/>
      <w:bookmarkEnd w:id="10"/>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4. КРИТЕРИЈУМ ЗА ДОДЕЛУ УГОВОРА </w:t>
      </w: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4.1 Критеријум за доделу уговора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Критеријум за доделу уговора је најнижа понуђена цена.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4.2 Елементи критеријума, односно начин на који ће наручилац извршити доделу уговора у ситуацији када постоје две или више понуда са истом понуђеном ценом </w:t>
      </w:r>
    </w:p>
    <w:p w:rsidR="00A74CEC" w:rsidRPr="0045292A" w:rsidRDefault="00A74CEC" w:rsidP="00A74CEC">
      <w:pPr>
        <w:autoSpaceDE w:val="0"/>
        <w:jc w:val="both"/>
        <w:rPr>
          <w:rFonts w:ascii="Times New Roman" w:hAnsi="Times New Roman"/>
          <w:sz w:val="24"/>
          <w:szCs w:val="24"/>
          <w:lang w:val="sr-Cyrl-CS"/>
        </w:rPr>
      </w:pPr>
      <w:bookmarkStart w:id="11" w:name="str_12"/>
      <w:bookmarkEnd w:id="11"/>
      <w:r w:rsidRPr="0045292A">
        <w:rPr>
          <w:rFonts w:ascii="Times New Roman" w:hAnsi="Times New Roman"/>
          <w:sz w:val="24"/>
          <w:szCs w:val="24"/>
          <w:lang w:val="sr-Cyrl-CS"/>
        </w:rPr>
        <w:t xml:space="preserve">Уколико две или више понуда имају исту најнижу понуђену цену, као најповољнија биће изабрана понуда оног понуђача </w:t>
      </w:r>
      <w:r w:rsidRPr="00A462C1">
        <w:rPr>
          <w:rFonts w:ascii="Times New Roman" w:hAnsi="Times New Roman"/>
          <w:sz w:val="24"/>
          <w:szCs w:val="24"/>
          <w:lang w:val="sr-Cyrl-CS"/>
        </w:rPr>
        <w:t>који је понудио дужи рок плаћања</w:t>
      </w:r>
      <w:r w:rsidRPr="0045292A">
        <w:rPr>
          <w:rFonts w:ascii="Times New Roman" w:hAnsi="Times New Roman"/>
          <w:sz w:val="24"/>
          <w:szCs w:val="24"/>
          <w:lang w:val="sr-Cyrl-CS"/>
        </w:rPr>
        <w:t xml:space="preserve">, ако је и рок плаћања исти узеће се у обзир </w:t>
      </w:r>
      <w:r w:rsidRPr="0045292A">
        <w:rPr>
          <w:rFonts w:ascii="Times New Roman" w:eastAsia="TimesNewRomanPSMT" w:hAnsi="Times New Roman" w:cs="Times New Roman"/>
          <w:sz w:val="24"/>
          <w:szCs w:val="24"/>
          <w:lang w:val="sr-Cyrl-CS" w:eastAsia="en-US"/>
        </w:rPr>
        <w:t>већи пословни капацитет а то је већа збирна вредност реализованих уговора презентованих у референц листи.</w:t>
      </w: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5. ОБРАСЦИ КОЈИ ЧИНЕ САСТАВНИ ДЕО ПОНУДЕ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12" w:name="str_13"/>
      <w:bookmarkEnd w:id="12"/>
      <w:r w:rsidRPr="0045292A">
        <w:rPr>
          <w:rFonts w:ascii="Times New Roman" w:eastAsia="Times New Roman" w:hAnsi="Times New Roman"/>
          <w:b/>
          <w:bCs/>
          <w:sz w:val="24"/>
          <w:szCs w:val="24"/>
          <w:lang w:val="sr-Cyrl-CS"/>
        </w:rPr>
        <w:t xml:space="preserve">5.1 Пропратни образац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(попунити и залепити на коверту/кутију) </w:t>
      </w:r>
    </w:p>
    <w:p w:rsidR="00A74CEC" w:rsidRPr="0045292A" w:rsidRDefault="00A74CEC" w:rsidP="00A74CEC">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tbl>
      <w:tblPr>
        <w:tblW w:w="0" w:type="auto"/>
        <w:tblInd w:w="-48" w:type="dxa"/>
        <w:tblLayout w:type="fixed"/>
        <w:tblCellMar>
          <w:top w:w="60" w:type="dxa"/>
          <w:left w:w="60" w:type="dxa"/>
          <w:bottom w:w="60" w:type="dxa"/>
          <w:right w:w="60" w:type="dxa"/>
        </w:tblCellMar>
        <w:tblLook w:val="0000"/>
      </w:tblPr>
      <w:tblGrid>
        <w:gridCol w:w="9576"/>
      </w:tblGrid>
      <w:tr w:rsidR="00A74CEC" w:rsidRPr="0045292A" w:rsidTr="00A74CEC">
        <w:tc>
          <w:tcPr>
            <w:tcW w:w="9576"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45292A" w:rsidRDefault="00A74CEC" w:rsidP="00A74CEC">
            <w:pPr>
              <w:snapToGrid w:val="0"/>
              <w:spacing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датум и сат подношења: _________________________ </w:t>
            </w:r>
          </w:p>
          <w:p w:rsidR="00A74CEC" w:rsidRPr="0045292A" w:rsidRDefault="00A74CEC" w:rsidP="00A462C1">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(попуњава запослени задужен за пријем поште код наручиоца)</w:t>
            </w:r>
          </w:p>
          <w:p w:rsidR="00A74CEC" w:rsidRPr="0045292A" w:rsidRDefault="00A74CEC" w:rsidP="00A74CEC">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ПОНУДА - НЕ ОТВАРАТИ! </w:t>
            </w:r>
          </w:p>
          <w:p w:rsidR="00A74CEC" w:rsidRPr="0045292A" w:rsidRDefault="00A74CEC" w:rsidP="00A74CEC">
            <w:pPr>
              <w:spacing w:after="0" w:line="240" w:lineRule="auto"/>
              <w:jc w:val="center"/>
              <w:rPr>
                <w:rFonts w:ascii="Times New Roman" w:hAnsi="Times New Roman"/>
                <w:sz w:val="24"/>
                <w:szCs w:val="24"/>
                <w:lang w:val="sr-Cyrl-CS"/>
              </w:rPr>
            </w:pPr>
            <w:r w:rsidRPr="0045292A">
              <w:rPr>
                <w:rFonts w:ascii="Times New Roman" w:eastAsia="Times New Roman" w:hAnsi="Times New Roman"/>
                <w:sz w:val="24"/>
                <w:szCs w:val="24"/>
                <w:lang w:val="sr-Cyrl-CS"/>
              </w:rPr>
              <w:t>ЗА ЈАВНУ НАБАВКУ УСЛУГА ЧИШЋЕЊА И НАДЗОРА</w:t>
            </w: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У ПОСТУПКУ МАЛЕ ВРЕДНОСТИ </w:t>
            </w:r>
          </w:p>
          <w:p w:rsidR="00A74CEC" w:rsidRPr="0045292A" w:rsidRDefault="007168D0" w:rsidP="00A74CEC">
            <w:pPr>
              <w:spacing w:before="280" w:after="280" w:line="240" w:lineRule="auto"/>
              <w:jc w:val="center"/>
              <w:rPr>
                <w:rFonts w:ascii="Times New Roman" w:eastAsia="Times New Roman" w:hAnsi="Times New Roman"/>
                <w:sz w:val="24"/>
                <w:szCs w:val="24"/>
                <w:lang w:val="sr-Cyrl-CS"/>
              </w:rPr>
            </w:pPr>
            <w:r>
              <w:rPr>
                <w:rFonts w:ascii="Times New Roman" w:eastAsia="Times New Roman" w:hAnsi="Times New Roman"/>
                <w:sz w:val="24"/>
                <w:szCs w:val="24"/>
                <w:lang w:val="sr-Cyrl-CS"/>
              </w:rPr>
              <w:t>РЕДНИ БРОЈ 01/20</w:t>
            </w:r>
          </w:p>
          <w:p w:rsidR="00A74CEC" w:rsidRPr="0045292A" w:rsidRDefault="00A74CEC" w:rsidP="00A74CEC">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w:t>
            </w: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НАРОДНО ПОЗОРИШТЕ СОМБОР </w:t>
            </w: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ТРГ КОСТЕ ТРИФКОВИЋА БР.2</w:t>
            </w: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25000 СОМБОР </w:t>
            </w:r>
          </w:p>
          <w:p w:rsidR="00A74CEC" w:rsidRPr="0045292A" w:rsidRDefault="00A74CEC" w:rsidP="00A74CEC">
            <w:pPr>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назив: ___________________________________________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адреса: __________________________________________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____________________________________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телефакса: ___________________________________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_______________________________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и презиме лица за контакт: ______________________ </w:t>
            </w:r>
          </w:p>
        </w:tc>
      </w:tr>
    </w:tbl>
    <w:p w:rsidR="00A74CEC" w:rsidRPr="0045292A" w:rsidRDefault="00A74CEC" w:rsidP="00A74CEC">
      <w:pPr>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13" w:name="str_14"/>
      <w:bookmarkEnd w:id="13"/>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5.2 Образац понуде </w:t>
      </w:r>
    </w:p>
    <w:p w:rsidR="00A74CEC" w:rsidRPr="0045292A" w:rsidRDefault="00A74CEC" w:rsidP="00A74CEC">
      <w:pPr>
        <w:spacing w:before="280" w:after="280" w:line="240" w:lineRule="auto"/>
        <w:jc w:val="both"/>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1) Понуда број __________ од __________ године за јавну набавку услуге чишћења и надзора у поступку </w:t>
      </w:r>
      <w:r w:rsidR="007168D0">
        <w:rPr>
          <w:rFonts w:ascii="Times New Roman" w:eastAsia="Times New Roman" w:hAnsi="Times New Roman"/>
          <w:b/>
          <w:bCs/>
          <w:sz w:val="24"/>
          <w:szCs w:val="24"/>
          <w:lang w:val="sr-Cyrl-CS"/>
        </w:rPr>
        <w:t>мале вредности, редни број 01/20</w:t>
      </w:r>
      <w:r w:rsidRPr="0045292A">
        <w:rPr>
          <w:rFonts w:ascii="Times New Roman" w:eastAsia="Times New Roman" w:hAnsi="Times New Roman"/>
          <w:b/>
          <w:bCs/>
          <w:sz w:val="24"/>
          <w:szCs w:val="24"/>
          <w:lang w:val="sr-Cyrl-CS"/>
        </w:rPr>
        <w:t xml:space="preserve">. </w:t>
      </w:r>
    </w:p>
    <w:tbl>
      <w:tblPr>
        <w:tblW w:w="0" w:type="auto"/>
        <w:tblInd w:w="-48" w:type="dxa"/>
        <w:tblLayout w:type="fixed"/>
        <w:tblCellMar>
          <w:top w:w="30" w:type="dxa"/>
          <w:left w:w="30" w:type="dxa"/>
          <w:bottom w:w="30" w:type="dxa"/>
          <w:right w:w="30" w:type="dxa"/>
        </w:tblCellMar>
        <w:tblLook w:val="0000"/>
      </w:tblPr>
      <w:tblGrid>
        <w:gridCol w:w="2929"/>
        <w:gridCol w:w="6587"/>
      </w:tblGrid>
      <w:tr w:rsidR="00A74CEC" w:rsidRPr="0045292A" w:rsidTr="00A74CEC">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ОПШТИ ПОДАЦИ О ПОНУЂАЧУ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Пословно име или скраћени назив из регистра АПР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Адреса седишта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Матични број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ПИБ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особе за контакт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929"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факса </w:t>
            </w:r>
          </w:p>
        </w:tc>
        <w:tc>
          <w:tcPr>
            <w:tcW w:w="6587"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before="280" w:after="280" w:line="240" w:lineRule="auto"/>
        <w:rPr>
          <w:rFonts w:ascii="Times New Roman" w:eastAsia="Times New Roman" w:hAnsi="Times New Roman"/>
          <w:b/>
          <w:bCs/>
          <w:i/>
          <w:iCs/>
          <w:sz w:val="24"/>
          <w:szCs w:val="24"/>
          <w:lang w:val="sr-Cyrl-CS"/>
        </w:rPr>
      </w:pPr>
      <w:r w:rsidRPr="0045292A">
        <w:rPr>
          <w:rFonts w:ascii="Times New Roman" w:eastAsia="Times New Roman" w:hAnsi="Times New Roman"/>
          <w:b/>
          <w:bCs/>
          <w:sz w:val="24"/>
          <w:szCs w:val="24"/>
          <w:lang w:val="sr-Cyrl-CS"/>
        </w:rPr>
        <w:t>2) Понуду дајем</w:t>
      </w:r>
      <w:r w:rsidRPr="0045292A">
        <w:rPr>
          <w:rFonts w:ascii="Times New Roman" w:eastAsia="Times New Roman" w:hAnsi="Times New Roman"/>
          <w:b/>
          <w:bCs/>
          <w:i/>
          <w:iCs/>
          <w:sz w:val="24"/>
          <w:szCs w:val="24"/>
          <w:lang w:val="sr-Cyrl-CS"/>
        </w:rPr>
        <w:t xml:space="preserve"> (заокружити): </w:t>
      </w:r>
    </w:p>
    <w:p w:rsidR="00A74CEC" w:rsidRPr="0045292A" w:rsidRDefault="00A74CEC" w:rsidP="00A74CEC">
      <w:pPr>
        <w:spacing w:after="0" w:line="240" w:lineRule="auto"/>
        <w:ind w:left="1134" w:hanging="142"/>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а) самостално </w:t>
      </w:r>
    </w:p>
    <w:p w:rsidR="00A74CEC" w:rsidRPr="0045292A" w:rsidRDefault="00A74CEC" w:rsidP="00A74CEC">
      <w:pPr>
        <w:spacing w:after="0" w:line="240" w:lineRule="auto"/>
        <w:ind w:left="1134" w:hanging="142"/>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б) са подизвођачем </w:t>
      </w:r>
    </w:p>
    <w:p w:rsidR="00A74CEC" w:rsidRPr="0045292A" w:rsidRDefault="00A74CEC" w:rsidP="00A74CEC">
      <w:pPr>
        <w:spacing w:line="240" w:lineRule="auto"/>
        <w:ind w:left="1134" w:hanging="142"/>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в) као заједничку понуду </w:t>
      </w:r>
    </w:p>
    <w:tbl>
      <w:tblPr>
        <w:tblW w:w="0" w:type="auto"/>
        <w:tblInd w:w="-48" w:type="dxa"/>
        <w:tblLayout w:type="fixed"/>
        <w:tblCellMar>
          <w:top w:w="30" w:type="dxa"/>
          <w:left w:w="30" w:type="dxa"/>
          <w:bottom w:w="30" w:type="dxa"/>
          <w:right w:w="30" w:type="dxa"/>
        </w:tblCellMar>
        <w:tblLook w:val="0000"/>
      </w:tblPr>
      <w:tblGrid>
        <w:gridCol w:w="2835"/>
        <w:gridCol w:w="6681"/>
      </w:tblGrid>
      <w:tr w:rsidR="00A74CEC" w:rsidRPr="0045292A" w:rsidTr="00A74CEC">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ОПШТИ ПОДАЦИ О ПОДИЗВОЂАЧУ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Пословно име или 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Проценат укупне вредности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Део предмета набавке који ће извршити подизвођач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9516" w:type="dxa"/>
            <w:gridSpan w:val="2"/>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ОПШТИ ПОДАЦИ О ПОНУЂАЧУ ИЗ ГРУПЕ ПОНУЂАЧА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Пословно име или </w:t>
            </w:r>
            <w:r w:rsidRPr="0045292A">
              <w:rPr>
                <w:rFonts w:ascii="Times New Roman" w:eastAsia="Times New Roman" w:hAnsi="Times New Roman"/>
                <w:sz w:val="24"/>
                <w:szCs w:val="24"/>
                <w:lang w:val="sr-Cyrl-CS"/>
              </w:rPr>
              <w:lastRenderedPageBreak/>
              <w:t xml:space="preserve">скраћени назив из регистра АПР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Адреса седишта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Матични број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ПИБ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Име особе за контакт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Електронска адреса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телефона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83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Број факса </w:t>
            </w:r>
          </w:p>
        </w:tc>
        <w:tc>
          <w:tcPr>
            <w:tcW w:w="668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before="280" w:after="28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3) Рок важења понуде: </w:t>
      </w:r>
    </w:p>
    <w:p w:rsidR="00A74CEC" w:rsidRPr="0045292A" w:rsidRDefault="00A74CEC" w:rsidP="00A74CEC">
      <w:pPr>
        <w:spacing w:before="280" w:after="280" w:line="240" w:lineRule="auto"/>
        <w:jc w:val="both"/>
        <w:rPr>
          <w:rFonts w:ascii="Times New Roman" w:eastAsia="Times New Roman" w:hAnsi="Times New Roman"/>
          <w:i/>
          <w:iCs/>
          <w:sz w:val="24"/>
          <w:szCs w:val="24"/>
          <w:lang w:val="sr-Cyrl-CS"/>
        </w:rPr>
      </w:pPr>
      <w:r w:rsidRPr="0045292A">
        <w:rPr>
          <w:rFonts w:ascii="Times New Roman" w:eastAsia="Times New Roman" w:hAnsi="Times New Roman"/>
          <w:sz w:val="24"/>
          <w:szCs w:val="24"/>
          <w:lang w:val="sr-Cyrl-CS"/>
        </w:rPr>
        <w:t>__________ (</w:t>
      </w:r>
      <w:r w:rsidRPr="0045292A">
        <w:rPr>
          <w:rFonts w:ascii="Times New Roman" w:eastAsia="Times New Roman" w:hAnsi="Times New Roman"/>
          <w:i/>
          <w:iCs/>
          <w:sz w:val="24"/>
          <w:szCs w:val="24"/>
          <w:lang w:val="sr-Cyrl-CS"/>
        </w:rPr>
        <w:t>словима</w:t>
      </w:r>
      <w:r w:rsidRPr="0045292A">
        <w:rPr>
          <w:rFonts w:ascii="Times New Roman" w:eastAsia="Times New Roman" w:hAnsi="Times New Roman"/>
          <w:sz w:val="24"/>
          <w:szCs w:val="24"/>
          <w:lang w:val="sr-Cyrl-CS"/>
        </w:rPr>
        <w:t xml:space="preserve">: _______________) дана од дана отварања понуда </w:t>
      </w:r>
      <w:r w:rsidRPr="0045292A">
        <w:rPr>
          <w:rFonts w:ascii="Times New Roman" w:eastAsia="Times New Roman" w:hAnsi="Times New Roman"/>
          <w:i/>
          <w:iCs/>
          <w:sz w:val="24"/>
          <w:szCs w:val="24"/>
          <w:lang w:val="sr-Cyrl-CS"/>
        </w:rPr>
        <w:t xml:space="preserve">(не краћи од 30 дана од дана отварања понуда). </w:t>
      </w:r>
    </w:p>
    <w:p w:rsidR="00A74CEC" w:rsidRPr="0045292A" w:rsidRDefault="00A74CEC" w:rsidP="00A74CEC">
      <w:pPr>
        <w:spacing w:before="280" w:after="280" w:line="240" w:lineRule="auto"/>
        <w:rPr>
          <w:rFonts w:ascii="Times New Roman" w:eastAsia="Times New Roman" w:hAnsi="Times New Roman"/>
          <w:b/>
          <w:bCs/>
          <w:sz w:val="24"/>
          <w:szCs w:val="24"/>
          <w:lang w:val="sr-Latn-CS"/>
        </w:rPr>
      </w:pPr>
      <w:r w:rsidRPr="0045292A">
        <w:rPr>
          <w:rFonts w:ascii="Times New Roman" w:eastAsia="Times New Roman" w:hAnsi="Times New Roman"/>
          <w:b/>
          <w:bCs/>
          <w:sz w:val="24"/>
          <w:szCs w:val="24"/>
          <w:lang w:val="sr-Cyrl-CS"/>
        </w:rPr>
        <w:t xml:space="preserve">4) Понуђена цена: </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Укупна понуђена цена без ПДВ</w:t>
      </w:r>
      <w:r w:rsidRPr="0045292A">
        <w:rPr>
          <w:rFonts w:ascii="Times New Roman" w:eastAsia="TimesNewRomanPSMT" w:hAnsi="Times New Roman" w:cs="Times New Roman"/>
          <w:sz w:val="24"/>
          <w:szCs w:val="24"/>
          <w:lang w:val="sr-Latn-CS" w:eastAsia="en-US"/>
        </w:rPr>
        <w:t>-a</w:t>
      </w:r>
      <w:r w:rsidRPr="0045292A">
        <w:rPr>
          <w:rFonts w:ascii="Times New Roman" w:eastAsia="TimesNewRomanPSMT" w:hAnsi="Times New Roman" w:cs="Times New Roman"/>
          <w:sz w:val="24"/>
          <w:szCs w:val="24"/>
          <w:lang w:val="sr-Cyrl-CS" w:eastAsia="en-US"/>
        </w:rPr>
        <w:t xml:space="preserve"> по датом обрасцу структуре цена износи ___________________ динара.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Укупан припадајући ПДВ-е у складу са Законом о ПДВ</w:t>
      </w:r>
      <w:r w:rsidRPr="0045292A">
        <w:rPr>
          <w:rFonts w:ascii="Times New Roman" w:eastAsia="TimesNewRomanPSMT" w:hAnsi="Times New Roman" w:cs="Times New Roman"/>
          <w:sz w:val="24"/>
          <w:szCs w:val="24"/>
          <w:lang w:val="sr-Latn-CS" w:eastAsia="en-US"/>
        </w:rPr>
        <w:t>-у</w:t>
      </w:r>
      <w:r w:rsidRPr="0045292A">
        <w:rPr>
          <w:rFonts w:ascii="Times New Roman" w:eastAsia="TimesNewRomanPSMT" w:hAnsi="Times New Roman" w:cs="Times New Roman"/>
          <w:sz w:val="24"/>
          <w:szCs w:val="24"/>
          <w:lang w:val="sr-Cyrl-CS" w:eastAsia="en-US"/>
        </w:rPr>
        <w:t xml:space="preserve"> износи ___________________ динара.</w:t>
      </w:r>
    </w:p>
    <w:p w:rsidR="00A74CEC" w:rsidRPr="0045292A" w:rsidRDefault="00A74CEC" w:rsidP="00A74CEC">
      <w:pPr>
        <w:spacing w:after="280" w:line="240" w:lineRule="auto"/>
        <w:jc w:val="both"/>
        <w:rPr>
          <w:rFonts w:ascii="Times New Roman" w:eastAsia="Times New Roman" w:hAnsi="Times New Roman" w:cs="Times New Roman"/>
          <w:b/>
          <w:bCs/>
          <w:sz w:val="24"/>
          <w:szCs w:val="24"/>
          <w:lang w:val="sr-Cyrl-CS"/>
        </w:rPr>
      </w:pPr>
      <w:r w:rsidRPr="0045292A">
        <w:rPr>
          <w:rFonts w:ascii="Times New Roman" w:eastAsia="TimesNewRomanPSMT" w:hAnsi="Times New Roman" w:cs="Times New Roman"/>
          <w:sz w:val="24"/>
          <w:szCs w:val="24"/>
          <w:lang w:val="sr-Cyrl-CS" w:eastAsia="en-US"/>
        </w:rPr>
        <w:t>Укупна понуђена цена са ПДВ-ом по датом обрасцу структуре цена износи ____________________ динара.</w:t>
      </w:r>
    </w:p>
    <w:p w:rsidR="00A74CEC" w:rsidRPr="0045292A" w:rsidRDefault="00A74CEC" w:rsidP="00A74CEC">
      <w:pPr>
        <w:spacing w:before="280" w:after="280" w:line="240" w:lineRule="auto"/>
        <w:rPr>
          <w:rFonts w:ascii="Times New Roman" w:eastAsia="Times New Roman" w:hAnsi="Times New Roman"/>
          <w:b/>
          <w:sz w:val="24"/>
          <w:szCs w:val="24"/>
          <w:lang w:val="sr-Cyrl-CS"/>
        </w:rPr>
      </w:pPr>
      <w:r w:rsidRPr="0045292A">
        <w:rPr>
          <w:rFonts w:ascii="Times New Roman" w:eastAsia="Times New Roman" w:hAnsi="Times New Roman"/>
          <w:b/>
          <w:sz w:val="24"/>
          <w:szCs w:val="24"/>
          <w:lang w:val="sr-Cyrl-CS"/>
        </w:rPr>
        <w:t>6) Рок плаћања:</w:t>
      </w:r>
    </w:p>
    <w:p w:rsidR="00A74CEC" w:rsidRPr="0045292A" w:rsidRDefault="00A74CEC" w:rsidP="00A74CEC">
      <w:pPr>
        <w:spacing w:before="280" w:after="0" w:line="240" w:lineRule="auto"/>
        <w:jc w:val="both"/>
        <w:rPr>
          <w:rFonts w:ascii="Times New Roman" w:eastAsia="Times New Roman" w:hAnsi="Times New Roman"/>
          <w:iCs/>
          <w:sz w:val="24"/>
          <w:szCs w:val="24"/>
          <w:lang w:val="sr-Cyrl-CS"/>
        </w:rPr>
      </w:pPr>
      <w:r w:rsidRPr="0045292A">
        <w:rPr>
          <w:rFonts w:ascii="Times New Roman" w:hAnsi="Times New Roman"/>
          <w:iCs/>
          <w:sz w:val="24"/>
          <w:szCs w:val="24"/>
          <w:lang w:val="sr-Cyrl-CS"/>
        </w:rPr>
        <w:t xml:space="preserve">Обрачун се испоставља на месечном нивоу за стварно извршену услугу за претходни месец. Плаћање се врши на рачун Понуђача у року од </w:t>
      </w:r>
      <w:r w:rsidRPr="0045292A">
        <w:rPr>
          <w:rFonts w:ascii="Times New Roman" w:eastAsia="Times New Roman" w:hAnsi="Times New Roman"/>
          <w:sz w:val="24"/>
          <w:szCs w:val="24"/>
          <w:lang w:val="sr-Cyrl-CS"/>
        </w:rPr>
        <w:t>__________ (</w:t>
      </w:r>
      <w:r w:rsidRPr="0045292A">
        <w:rPr>
          <w:rFonts w:ascii="Times New Roman" w:eastAsia="Times New Roman" w:hAnsi="Times New Roman"/>
          <w:i/>
          <w:iCs/>
          <w:sz w:val="24"/>
          <w:szCs w:val="24"/>
          <w:lang w:val="sr-Cyrl-CS"/>
        </w:rPr>
        <w:t>словима</w:t>
      </w:r>
      <w:r w:rsidRPr="0045292A">
        <w:rPr>
          <w:rFonts w:ascii="Times New Roman" w:eastAsia="Times New Roman" w:hAnsi="Times New Roman"/>
          <w:sz w:val="24"/>
          <w:szCs w:val="24"/>
          <w:lang w:val="sr-Cyrl-CS"/>
        </w:rPr>
        <w:t>: _______________) дана</w:t>
      </w:r>
      <w:r w:rsidRPr="0045292A">
        <w:rPr>
          <w:rFonts w:ascii="Times New Roman" w:hAnsi="Times New Roman"/>
          <w:iCs/>
          <w:sz w:val="24"/>
          <w:szCs w:val="24"/>
          <w:lang w:val="sr-Cyrl-CS"/>
        </w:rPr>
        <w:t xml:space="preserve"> од дана службеног пријема исправне фактуре оверене од стране Понуђача и Наручиоца </w:t>
      </w:r>
      <w:r w:rsidRPr="0045292A">
        <w:rPr>
          <w:rFonts w:ascii="Times New Roman" w:hAnsi="Times New Roman"/>
          <w:i/>
          <w:iCs/>
          <w:sz w:val="24"/>
          <w:szCs w:val="24"/>
          <w:lang w:val="sr-Cyrl-CS"/>
        </w:rPr>
        <w:t>(не краћем од 15 дана).</w:t>
      </w:r>
    </w:p>
    <w:p w:rsidR="00A74CEC" w:rsidRPr="0045292A" w:rsidRDefault="00A74CEC" w:rsidP="00A74CEC">
      <w:pPr>
        <w:suppressAutoHyphens w:val="0"/>
        <w:autoSpaceDE w:val="0"/>
        <w:autoSpaceDN w:val="0"/>
        <w:adjustRightInd w:val="0"/>
        <w:spacing w:before="240"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Пре давања понуде Понуђач може да обиђе и прегледа предметни објекат</w:t>
      </w:r>
      <w:r w:rsidR="00A462C1">
        <w:rPr>
          <w:rFonts w:ascii="Times New Roman" w:eastAsia="TimesNewRomanPSMT" w:hAnsi="Times New Roman" w:cs="Times New Roman"/>
          <w:sz w:val="24"/>
          <w:szCs w:val="24"/>
          <w:lang w:val="sr-Cyrl-CS" w:eastAsia="en-US"/>
        </w:rPr>
        <w:t xml:space="preserve"> и на тај начин</w:t>
      </w:r>
      <w:r w:rsidRPr="0045292A">
        <w:rPr>
          <w:rFonts w:ascii="Times New Roman" w:eastAsia="TimesNewRomanPSMT" w:hAnsi="Times New Roman" w:cs="Times New Roman"/>
          <w:sz w:val="24"/>
          <w:szCs w:val="24"/>
          <w:lang w:val="sr-Cyrl-CS" w:eastAsia="en-US"/>
        </w:rPr>
        <w:t xml:space="preserve"> процени могућности пружања услуге, проучи све релевантне податке, те уколико су потребна објашњења иста затражи, у писаном облику, најкасније 5 дана пре истека рока за давање понуда.</w:t>
      </w:r>
    </w:p>
    <w:p w:rsidR="00A74CEC" w:rsidRPr="0045292A" w:rsidRDefault="00A74CEC" w:rsidP="00A74CEC">
      <w:pPr>
        <w:suppressAutoHyphens w:val="0"/>
        <w:autoSpaceDE w:val="0"/>
        <w:autoSpaceDN w:val="0"/>
        <w:adjustRightInd w:val="0"/>
        <w:spacing w:after="0" w:line="240" w:lineRule="auto"/>
        <w:jc w:val="both"/>
        <w:rPr>
          <w:rFonts w:ascii="Times New Roman" w:eastAsia="Times New Roman" w:hAnsi="Times New Roman" w:cs="Times New Roman"/>
          <w:b/>
          <w:sz w:val="24"/>
          <w:szCs w:val="24"/>
          <w:lang w:val="sr-Cyrl-CS"/>
        </w:rPr>
      </w:pPr>
    </w:p>
    <w:tbl>
      <w:tblPr>
        <w:tblW w:w="9437" w:type="dxa"/>
        <w:tblInd w:w="-8" w:type="dxa"/>
        <w:tblLayout w:type="fixed"/>
        <w:tblCellMar>
          <w:top w:w="30" w:type="dxa"/>
          <w:left w:w="30" w:type="dxa"/>
          <w:bottom w:w="30" w:type="dxa"/>
          <w:right w:w="30" w:type="dxa"/>
        </w:tblCellMar>
        <w:tblLook w:val="0000"/>
      </w:tblPr>
      <w:tblGrid>
        <w:gridCol w:w="2465"/>
        <w:gridCol w:w="1706"/>
        <w:gridCol w:w="2556"/>
        <w:gridCol w:w="27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датум: </w:t>
            </w:r>
          </w:p>
        </w:tc>
        <w:tc>
          <w:tcPr>
            <w:tcW w:w="1706"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2556"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1706"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1706"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556"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1706"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556"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after="0" w:line="240" w:lineRule="auto"/>
        <w:jc w:val="center"/>
        <w:rPr>
          <w:rFonts w:ascii="Times New Roman" w:eastAsia="Times New Roman" w:hAnsi="Times New Roman"/>
          <w:b/>
          <w:bCs/>
          <w:sz w:val="24"/>
          <w:szCs w:val="24"/>
          <w:lang w:val="sr-Cyrl-CS"/>
        </w:rPr>
      </w:pPr>
      <w:bookmarkStart w:id="14" w:name="str_15"/>
      <w:bookmarkEnd w:id="14"/>
    </w:p>
    <w:p w:rsidR="00A74CEC" w:rsidRPr="0045292A" w:rsidRDefault="00A74CEC" w:rsidP="00A74CEC">
      <w:pPr>
        <w:spacing w:after="0" w:line="240" w:lineRule="auto"/>
        <w:jc w:val="center"/>
        <w:rPr>
          <w:rFonts w:ascii="Times New Roman" w:eastAsia="Times New Roman" w:hAnsi="Times New Roman"/>
          <w:b/>
          <w:bCs/>
          <w:sz w:val="24"/>
          <w:szCs w:val="24"/>
          <w:lang w:val="sr-Cyrl-CS"/>
        </w:rPr>
      </w:pPr>
    </w:p>
    <w:p w:rsidR="00A74CEC" w:rsidRPr="0045292A" w:rsidRDefault="00A74CEC" w:rsidP="00A74CEC">
      <w:pPr>
        <w:spacing w:after="0" w:line="240" w:lineRule="auto"/>
        <w:jc w:val="center"/>
        <w:rPr>
          <w:rFonts w:ascii="Times New Roman" w:eastAsia="Times New Roman" w:hAnsi="Times New Roman"/>
          <w:b/>
          <w:bCs/>
          <w:sz w:val="24"/>
          <w:szCs w:val="24"/>
          <w:shd w:val="clear" w:color="auto" w:fill="FFFF00"/>
          <w:lang w:val="sr-Cyrl-CS"/>
        </w:rPr>
      </w:pPr>
      <w:r w:rsidRPr="0045292A">
        <w:rPr>
          <w:rFonts w:ascii="Times New Roman" w:eastAsia="Times New Roman" w:hAnsi="Times New Roman"/>
          <w:b/>
          <w:bCs/>
          <w:sz w:val="24"/>
          <w:szCs w:val="24"/>
          <w:lang w:val="sr-Cyrl-CS"/>
        </w:rPr>
        <w:lastRenderedPageBreak/>
        <w:t>5.3 Образац структуре понуђене цене, са упутством како да се попуни</w:t>
      </w:r>
    </w:p>
    <w:p w:rsidR="00A74CEC" w:rsidRPr="0045292A" w:rsidRDefault="00A74CEC" w:rsidP="00606C42">
      <w:pPr>
        <w:spacing w:before="280" w:after="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 xml:space="preserve">за јавну набавку </w:t>
      </w:r>
      <w:r w:rsidRPr="0045292A">
        <w:rPr>
          <w:rFonts w:ascii="Times New Roman" w:eastAsia="Times New Roman" w:hAnsi="Times New Roman"/>
          <w:bCs/>
          <w:sz w:val="24"/>
          <w:szCs w:val="24"/>
          <w:lang w:val="sr-Cyrl-CS"/>
        </w:rPr>
        <w:t>услуге чишћења и надзора</w:t>
      </w:r>
      <w:r w:rsidRPr="0045292A">
        <w:rPr>
          <w:rFonts w:ascii="Times New Roman" w:eastAsia="Times New Roman" w:hAnsi="Times New Roman"/>
          <w:sz w:val="24"/>
          <w:szCs w:val="24"/>
          <w:lang w:val="sr-Cyrl-CS"/>
        </w:rPr>
        <w:t xml:space="preserve"> у поступку </w:t>
      </w:r>
      <w:r w:rsidR="007168D0">
        <w:rPr>
          <w:rFonts w:ascii="Times New Roman" w:eastAsia="Times New Roman" w:hAnsi="Times New Roman"/>
          <w:sz w:val="24"/>
          <w:szCs w:val="24"/>
          <w:lang w:val="sr-Cyrl-CS"/>
        </w:rPr>
        <w:t>мале вредности, редни број 01/20</w:t>
      </w:r>
      <w:r w:rsidRPr="0045292A">
        <w:rPr>
          <w:rFonts w:ascii="Times New Roman" w:eastAsia="Times New Roman" w:hAnsi="Times New Roman"/>
          <w:sz w:val="24"/>
          <w:szCs w:val="24"/>
          <w:lang w:val="sr-Cyrl-CS"/>
        </w:rPr>
        <w:t>.</w:t>
      </w:r>
    </w:p>
    <w:p w:rsidR="00A74CEC" w:rsidRPr="0045292A" w:rsidRDefault="00A74CEC" w:rsidP="00606C42">
      <w:pPr>
        <w:spacing w:after="0" w:line="240" w:lineRule="auto"/>
        <w:rPr>
          <w:rFonts w:ascii="Times New Roman" w:eastAsia="Times New Roman" w:hAnsi="Times New Roman"/>
          <w:b/>
          <w:bCs/>
          <w:sz w:val="24"/>
          <w:szCs w:val="24"/>
          <w:shd w:val="clear" w:color="auto" w:fill="FFFF00"/>
          <w:lang w:val="sr-Cyrl-CS"/>
        </w:rPr>
      </w:pPr>
      <w:r w:rsidRPr="0045292A">
        <w:rPr>
          <w:rFonts w:ascii="Times New Roman" w:eastAsia="Times New Roman" w:hAnsi="Times New Roman"/>
          <w:b/>
          <w:bCs/>
          <w:sz w:val="24"/>
          <w:szCs w:val="24"/>
          <w:lang w:val="sr-Cyrl-CS"/>
        </w:rPr>
        <w:t>а) Образац структуре понуђене цене</w:t>
      </w:r>
      <w:r w:rsidRPr="0045292A">
        <w:rPr>
          <w:rFonts w:ascii="Times New Roman" w:eastAsia="Times New Roman" w:hAnsi="Times New Roman"/>
          <w:b/>
          <w:bCs/>
          <w:sz w:val="24"/>
          <w:szCs w:val="24"/>
          <w:shd w:val="clear" w:color="auto" w:fill="FFFF00"/>
          <w:lang w:val="sr-Cyrl-CS"/>
        </w:rPr>
        <w:t xml:space="preserve"> </w:t>
      </w:r>
    </w:p>
    <w:tbl>
      <w:tblPr>
        <w:tblW w:w="9576" w:type="dxa"/>
        <w:tblInd w:w="-48" w:type="dxa"/>
        <w:tblLayout w:type="fixed"/>
        <w:tblCellMar>
          <w:top w:w="30" w:type="dxa"/>
          <w:left w:w="30" w:type="dxa"/>
          <w:bottom w:w="30" w:type="dxa"/>
          <w:right w:w="30" w:type="dxa"/>
        </w:tblCellMar>
        <w:tblLook w:val="0000"/>
      </w:tblPr>
      <w:tblGrid>
        <w:gridCol w:w="645"/>
        <w:gridCol w:w="6663"/>
        <w:gridCol w:w="2268"/>
      </w:tblGrid>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rPr>
            </w:pPr>
            <w:r w:rsidRPr="0045292A">
              <w:rPr>
                <w:rFonts w:ascii="Times New Roman" w:hAnsi="Times New Roman"/>
                <w:b/>
                <w:sz w:val="24"/>
                <w:szCs w:val="24"/>
              </w:rPr>
              <w:t>1</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7168D0">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 New Roman" w:hAnsi="Times New Roman"/>
                <w:b/>
                <w:bCs/>
                <w:sz w:val="24"/>
                <w:szCs w:val="24"/>
                <w:lang w:val="sr-Cyrl-CS"/>
              </w:rPr>
              <w:t xml:space="preserve">Број извршилаца ангажованих за услуге чишћења и надзора – </w:t>
            </w:r>
            <w:r w:rsidR="00AB246E">
              <w:rPr>
                <w:rFonts w:ascii="Times New Roman" w:eastAsia="Times New Roman" w:hAnsi="Times New Roman"/>
                <w:b/>
                <w:bCs/>
                <w:sz w:val="24"/>
                <w:szCs w:val="24"/>
                <w:lang w:val="sr-Cyrl-CS"/>
              </w:rPr>
              <w:t>потребно је ан</w:t>
            </w:r>
            <w:r w:rsidRPr="0045292A">
              <w:rPr>
                <w:rFonts w:ascii="Times New Roman" w:eastAsia="Times New Roman" w:hAnsi="Times New Roman"/>
                <w:b/>
                <w:bCs/>
                <w:sz w:val="24"/>
                <w:szCs w:val="24"/>
                <w:lang w:val="sr-Cyrl-CS"/>
              </w:rPr>
              <w:t xml:space="preserve">гажовати најмање </w:t>
            </w:r>
            <w:r w:rsidR="007168D0">
              <w:rPr>
                <w:rFonts w:ascii="Times New Roman" w:eastAsia="Times New Roman" w:hAnsi="Times New Roman"/>
                <w:b/>
                <w:bCs/>
                <w:sz w:val="24"/>
                <w:szCs w:val="24"/>
                <w:lang w:val="sr-Cyrl-CS"/>
              </w:rPr>
              <w:t>6</w:t>
            </w:r>
            <w:r w:rsidRPr="0045292A">
              <w:rPr>
                <w:rFonts w:ascii="Times New Roman" w:eastAsia="Times New Roman" w:hAnsi="Times New Roman"/>
                <w:b/>
                <w:bCs/>
                <w:sz w:val="24"/>
                <w:szCs w:val="24"/>
                <w:lang w:val="sr-Cyrl-CS"/>
              </w:rPr>
              <w:t xml:space="preserve"> извршилаца</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jc w:val="center"/>
              <w:rPr>
                <w:rFonts w:ascii="Times New Roman" w:eastAsia="Times New Roman" w:hAnsi="Times New Roman"/>
                <w:b/>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2</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Нето зарада за једног извршиоца </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3</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Бруто зарада за једног извршиоца</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4</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нето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5</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бруто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6</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Трошкови превоза ангажованих извршилаца</w:t>
            </w:r>
            <w:r w:rsidR="00AB246E">
              <w:rPr>
                <w:rFonts w:ascii="Times New Roman" w:eastAsia="TimesNewRomanPS-BoldMT" w:hAnsi="Times New Roman" w:cs="Times New Roman"/>
                <w:b/>
                <w:bCs/>
                <w:sz w:val="24"/>
                <w:szCs w:val="24"/>
                <w:lang w:val="sr-Cyrl-CS" w:eastAsia="en-US"/>
              </w:rPr>
              <w:t xml:space="preserve"> на месечном нивоу</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B246E" w:rsidRPr="0045292A" w:rsidTr="00A74CEC">
        <w:tc>
          <w:tcPr>
            <w:tcW w:w="645" w:type="dxa"/>
            <w:tcBorders>
              <w:top w:val="double" w:sz="1" w:space="0" w:color="C0C0C0"/>
              <w:left w:val="double" w:sz="4" w:space="0" w:color="auto"/>
              <w:bottom w:val="double" w:sz="1" w:space="0" w:color="C0C0C0"/>
            </w:tcBorders>
            <w:shd w:val="clear" w:color="auto" w:fill="auto"/>
          </w:tcPr>
          <w:p w:rsidR="00AB246E" w:rsidRPr="0045292A" w:rsidRDefault="00AB246E" w:rsidP="00A74CEC">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7</w:t>
            </w:r>
          </w:p>
        </w:tc>
        <w:tc>
          <w:tcPr>
            <w:tcW w:w="6663" w:type="dxa"/>
            <w:tcBorders>
              <w:top w:val="double" w:sz="1" w:space="0" w:color="C0C0C0"/>
              <w:left w:val="double" w:sz="1" w:space="0" w:color="C0C0C0"/>
              <w:bottom w:val="double" w:sz="1" w:space="0" w:color="C0C0C0"/>
            </w:tcBorders>
            <w:shd w:val="clear" w:color="auto" w:fill="auto"/>
          </w:tcPr>
          <w:p w:rsidR="00AB246E" w:rsidRPr="0045292A" w:rsidRDefault="00AB246E" w:rsidP="00AB246E">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Трошкови превоза ангажованих извршилаца</w:t>
            </w:r>
            <w:r>
              <w:rPr>
                <w:rFonts w:ascii="Times New Roman" w:eastAsia="TimesNewRomanPS-BoldMT" w:hAnsi="Times New Roman" w:cs="Times New Roman"/>
                <w:b/>
                <w:bCs/>
                <w:sz w:val="24"/>
                <w:szCs w:val="24"/>
                <w:lang w:val="sr-Cyrl-CS" w:eastAsia="en-US"/>
              </w:rPr>
              <w:t xml:space="preserve"> на годишњем нивоу</w:t>
            </w:r>
          </w:p>
        </w:tc>
        <w:tc>
          <w:tcPr>
            <w:tcW w:w="2268" w:type="dxa"/>
            <w:tcBorders>
              <w:top w:val="double" w:sz="1" w:space="0" w:color="C0C0C0"/>
              <w:left w:val="double" w:sz="1" w:space="0" w:color="C0C0C0"/>
              <w:bottom w:val="double" w:sz="1" w:space="0" w:color="C0C0C0"/>
              <w:right w:val="double" w:sz="4" w:space="0" w:color="auto"/>
            </w:tcBorders>
          </w:tcPr>
          <w:p w:rsidR="00AB246E" w:rsidRPr="0045292A" w:rsidRDefault="00AB246E"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B246E" w:rsidP="00A74CEC">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8</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Додатни трошкови везани за ангажована лица</w:t>
            </w:r>
            <w:r w:rsidR="00AB246E">
              <w:rPr>
                <w:rFonts w:ascii="Times New Roman" w:eastAsia="TimesNewRomanPS-BoldMT" w:hAnsi="Times New Roman" w:cs="Times New Roman"/>
                <w:b/>
                <w:bCs/>
                <w:sz w:val="24"/>
                <w:szCs w:val="24"/>
                <w:lang w:val="sr-Cyrl-CS" w:eastAsia="en-US"/>
              </w:rPr>
              <w:t xml:space="preserve"> на месечном нивоу</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B246E" w:rsidRPr="0045292A" w:rsidTr="00A74CEC">
        <w:tc>
          <w:tcPr>
            <w:tcW w:w="645" w:type="dxa"/>
            <w:tcBorders>
              <w:top w:val="double" w:sz="1" w:space="0" w:color="C0C0C0"/>
              <w:left w:val="double" w:sz="4" w:space="0" w:color="auto"/>
              <w:bottom w:val="double" w:sz="1" w:space="0" w:color="C0C0C0"/>
            </w:tcBorders>
            <w:shd w:val="clear" w:color="auto" w:fill="auto"/>
          </w:tcPr>
          <w:p w:rsidR="00AB246E" w:rsidRDefault="00AB246E" w:rsidP="00A74CEC">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9</w:t>
            </w:r>
          </w:p>
        </w:tc>
        <w:tc>
          <w:tcPr>
            <w:tcW w:w="6663" w:type="dxa"/>
            <w:tcBorders>
              <w:top w:val="double" w:sz="1" w:space="0" w:color="C0C0C0"/>
              <w:left w:val="double" w:sz="1" w:space="0" w:color="C0C0C0"/>
              <w:bottom w:val="double" w:sz="1" w:space="0" w:color="C0C0C0"/>
            </w:tcBorders>
            <w:shd w:val="clear" w:color="auto" w:fill="auto"/>
          </w:tcPr>
          <w:p w:rsidR="00AB246E" w:rsidRPr="0045292A" w:rsidRDefault="00AB246E" w:rsidP="00AB246E">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Додатни трошкови везани за ангажована лица</w:t>
            </w:r>
            <w:r>
              <w:rPr>
                <w:rFonts w:ascii="Times New Roman" w:eastAsia="TimesNewRomanPS-BoldMT" w:hAnsi="Times New Roman" w:cs="Times New Roman"/>
                <w:b/>
                <w:bCs/>
                <w:sz w:val="24"/>
                <w:szCs w:val="24"/>
                <w:lang w:val="sr-Cyrl-CS" w:eastAsia="en-US"/>
              </w:rPr>
              <w:t xml:space="preserve"> на годишњем нивоу</w:t>
            </w:r>
          </w:p>
        </w:tc>
        <w:tc>
          <w:tcPr>
            <w:tcW w:w="2268" w:type="dxa"/>
            <w:tcBorders>
              <w:top w:val="double" w:sz="1" w:space="0" w:color="C0C0C0"/>
              <w:left w:val="double" w:sz="1" w:space="0" w:color="C0C0C0"/>
              <w:bottom w:val="double" w:sz="1" w:space="0" w:color="C0C0C0"/>
              <w:right w:val="double" w:sz="4" w:space="0" w:color="auto"/>
            </w:tcBorders>
          </w:tcPr>
          <w:p w:rsidR="00AB246E" w:rsidRPr="0045292A" w:rsidRDefault="00AB246E"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B246E" w:rsidP="00A74CEC">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10</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МЕСЕЧНИ ИЗНОС БЕЗ ПДВ-а </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B246E" w:rsidP="00A74CEC">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11</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МЕСЕЧНИ ИЗНОС СА ПДВ-ом</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rPr>
          <w:trHeight w:val="562"/>
        </w:trPr>
        <w:tc>
          <w:tcPr>
            <w:tcW w:w="645" w:type="dxa"/>
            <w:tcBorders>
              <w:top w:val="double" w:sz="1" w:space="0" w:color="C0C0C0"/>
              <w:left w:val="double" w:sz="4" w:space="0" w:color="auto"/>
              <w:bottom w:val="double" w:sz="1" w:space="0" w:color="C0C0C0"/>
            </w:tcBorders>
            <w:shd w:val="clear" w:color="auto" w:fill="auto"/>
          </w:tcPr>
          <w:p w:rsidR="00A74CEC" w:rsidRPr="0045292A" w:rsidRDefault="00AB246E" w:rsidP="00A74CEC">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12</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ИЗНОС ЗА 12 МЕСЕЦИ БЕЗ ПДВ-а </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1</w:t>
            </w:r>
            <w:r w:rsidR="00606C42">
              <w:rPr>
                <w:rFonts w:ascii="Times New Roman" w:hAnsi="Times New Roman"/>
                <w:b/>
                <w:sz w:val="24"/>
                <w:szCs w:val="24"/>
                <w:lang w:val="sr-Cyrl-CS"/>
              </w:rPr>
              <w:t>3</w:t>
            </w:r>
          </w:p>
        </w:tc>
        <w:tc>
          <w:tcPr>
            <w:tcW w:w="6663"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ЗА 12 МЕСЕЦИ СА ПДВ-ом</w:t>
            </w:r>
          </w:p>
        </w:tc>
        <w:tc>
          <w:tcPr>
            <w:tcW w:w="2268"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bl>
    <w:p w:rsidR="00A74CEC" w:rsidRPr="00606C42" w:rsidRDefault="00A74CEC" w:rsidP="00A74CEC">
      <w:pPr>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sz w:val="24"/>
          <w:szCs w:val="24"/>
          <w:lang w:val="sr-Cyrl-CS"/>
        </w:rPr>
        <w:t> </w:t>
      </w:r>
      <w:r w:rsidRPr="00606C42">
        <w:rPr>
          <w:rFonts w:ascii="Times New Roman" w:eastAsia="Times New Roman" w:hAnsi="Times New Roman"/>
          <w:b/>
          <w:bCs/>
          <w:sz w:val="24"/>
          <w:szCs w:val="24"/>
          <w:lang w:val="sr-Cyrl-CS"/>
        </w:rPr>
        <w:t xml:space="preserve">б) Упутство како да се попуни Образац структуре понуђене цене </w:t>
      </w:r>
    </w:p>
    <w:p w:rsidR="00A74CEC" w:rsidRPr="00606C42" w:rsidRDefault="00A74CEC" w:rsidP="00A74CEC">
      <w:pPr>
        <w:spacing w:after="0" w:line="240" w:lineRule="auto"/>
        <w:jc w:val="both"/>
        <w:rPr>
          <w:rFonts w:ascii="Times New Roman" w:eastAsia="Times New Roman" w:hAnsi="Times New Roman"/>
          <w:lang w:val="sr-Cyrl-CS"/>
        </w:rPr>
      </w:pPr>
      <w:r w:rsidRPr="00606C42">
        <w:rPr>
          <w:rFonts w:ascii="Times New Roman" w:eastAsia="Times New Roman" w:hAnsi="Times New Roman"/>
          <w:lang w:val="sr-Cyrl-CS"/>
        </w:rPr>
        <w:t xml:space="preserve">У колони 1 уписани су редни бројеви колона. </w:t>
      </w:r>
    </w:p>
    <w:p w:rsidR="00A74CEC" w:rsidRPr="0045292A" w:rsidRDefault="00A74CEC" w:rsidP="00A74CEC">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 xml:space="preserve">У колони 2 уписани су подаци са или без предлога наручиоца, а чије вредности понуђач треба да унесе у колону 3, на следећи начин: </w:t>
      </w:r>
    </w:p>
    <w:p w:rsidR="00A74CEC" w:rsidRPr="0045292A" w:rsidRDefault="00A74CEC" w:rsidP="00A74CEC">
      <w:pPr>
        <w:spacing w:after="0" w:line="240" w:lineRule="auto"/>
        <w:jc w:val="both"/>
        <w:rPr>
          <w:rFonts w:ascii="Times New Roman" w:eastAsia="Times New Roman" w:hAnsi="Times New Roman"/>
          <w:lang w:val="sr-Cyrl-CS"/>
        </w:rPr>
      </w:pPr>
      <w:r w:rsidRPr="0045292A">
        <w:rPr>
          <w:rFonts w:ascii="Times New Roman" w:eastAsia="Times New Roman" w:hAnsi="Times New Roman"/>
          <w:lang w:val="sr-Cyrl-CS"/>
        </w:rPr>
        <w:t>Под редним бројем 1, који се односи на укупан број извршилаца, понуђач у колону број 3 уноси стваран и неопходан број извршилаца ради обављања предметне услуге јавне набавке. Понуђач уписује тачан број.</w:t>
      </w:r>
    </w:p>
    <w:p w:rsidR="00A74CEC" w:rsidRPr="00413508" w:rsidRDefault="00A74CEC" w:rsidP="00A74CEC">
      <w:pPr>
        <w:spacing w:after="0" w:line="240" w:lineRule="auto"/>
        <w:jc w:val="both"/>
        <w:rPr>
          <w:rFonts w:ascii="Times New Roman" w:eastAsia="Times New Roman" w:hAnsi="Times New Roman"/>
          <w:lang w:val="sr-Cyrl-CS"/>
        </w:rPr>
      </w:pPr>
      <w:r w:rsidRPr="00413508">
        <w:rPr>
          <w:rFonts w:ascii="Times New Roman" w:eastAsia="Times New Roman" w:hAnsi="Times New Roman"/>
          <w:lang w:val="sr-Cyrl-CS"/>
        </w:rPr>
        <w:t xml:space="preserve">Под редним бојем 2 понуђач у колону 3 уписује укупан износ нето зараде за једног извршиоца који ће обављати услуге предметне јавне набавке. Под нето зарадом за извршиоце подразумева се </w:t>
      </w:r>
      <w:r w:rsidRPr="00413508">
        <w:rPr>
          <w:rFonts w:ascii="Times New Roman" w:eastAsia="Times New Roman" w:hAnsi="Times New Roman"/>
          <w:lang w:val="sr-Cyrl-CS"/>
        </w:rPr>
        <w:lastRenderedPageBreak/>
        <w:t>нето зарада без минулог рада који представља параметар на основу којег се долази до коначне цене. Понуђач уписује одговарајући износ.</w:t>
      </w:r>
    </w:p>
    <w:p w:rsidR="00A74CEC" w:rsidRPr="00413508" w:rsidRDefault="00A74CEC" w:rsidP="00A74CEC">
      <w:pPr>
        <w:spacing w:after="0" w:line="240" w:lineRule="auto"/>
        <w:jc w:val="both"/>
        <w:rPr>
          <w:rFonts w:ascii="Times New Roman" w:eastAsia="Times New Roman" w:hAnsi="Times New Roman"/>
          <w:lang w:val="sr-Cyrl-CS"/>
        </w:rPr>
      </w:pPr>
      <w:r w:rsidRPr="00413508">
        <w:rPr>
          <w:rFonts w:ascii="Times New Roman" w:eastAsia="Times New Roman" w:hAnsi="Times New Roman"/>
          <w:lang w:val="sr-Cyrl-CS"/>
        </w:rPr>
        <w:t>Под редним бојем 3 понуђач у колону 3 уписује укупан износ бруто зараде за једног извршиоца који ће обављати услуге предметне јавне набавке. Под бруто зарадом за извршиоце подразумева се онај износ у који су, на основу нето зараде из претходне тачке, урачунати сви порези и доприноси који су везани за зараду. Понуђач уписује одговарајући износ.</w:t>
      </w:r>
    </w:p>
    <w:p w:rsidR="00A74CEC" w:rsidRPr="00413508" w:rsidRDefault="00A74CEC" w:rsidP="00A74CEC">
      <w:pPr>
        <w:spacing w:after="0" w:line="240" w:lineRule="auto"/>
        <w:jc w:val="both"/>
        <w:rPr>
          <w:rFonts w:ascii="Times New Roman" w:eastAsia="Times New Roman" w:hAnsi="Times New Roman"/>
          <w:lang w:val="sr-Cyrl-CS"/>
        </w:rPr>
      </w:pPr>
      <w:r w:rsidRPr="00413508">
        <w:rPr>
          <w:rFonts w:ascii="Times New Roman" w:eastAsia="Times New Roman" w:hAnsi="Times New Roman"/>
          <w:lang w:val="sr-Cyrl-CS"/>
        </w:rPr>
        <w:t>Под редним бојем 4 понуђач у колону 3 уписује укупан износ нето зарада за укупан број извршиоца (који је понуђач навео под редним бројем 1 колона 3), а који је неопходан за обављање услуге предметне јавне набавке (објашњење нето зараде погледати у упутству за редни број 2). Понуђач уписује одговарајући износ.</w:t>
      </w:r>
    </w:p>
    <w:p w:rsidR="00A74CEC" w:rsidRDefault="00A74CEC" w:rsidP="00A74CEC">
      <w:pPr>
        <w:spacing w:after="0" w:line="240" w:lineRule="auto"/>
        <w:jc w:val="both"/>
        <w:rPr>
          <w:rFonts w:ascii="Times New Roman" w:eastAsia="Times New Roman" w:hAnsi="Times New Roman"/>
        </w:rPr>
      </w:pPr>
      <w:r w:rsidRPr="00413508">
        <w:rPr>
          <w:rFonts w:ascii="Times New Roman" w:eastAsia="Times New Roman" w:hAnsi="Times New Roman"/>
          <w:lang w:val="sr-Cyrl-CS"/>
        </w:rPr>
        <w:t>Под редним бојем 5 понуђач у колону 3 уписује укупан износ бруто зарада за укупан број извршиоца (који је понуђач навео под редним бројем 1 колона 3), а који је неопходан за обављање услуге предметне јавне набавке (објашњење бруто зараде погледати у упутству за редни број 3). Понуђач уписује одговарајући износ.</w:t>
      </w:r>
    </w:p>
    <w:p w:rsidR="00D277EE" w:rsidRPr="00606C42" w:rsidRDefault="00D277EE" w:rsidP="00A74CEC">
      <w:pPr>
        <w:spacing w:after="0" w:line="240" w:lineRule="auto"/>
        <w:jc w:val="both"/>
        <w:rPr>
          <w:rFonts w:ascii="Times New Roman" w:eastAsia="Times New Roman" w:hAnsi="Times New Roman"/>
        </w:rPr>
      </w:pPr>
      <w:r w:rsidRPr="00606C42">
        <w:rPr>
          <w:rFonts w:ascii="Times New Roman" w:eastAsia="Times New Roman" w:hAnsi="Times New Roman"/>
          <w:lang w:val="sr-Cyrl-CS"/>
        </w:rPr>
        <w:t xml:space="preserve">Под редним бојем </w:t>
      </w:r>
      <w:r w:rsidRPr="00606C42">
        <w:rPr>
          <w:rFonts w:ascii="Times New Roman" w:eastAsia="Times New Roman" w:hAnsi="Times New Roman"/>
        </w:rPr>
        <w:t>6</w:t>
      </w:r>
      <w:r w:rsidRPr="00606C42">
        <w:rPr>
          <w:rFonts w:ascii="Times New Roman" w:eastAsia="Times New Roman" w:hAnsi="Times New Roman"/>
          <w:lang w:val="sr-Cyrl-CS"/>
        </w:rPr>
        <w:t xml:space="preserve"> понуђач у колону 3 уписује укупан износ бруто трошкова превоза за укупан број извршилаца који је неопходан за обављање услуге предметне јавне набавке. Трошак превоза подразумева накнаду за одлазак и долазак са посла. Понуђач уписује одговарајући износ на месечном нивоу.</w:t>
      </w:r>
    </w:p>
    <w:p w:rsidR="00D277EE" w:rsidRPr="00606C42" w:rsidRDefault="00D277EE" w:rsidP="00A74CEC">
      <w:pPr>
        <w:spacing w:after="0" w:line="240" w:lineRule="auto"/>
        <w:jc w:val="both"/>
        <w:rPr>
          <w:rFonts w:ascii="Times New Roman" w:eastAsia="Times New Roman" w:hAnsi="Times New Roman"/>
        </w:rPr>
      </w:pPr>
      <w:r w:rsidRPr="00606C42">
        <w:rPr>
          <w:rFonts w:ascii="Times New Roman" w:eastAsia="Times New Roman" w:hAnsi="Times New Roman"/>
          <w:lang w:val="sr-Cyrl-CS"/>
        </w:rPr>
        <w:t xml:space="preserve">Под редним бојем </w:t>
      </w:r>
      <w:r w:rsidRPr="00606C42">
        <w:rPr>
          <w:rFonts w:ascii="Times New Roman" w:eastAsia="Times New Roman" w:hAnsi="Times New Roman"/>
        </w:rPr>
        <w:t>7</w:t>
      </w:r>
      <w:r w:rsidRPr="00606C42">
        <w:rPr>
          <w:rFonts w:ascii="Times New Roman" w:eastAsia="Times New Roman" w:hAnsi="Times New Roman"/>
          <w:lang w:val="sr-Cyrl-CS"/>
        </w:rPr>
        <w:t xml:space="preserve"> понуђач у колону 3 уписује укупан износ бруто трошкова превоза за укупан број извршилаца који је неопходан за обављање услуге предметне јавне набавке. Трошак превоза подразумева накнаду за одлазак и долазак са посла. Понуђач уписује одговарајући износ на </w:t>
      </w:r>
      <w:r w:rsidRPr="00606C42">
        <w:rPr>
          <w:rFonts w:ascii="Times New Roman" w:eastAsia="Times New Roman" w:hAnsi="Times New Roman"/>
        </w:rPr>
        <w:t>годишње</w:t>
      </w:r>
      <w:r w:rsidRPr="00606C42">
        <w:rPr>
          <w:rFonts w:ascii="Times New Roman" w:eastAsia="Times New Roman" w:hAnsi="Times New Roman"/>
          <w:lang w:val="sr-Cyrl-CS"/>
        </w:rPr>
        <w:t>м нивоу.</w:t>
      </w:r>
    </w:p>
    <w:p w:rsidR="00A74CEC" w:rsidRPr="00606C42" w:rsidRDefault="00A74CEC" w:rsidP="00A74CEC">
      <w:pPr>
        <w:spacing w:after="0" w:line="240" w:lineRule="auto"/>
        <w:jc w:val="both"/>
        <w:rPr>
          <w:rFonts w:ascii="Times New Roman" w:eastAsia="Times New Roman" w:hAnsi="Times New Roman"/>
        </w:rPr>
      </w:pPr>
      <w:r w:rsidRPr="00606C42">
        <w:rPr>
          <w:rFonts w:ascii="Times New Roman" w:eastAsia="Times New Roman" w:hAnsi="Times New Roman"/>
          <w:lang w:val="sr-Cyrl-CS"/>
        </w:rPr>
        <w:t xml:space="preserve">Под редним бојем </w:t>
      </w:r>
      <w:r w:rsidR="00D277EE" w:rsidRPr="00606C42">
        <w:rPr>
          <w:rFonts w:ascii="Times New Roman" w:eastAsia="Times New Roman" w:hAnsi="Times New Roman"/>
          <w:lang w:val="sr-Cyrl-CS"/>
        </w:rPr>
        <w:t>8</w:t>
      </w:r>
      <w:r w:rsidRPr="00606C42">
        <w:rPr>
          <w:rFonts w:ascii="Times New Roman" w:eastAsia="Times New Roman" w:hAnsi="Times New Roman"/>
          <w:lang w:val="sr-Cyrl-CS"/>
        </w:rPr>
        <w:t xml:space="preserve"> понуђач у колону 3 уписује укупан износ бруто трошкова који проистичу из </w:t>
      </w:r>
      <w:r w:rsidR="00D277EE" w:rsidRPr="00606C42">
        <w:rPr>
          <w:rFonts w:ascii="Times New Roman" w:eastAsia="Times New Roman" w:hAnsi="Times New Roman"/>
          <w:lang w:val="sr-Cyrl-CS"/>
        </w:rPr>
        <w:t>осталих обавеза понуђача према укупном броју извршилаца који је неопходан за обављање услуге предметне јавне набавке</w:t>
      </w:r>
      <w:r w:rsidRPr="00606C42">
        <w:rPr>
          <w:rFonts w:ascii="Times New Roman" w:eastAsia="Times New Roman" w:hAnsi="Times New Roman"/>
          <w:lang w:val="sr-Cyrl-CS"/>
        </w:rPr>
        <w:t>. Понуђач уписује одговарајући износ на месечном нивоу.</w:t>
      </w:r>
    </w:p>
    <w:p w:rsidR="00413508" w:rsidRPr="00606C42" w:rsidRDefault="00413508" w:rsidP="00413508">
      <w:pPr>
        <w:spacing w:after="0" w:line="240" w:lineRule="auto"/>
        <w:jc w:val="both"/>
        <w:rPr>
          <w:rFonts w:ascii="Times New Roman" w:eastAsia="Times New Roman" w:hAnsi="Times New Roman"/>
          <w:lang w:val="sr-Cyrl-CS"/>
        </w:rPr>
      </w:pPr>
      <w:r w:rsidRPr="00606C42">
        <w:rPr>
          <w:rFonts w:ascii="Times New Roman" w:eastAsia="Times New Roman" w:hAnsi="Times New Roman"/>
          <w:lang w:val="sr-Cyrl-CS"/>
        </w:rPr>
        <w:t xml:space="preserve">Под редним бојем </w:t>
      </w:r>
      <w:r w:rsidR="00D277EE" w:rsidRPr="00606C42">
        <w:rPr>
          <w:rFonts w:ascii="Times New Roman" w:eastAsia="Times New Roman" w:hAnsi="Times New Roman"/>
        </w:rPr>
        <w:t>9</w:t>
      </w:r>
      <w:r w:rsidRPr="00606C42">
        <w:rPr>
          <w:rFonts w:ascii="Times New Roman" w:eastAsia="Times New Roman" w:hAnsi="Times New Roman"/>
          <w:lang w:val="sr-Cyrl-CS"/>
        </w:rPr>
        <w:t xml:space="preserve"> понуђач у колону 3 уписује укупан износ бруто трошкова који проистичу </w:t>
      </w:r>
      <w:r w:rsidR="00D277EE" w:rsidRPr="00606C42">
        <w:rPr>
          <w:rFonts w:ascii="Times New Roman" w:eastAsia="Times New Roman" w:hAnsi="Times New Roman"/>
          <w:lang w:val="sr-Cyrl-CS"/>
        </w:rPr>
        <w:t>проистичу из осталих обавеза понуђача према укупном броју извршилаца који је неопходан за обављање услуге предметне јавне набавке.</w:t>
      </w:r>
      <w:r w:rsidRPr="00606C42">
        <w:rPr>
          <w:rFonts w:ascii="Times New Roman" w:eastAsia="Times New Roman" w:hAnsi="Times New Roman"/>
          <w:lang w:val="sr-Cyrl-CS"/>
        </w:rPr>
        <w:t xml:space="preserve"> Понуђач уписује одговарајући износ на годишњем нивоу.</w:t>
      </w:r>
    </w:p>
    <w:p w:rsidR="00A74CEC" w:rsidRPr="00606C42" w:rsidRDefault="00A74CEC" w:rsidP="00A74CEC">
      <w:pPr>
        <w:spacing w:after="0" w:line="240" w:lineRule="auto"/>
        <w:jc w:val="both"/>
        <w:rPr>
          <w:rFonts w:ascii="Times New Roman" w:eastAsia="Times New Roman" w:hAnsi="Times New Roman"/>
          <w:lang w:val="sr-Cyrl-CS"/>
        </w:rPr>
      </w:pPr>
      <w:r w:rsidRPr="00606C42">
        <w:rPr>
          <w:rFonts w:ascii="Times New Roman" w:hAnsi="Times New Roman"/>
          <w:lang w:val="sr-Cyrl-CS"/>
        </w:rPr>
        <w:t xml:space="preserve">Под редним бројем </w:t>
      </w:r>
      <w:r w:rsidR="00D277EE" w:rsidRPr="00606C42">
        <w:rPr>
          <w:rFonts w:ascii="Times New Roman" w:hAnsi="Times New Roman"/>
          <w:lang w:val="sr-Cyrl-CS"/>
        </w:rPr>
        <w:t>10</w:t>
      </w:r>
      <w:r w:rsidRPr="00606C42">
        <w:rPr>
          <w:rFonts w:ascii="Times New Roman" w:hAnsi="Times New Roman"/>
          <w:lang w:val="sr-Cyrl-CS"/>
        </w:rPr>
        <w:t xml:space="preserve"> понуђач у колону 3 уписује укупан износ неопходан за ангажовање </w:t>
      </w:r>
      <w:r w:rsidRPr="00606C42">
        <w:rPr>
          <w:rFonts w:ascii="Times New Roman" w:eastAsia="Times New Roman" w:hAnsi="Times New Roman"/>
          <w:lang w:val="sr-Cyrl-CS"/>
        </w:rPr>
        <w:t>укупног броја извршиоце за обављање услуге предметне јавне набавке без ПДВ-а. Понуђач уписује одговарајући износ на месечном нивоу.</w:t>
      </w:r>
    </w:p>
    <w:p w:rsidR="00A74CEC" w:rsidRPr="00606C42" w:rsidRDefault="00A74CEC" w:rsidP="00A74CEC">
      <w:pPr>
        <w:spacing w:after="0" w:line="240" w:lineRule="auto"/>
        <w:jc w:val="both"/>
        <w:rPr>
          <w:rFonts w:ascii="Times New Roman" w:eastAsia="Times New Roman" w:hAnsi="Times New Roman"/>
          <w:lang w:val="sr-Cyrl-CS"/>
        </w:rPr>
      </w:pPr>
      <w:r w:rsidRPr="00606C42">
        <w:rPr>
          <w:rFonts w:ascii="Times New Roman" w:hAnsi="Times New Roman"/>
          <w:lang w:val="sr-Cyrl-CS"/>
        </w:rPr>
        <w:t xml:space="preserve">Под редним бројем </w:t>
      </w:r>
      <w:r w:rsidR="00606C42" w:rsidRPr="00606C42">
        <w:rPr>
          <w:rFonts w:ascii="Times New Roman" w:hAnsi="Times New Roman"/>
          <w:lang w:val="sr-Cyrl-CS"/>
        </w:rPr>
        <w:t>11</w:t>
      </w:r>
      <w:r w:rsidRPr="00606C42">
        <w:rPr>
          <w:rFonts w:ascii="Times New Roman" w:hAnsi="Times New Roman"/>
          <w:lang w:val="sr-Cyrl-CS"/>
        </w:rPr>
        <w:t xml:space="preserve"> понуђач у колону 3 уписује укупан износ неопходан за ангажовање </w:t>
      </w:r>
      <w:r w:rsidRPr="00606C42">
        <w:rPr>
          <w:rFonts w:ascii="Times New Roman" w:eastAsia="Times New Roman" w:hAnsi="Times New Roman"/>
          <w:lang w:val="sr-Cyrl-CS"/>
        </w:rPr>
        <w:t>укупног броја извршиоце за обављање услуге предметне јавне набавке са ПДВ-ом. Понуђач уписује одговарајући износ на месечном нивоу.</w:t>
      </w:r>
    </w:p>
    <w:p w:rsidR="00A74CEC" w:rsidRPr="00606C42" w:rsidRDefault="00606C42" w:rsidP="00A74CEC">
      <w:pPr>
        <w:spacing w:after="0" w:line="240" w:lineRule="auto"/>
        <w:jc w:val="both"/>
        <w:rPr>
          <w:rFonts w:ascii="Times New Roman" w:eastAsia="Times New Roman" w:hAnsi="Times New Roman"/>
          <w:lang w:val="sr-Cyrl-CS"/>
        </w:rPr>
      </w:pPr>
      <w:r w:rsidRPr="00606C42">
        <w:rPr>
          <w:rFonts w:ascii="Times New Roman" w:hAnsi="Times New Roman"/>
          <w:lang w:val="sr-Cyrl-CS"/>
        </w:rPr>
        <w:t>Под редним бројем 12</w:t>
      </w:r>
      <w:r w:rsidR="00A74CEC" w:rsidRPr="00606C42">
        <w:rPr>
          <w:rFonts w:ascii="Times New Roman" w:hAnsi="Times New Roman"/>
          <w:lang w:val="sr-Cyrl-CS"/>
        </w:rPr>
        <w:t xml:space="preserve"> понуђач у колону 3 уписује укупан износ за 12 месеци неопходан за ангажовање </w:t>
      </w:r>
      <w:r w:rsidR="00A74CEC" w:rsidRPr="00606C42">
        <w:rPr>
          <w:rFonts w:ascii="Times New Roman" w:eastAsia="Times New Roman" w:hAnsi="Times New Roman"/>
          <w:lang w:val="sr-Cyrl-CS"/>
        </w:rPr>
        <w:t>укупног броја извршиоце за обављање услуге предметне јавне набавке без ПДВ-а. Понуђач уписује одговарајући износ, односно м</w:t>
      </w:r>
      <w:r w:rsidRPr="00606C42">
        <w:rPr>
          <w:rFonts w:ascii="Times New Roman" w:eastAsia="Times New Roman" w:hAnsi="Times New Roman"/>
          <w:lang w:val="sr-Cyrl-CS"/>
        </w:rPr>
        <w:t>есечни износ под редним бројем 10</w:t>
      </w:r>
      <w:r w:rsidR="00A74CEC" w:rsidRPr="00606C42">
        <w:rPr>
          <w:rFonts w:ascii="Times New Roman" w:eastAsia="Times New Roman" w:hAnsi="Times New Roman"/>
          <w:lang w:val="sr-Cyrl-CS"/>
        </w:rPr>
        <w:t xml:space="preserve"> помножен са 12 месеци.</w:t>
      </w:r>
    </w:p>
    <w:p w:rsidR="00A74CEC" w:rsidRPr="00606C42" w:rsidRDefault="00606C42" w:rsidP="00606C42">
      <w:pPr>
        <w:spacing w:after="0" w:line="240" w:lineRule="auto"/>
        <w:jc w:val="both"/>
        <w:rPr>
          <w:rFonts w:ascii="Times New Roman" w:eastAsia="Times New Roman" w:hAnsi="Times New Roman"/>
          <w:sz w:val="24"/>
          <w:szCs w:val="24"/>
          <w:shd w:val="clear" w:color="auto" w:fill="FFFF00"/>
          <w:lang w:val="sr-Cyrl-CS"/>
        </w:rPr>
      </w:pPr>
      <w:r w:rsidRPr="00606C42">
        <w:rPr>
          <w:rFonts w:ascii="Times New Roman" w:hAnsi="Times New Roman"/>
          <w:lang w:val="sr-Cyrl-CS"/>
        </w:rPr>
        <w:t>Под редним бројем 13</w:t>
      </w:r>
      <w:r w:rsidR="00A74CEC" w:rsidRPr="00606C42">
        <w:rPr>
          <w:rFonts w:ascii="Times New Roman" w:hAnsi="Times New Roman"/>
          <w:lang w:val="sr-Cyrl-CS"/>
        </w:rPr>
        <w:t xml:space="preserve"> понуђач у колону 3 уписује укупан износ за 12 месеци неопходан за ангажовање </w:t>
      </w:r>
      <w:r w:rsidR="00A74CEC" w:rsidRPr="00606C42">
        <w:rPr>
          <w:rFonts w:ascii="Times New Roman" w:eastAsia="Times New Roman" w:hAnsi="Times New Roman"/>
          <w:lang w:val="sr-Cyrl-CS"/>
        </w:rPr>
        <w:t>укупног броја извршиоце за обављање услуге предметне јавне набавке са ПДВ-ом. Понуђач уписује одговарајући износ, односно м</w:t>
      </w:r>
      <w:r w:rsidRPr="00606C42">
        <w:rPr>
          <w:rFonts w:ascii="Times New Roman" w:eastAsia="Times New Roman" w:hAnsi="Times New Roman"/>
          <w:lang w:val="sr-Cyrl-CS"/>
        </w:rPr>
        <w:t>есечни износ под редним бројем 11</w:t>
      </w:r>
      <w:r w:rsidR="00A74CEC" w:rsidRPr="00606C42">
        <w:rPr>
          <w:rFonts w:ascii="Times New Roman" w:eastAsia="Times New Roman" w:hAnsi="Times New Roman"/>
          <w:lang w:val="sr-Cyrl-CS"/>
        </w:rPr>
        <w:t xml:space="preserve"> помножен са 12 месеци.</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датум:</w:t>
            </w:r>
            <w:r w:rsidRPr="0045292A">
              <w:rPr>
                <w:rFonts w:ascii="Times New Roman" w:eastAsia="Times New Roman" w:hAnsi="Times New Roman"/>
                <w:sz w:val="24"/>
                <w:szCs w:val="24"/>
                <w:shd w:val="clear" w:color="auto" w:fill="FFFF00"/>
                <w:lang w:val="sr-Cyrl-CS"/>
              </w:rPr>
              <w:t xml:space="preserve"> </w:t>
            </w:r>
          </w:p>
        </w:tc>
        <w:tc>
          <w:tcPr>
            <w:tcW w:w="2272"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 </w:t>
            </w:r>
            <w:r w:rsidRPr="0045292A">
              <w:rPr>
                <w:rFonts w:ascii="Times New Roman" w:eastAsia="Times New Roman" w:hAnsi="Times New Roman"/>
                <w:sz w:val="24"/>
                <w:szCs w:val="24"/>
                <w:shd w:val="clear" w:color="auto" w:fill="FFFF00"/>
                <w:lang w:val="sr-Cyrl-CS"/>
              </w:rPr>
              <w:t xml:space="preserve"> </w:t>
            </w:r>
          </w:p>
        </w:tc>
        <w:tc>
          <w:tcPr>
            <w:tcW w:w="1990"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M.П.</w:t>
            </w:r>
            <w:r w:rsidRPr="0045292A">
              <w:rPr>
                <w:rFonts w:ascii="Times New Roman" w:eastAsia="Times New Roman" w:hAnsi="Times New Roman"/>
                <w:sz w:val="24"/>
                <w:szCs w:val="24"/>
                <w:shd w:val="clear" w:color="auto" w:fill="FFFF00"/>
                <w:lang w:val="sr-Cyrl-CS"/>
              </w:rPr>
              <w:t xml:space="preserve"> </w:t>
            </w:r>
          </w:p>
        </w:tc>
        <w:tc>
          <w:tcPr>
            <w:tcW w:w="27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потпис овлашћеног лица</w:t>
            </w:r>
            <w:r w:rsidRPr="0045292A">
              <w:rPr>
                <w:rFonts w:ascii="Times New Roman" w:eastAsia="Times New Roman" w:hAnsi="Times New Roman"/>
                <w:sz w:val="24"/>
                <w:szCs w:val="24"/>
                <w:shd w:val="clear" w:color="auto" w:fill="FFFF00"/>
                <w:lang w:val="sr-Cyrl-CS"/>
              </w:rPr>
              <w:t xml:space="preserve"> </w:t>
            </w:r>
          </w:p>
          <w:p w:rsidR="00A74CEC" w:rsidRPr="0045292A" w:rsidRDefault="00A74CEC" w:rsidP="00A74CEC">
            <w:pPr>
              <w:spacing w:before="280" w:after="28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понуђача/носиоца понуде</w:t>
            </w:r>
            <w:r w:rsidRPr="0045292A">
              <w:rPr>
                <w:rFonts w:ascii="Times New Roman" w:eastAsia="Times New Roman" w:hAnsi="Times New Roman"/>
                <w:sz w:val="24"/>
                <w:szCs w:val="24"/>
                <w:shd w:val="clear" w:color="auto" w:fill="FFFF00"/>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____________________</w:t>
            </w:r>
            <w:r w:rsidRPr="0045292A">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место:</w:t>
            </w:r>
            <w:r w:rsidRPr="0045292A">
              <w:rPr>
                <w:rFonts w:ascii="Times New Roman" w:eastAsia="Times New Roman" w:hAnsi="Times New Roman"/>
                <w:sz w:val="24"/>
                <w:szCs w:val="24"/>
                <w:shd w:val="clear" w:color="auto" w:fill="FFFF00"/>
                <w:lang w:val="sr-Cyrl-CS"/>
              </w:rPr>
              <w:t xml:space="preserve">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sz w:val="24"/>
                <w:szCs w:val="24"/>
                <w:lang w:val="sr-Cyrl-CS"/>
              </w:rPr>
              <w:t>____________________</w:t>
            </w:r>
            <w:r w:rsidRPr="0045292A">
              <w:rPr>
                <w:rFonts w:ascii="Times New Roman" w:eastAsia="Times New Roman" w:hAnsi="Times New Roman"/>
                <w:sz w:val="24"/>
                <w:szCs w:val="24"/>
                <w:shd w:val="clear" w:color="auto" w:fill="FFFF00"/>
                <w:lang w:val="sr-Cyrl-CS"/>
              </w:rPr>
              <w:t xml:space="preserve"> </w:t>
            </w:r>
          </w:p>
        </w:tc>
        <w:tc>
          <w:tcPr>
            <w:tcW w:w="2272"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c>
          <w:tcPr>
            <w:tcW w:w="1990"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p>
        </w:tc>
        <w:tc>
          <w:tcPr>
            <w:tcW w:w="27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shd w:val="clear" w:color="auto" w:fill="FFFF00"/>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shd w:val="clear" w:color="auto" w:fill="FFFF00"/>
                <w:lang w:val="sr-Cyrl-CS"/>
              </w:rPr>
              <w:t xml:space="preserve"> </w:t>
            </w:r>
          </w:p>
        </w:tc>
      </w:tr>
    </w:tbl>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15" w:name="str_16"/>
      <w:bookmarkEnd w:id="15"/>
      <w:r w:rsidRPr="0045292A">
        <w:rPr>
          <w:rFonts w:ascii="Times New Roman" w:eastAsia="Times New Roman" w:hAnsi="Times New Roman"/>
          <w:b/>
          <w:bCs/>
          <w:sz w:val="24"/>
          <w:szCs w:val="24"/>
          <w:lang w:val="sr-Cyrl-CS"/>
        </w:rPr>
        <w:lastRenderedPageBreak/>
        <w:t xml:space="preserve">5.4 Образац трошкова припреме понуде </w:t>
      </w:r>
    </w:p>
    <w:p w:rsidR="00A74CEC" w:rsidRPr="0045292A" w:rsidRDefault="00A74CEC" w:rsidP="00A74CEC">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7168D0">
        <w:rPr>
          <w:rFonts w:ascii="Times New Roman" w:eastAsia="Times New Roman" w:hAnsi="Times New Roman"/>
          <w:sz w:val="24"/>
          <w:szCs w:val="24"/>
          <w:lang w:val="sr-Cyrl-CS"/>
        </w:rPr>
        <w:t>мале вредности, редни број 01/20</w:t>
      </w:r>
      <w:r w:rsidRPr="0045292A">
        <w:rPr>
          <w:rFonts w:ascii="Times New Roman" w:eastAsia="Times New Roman" w:hAnsi="Times New Roman"/>
          <w:sz w:val="24"/>
          <w:szCs w:val="24"/>
          <w:lang w:val="sr-Cyrl-CS"/>
        </w:rPr>
        <w:t>.</w:t>
      </w:r>
    </w:p>
    <w:tbl>
      <w:tblPr>
        <w:tblW w:w="0" w:type="auto"/>
        <w:tblInd w:w="-48" w:type="dxa"/>
        <w:tblLayout w:type="fixed"/>
        <w:tblCellMar>
          <w:top w:w="30" w:type="dxa"/>
          <w:left w:w="30" w:type="dxa"/>
          <w:bottom w:w="30" w:type="dxa"/>
          <w:right w:w="30" w:type="dxa"/>
        </w:tblCellMar>
        <w:tblLook w:val="0000"/>
      </w:tblPr>
      <w:tblGrid>
        <w:gridCol w:w="4725"/>
        <w:gridCol w:w="4791"/>
      </w:tblGrid>
      <w:tr w:rsidR="00A74CEC" w:rsidRPr="0045292A" w:rsidTr="00A74CEC">
        <w:tc>
          <w:tcPr>
            <w:tcW w:w="4725" w:type="dxa"/>
            <w:tcBorders>
              <w:top w:val="double" w:sz="1" w:space="0" w:color="C0C0C0"/>
              <w:left w:val="double" w:sz="1" w:space="0" w:color="C0C0C0"/>
              <w:bottom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Врста трошкова </w:t>
            </w:r>
          </w:p>
        </w:tc>
        <w:tc>
          <w:tcPr>
            <w:tcW w:w="4791" w:type="dxa"/>
            <w:tcBorders>
              <w:top w:val="double" w:sz="1" w:space="0" w:color="C0C0C0"/>
              <w:left w:val="double" w:sz="1" w:space="0" w:color="C0C0C0"/>
              <w:bottom w:val="double" w:sz="1" w:space="0" w:color="C0C0C0"/>
              <w:right w:val="double" w:sz="1" w:space="0" w:color="C0C0C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Износ трошкова </w:t>
            </w:r>
          </w:p>
        </w:tc>
      </w:tr>
      <w:tr w:rsidR="00A74CEC" w:rsidRPr="0045292A" w:rsidTr="00A74CEC">
        <w:tc>
          <w:tcPr>
            <w:tcW w:w="472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0" w:line="240" w:lineRule="auto"/>
              <w:rPr>
                <w:rFonts w:ascii="Times New Roman" w:eastAsia="Times New Roman" w:hAnsi="Times New Roman"/>
                <w:sz w:val="24"/>
                <w:szCs w:val="24"/>
                <w:lang w:val="sr-Cyrl-CS"/>
              </w:rPr>
            </w:pP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472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472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472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w:t>
            </w:r>
          </w:p>
          <w:p w:rsidR="00A74CEC" w:rsidRPr="0045292A" w:rsidRDefault="00A74CEC" w:rsidP="00A74CEC">
            <w:pPr>
              <w:spacing w:before="280" w:after="280" w:line="240" w:lineRule="auto"/>
              <w:rPr>
                <w:rFonts w:ascii="Times New Roman" w:eastAsia="Times New Roman" w:hAnsi="Times New Roman"/>
                <w:sz w:val="24"/>
                <w:szCs w:val="24"/>
                <w:lang w:val="sr-Cyrl-CS"/>
              </w:rPr>
            </w:pP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4725"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4791" w:type="dxa"/>
            <w:tcBorders>
              <w:top w:val="double" w:sz="1" w:space="0" w:color="C0C0C0"/>
              <w:left w:val="double" w:sz="1" w:space="0" w:color="C0C0C0"/>
              <w:bottom w:val="double" w:sz="1" w:space="0" w:color="C0C0C0"/>
              <w:right w:val="double" w:sz="1" w:space="0" w:color="C0C0C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before="280" w:after="280" w:line="240" w:lineRule="auto"/>
        <w:jc w:val="both"/>
        <w:rPr>
          <w:rFonts w:ascii="Times New Roman" w:eastAsia="Times New Roman" w:hAnsi="Times New Roman"/>
          <w:lang w:val="sr-Cyrl-CS"/>
        </w:rPr>
      </w:pPr>
      <w:r w:rsidRPr="0045292A">
        <w:rPr>
          <w:rFonts w:ascii="Times New Roman" w:eastAsia="Times New Roman" w:hAnsi="Times New Roman"/>
          <w:b/>
          <w:bCs/>
          <w:sz w:val="24"/>
          <w:szCs w:val="24"/>
          <w:lang w:val="sr-Cyrl-CS"/>
        </w:rPr>
        <w:t>Напомена</w:t>
      </w:r>
      <w:r w:rsidRPr="0045292A">
        <w:rPr>
          <w:rFonts w:ascii="Times New Roman" w:eastAsia="Times New Roman" w:hAnsi="Times New Roman"/>
          <w:sz w:val="24"/>
          <w:szCs w:val="24"/>
          <w:lang w:val="sr-Cyrl-CS"/>
        </w:rPr>
        <w:t xml:space="preserve">: </w:t>
      </w:r>
      <w:r w:rsidRPr="0045292A">
        <w:rPr>
          <w:rFonts w:ascii="Times New Roman" w:eastAsia="Times New Roman" w:hAnsi="Times New Roman"/>
          <w:lang w:val="sr-Cyrl-CS"/>
        </w:rPr>
        <w:t xml:space="preserve">Трошкове припреме и подношења понуде сноси искључиво понуђач и не може тражити од наручиоца накнаду трошкова. Уколико поступак јавне набавке буде обустављен из разлога који су на страни наручиоца, наручилац је дужан да понуђачу надокнади трошкове прибављања средстава обезбеђења и израде узорка/модела, под условом да је понуђач тражио накнаду тих трошкова у својој понуди. Достављање овог обрасца није обавезно. </w:t>
      </w:r>
      <w:bookmarkStart w:id="16" w:name="str_17"/>
      <w:bookmarkEnd w:id="16"/>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5.5 Образац изјаве о независној понуди </w:t>
      </w:r>
    </w:p>
    <w:p w:rsidR="00A74CEC" w:rsidRPr="0045292A" w:rsidRDefault="00A74CEC" w:rsidP="00A74CEC">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7168D0">
        <w:rPr>
          <w:rFonts w:ascii="Times New Roman" w:eastAsia="Times New Roman" w:hAnsi="Times New Roman"/>
          <w:sz w:val="24"/>
          <w:szCs w:val="24"/>
          <w:lang w:val="sr-Cyrl-CS"/>
        </w:rPr>
        <w:t>мале вредности, редни број 01/20</w:t>
      </w:r>
      <w:r w:rsidRPr="0045292A">
        <w:rPr>
          <w:rFonts w:ascii="Times New Roman" w:eastAsia="Times New Roman" w:hAnsi="Times New Roman"/>
          <w:sz w:val="24"/>
          <w:szCs w:val="24"/>
          <w:lang w:val="sr-Cyrl-CS"/>
        </w:rPr>
        <w:t>.</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26. Закона о јавним набавкама, понуђач ____________________________ са седиштем у _______________, ул. ____________________, бр. _____, даје следећу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 xml:space="preserve">И З Ј А В У </w:t>
      </w:r>
    </w:p>
    <w:p w:rsidR="00A74CEC" w:rsidRPr="0045292A" w:rsidRDefault="00A74CEC" w:rsidP="00A74CEC">
      <w:pPr>
        <w:spacing w:before="280" w:after="280" w:line="240" w:lineRule="auto"/>
        <w:jc w:val="center"/>
        <w:rPr>
          <w:rFonts w:ascii="Times New Roman" w:eastAsia="Times New Roman" w:hAnsi="Times New Roman"/>
          <w:sz w:val="24"/>
          <w:szCs w:val="24"/>
          <w:lang w:val="sr-Cyrl-CS"/>
        </w:rPr>
      </w:pP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b/>
          <w:bCs/>
          <w:sz w:val="24"/>
          <w:szCs w:val="24"/>
          <w:lang w:val="sr-Cyrl-CS"/>
        </w:rPr>
        <w:t>Напомена</w:t>
      </w:r>
      <w:r w:rsidRPr="0045292A">
        <w:rPr>
          <w:rFonts w:ascii="Times New Roman" w:eastAsia="Times New Roman" w:hAnsi="Times New Roman"/>
          <w:sz w:val="24"/>
          <w:szCs w:val="24"/>
          <w:lang w:val="sr-Cyrl-CS"/>
        </w:rPr>
        <w:t xml:space="preserve">: У случају постојања основане сумње у истинитост ове изјаве,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о јавним набавкама.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17" w:name="str_18"/>
      <w:bookmarkEnd w:id="17"/>
      <w:r w:rsidRPr="0045292A">
        <w:rPr>
          <w:rFonts w:ascii="Times New Roman" w:eastAsia="Times New Roman" w:hAnsi="Times New Roman"/>
          <w:b/>
          <w:bCs/>
          <w:sz w:val="24"/>
          <w:szCs w:val="24"/>
          <w:lang w:val="sr-Cyrl-CS"/>
        </w:rPr>
        <w:lastRenderedPageBreak/>
        <w:t xml:space="preserve">5.6 Образац изјаве понуђача на основу члана 75. став 2. Закона </w:t>
      </w:r>
    </w:p>
    <w:p w:rsidR="00A74CEC" w:rsidRPr="0045292A" w:rsidRDefault="00A74CEC" w:rsidP="00A74CEC">
      <w:pPr>
        <w:spacing w:before="280" w:after="28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7168D0">
        <w:rPr>
          <w:rFonts w:ascii="Times New Roman" w:eastAsia="Times New Roman" w:hAnsi="Times New Roman"/>
          <w:sz w:val="24"/>
          <w:szCs w:val="24"/>
          <w:lang w:val="sr-Cyrl-CS"/>
        </w:rPr>
        <w:t>мале вредности, редни број 01/20</w:t>
      </w:r>
      <w:r w:rsidRPr="0045292A">
        <w:rPr>
          <w:rFonts w:ascii="Times New Roman" w:eastAsia="Times New Roman" w:hAnsi="Times New Roman"/>
          <w:sz w:val="24"/>
          <w:szCs w:val="24"/>
          <w:lang w:val="sr-Cyrl-CS"/>
        </w:rPr>
        <w:t>.</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75. став 2. Закона о јавним набавкама понуђач ______________________ са седиштем у ________________, ул. ___________________, бр. _____, даје следећу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И З Ј А В У</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Изричито наводим да сам 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 </w:t>
      </w: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w:t>
      </w:r>
    </w:p>
    <w:p w:rsidR="00A74CEC" w:rsidRPr="0045292A" w:rsidRDefault="00A74CEC" w:rsidP="00A74CEC">
      <w:pPr>
        <w:spacing w:after="0" w:line="240" w:lineRule="auto"/>
        <w:jc w:val="center"/>
        <w:rPr>
          <w:rFonts w:ascii="Times New Roman" w:eastAsia="Times New Roman" w:hAnsi="Times New Roman"/>
          <w:sz w:val="24"/>
          <w:szCs w:val="24"/>
          <w:lang w:val="sr-Cyrl-CS"/>
        </w:rPr>
      </w:pPr>
      <w:bookmarkStart w:id="18" w:name="str_19"/>
      <w:bookmarkEnd w:id="18"/>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5.7 Образац изјаве понуђача на основу члана 77. став 4. Закона </w:t>
      </w:r>
    </w:p>
    <w:p w:rsidR="00A74CEC" w:rsidRPr="0045292A" w:rsidRDefault="00A74CEC" w:rsidP="00A74CEC">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7168D0">
        <w:rPr>
          <w:rFonts w:ascii="Times New Roman" w:eastAsia="Times New Roman" w:hAnsi="Times New Roman"/>
          <w:sz w:val="24"/>
          <w:szCs w:val="24"/>
          <w:lang w:val="sr-Cyrl-CS"/>
        </w:rPr>
        <w:t>мале вредности, редни број 01/20</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77. став 4. Закона о јавним набавкама понуђач ______________________ са седиштем у ________________, ул. ___________________, бр. _____, </w:t>
      </w:r>
      <w:r w:rsidRPr="0045292A">
        <w:rPr>
          <w:rFonts w:ascii="Times New Roman" w:hAnsi="Times New Roman"/>
          <w:sz w:val="24"/>
          <w:szCs w:val="24"/>
          <w:lang w:val="sr-Cyrl-CS"/>
        </w:rPr>
        <w:t>под пуном материјалном и кривичном одговорношћу</w:t>
      </w:r>
      <w:r w:rsidRPr="0045292A">
        <w:rPr>
          <w:rFonts w:ascii="Times New Roman" w:eastAsia="Times New Roman" w:hAnsi="Times New Roman"/>
          <w:sz w:val="24"/>
          <w:szCs w:val="24"/>
          <w:lang w:val="sr-Cyrl-CS"/>
        </w:rPr>
        <w:t xml:space="preserve"> даје следећу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И З Ј А В У</w:t>
      </w:r>
    </w:p>
    <w:p w:rsidR="00A74CEC" w:rsidRPr="0045292A" w:rsidRDefault="00A74CEC" w:rsidP="00A74CEC">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 xml:space="preserve">Понуђач у поступку јавне набавке </w:t>
      </w:r>
      <w:r w:rsidR="007168D0">
        <w:rPr>
          <w:rFonts w:ascii="Times New Roman" w:eastAsia="Times New Roman" w:hAnsi="Times New Roman"/>
          <w:sz w:val="24"/>
          <w:szCs w:val="24"/>
          <w:lang w:val="sr-Cyrl-CS"/>
        </w:rPr>
        <w:t>мале вредности, редни број 01/20</w:t>
      </w:r>
      <w:r w:rsidRPr="0045292A">
        <w:rPr>
          <w:rFonts w:ascii="Times New Roman" w:eastAsia="Times New Roman" w:hAnsi="Times New Roman"/>
          <w:sz w:val="24"/>
          <w:szCs w:val="24"/>
          <w:lang w:val="sr-Cyrl-CS"/>
        </w:rPr>
        <w:t xml:space="preserve"> услуге чишћења и надзора</w:t>
      </w:r>
      <w:r w:rsidRPr="0045292A">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A74CEC" w:rsidRPr="0045292A" w:rsidRDefault="00A74CEC" w:rsidP="00A74CEC">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1) Понуђач је регистрован код надлежног органа, односно уписан у одговарајући регистар;</w:t>
      </w:r>
    </w:p>
    <w:p w:rsidR="00A74CEC" w:rsidRPr="0045292A" w:rsidRDefault="00A74CEC" w:rsidP="00A74CEC">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sz w:val="24"/>
          <w:szCs w:val="24"/>
          <w:lang w:val="sr-Cyrl-CS"/>
        </w:rPr>
        <w:t xml:space="preserve">3) Понуђач је измирио доспеле порезе, доприносе и друге јавне дажбине у складу са прописима Републике Србије </w:t>
      </w:r>
      <w:r w:rsidRPr="0045292A">
        <w:rPr>
          <w:rFonts w:ascii="Times New Roman" w:hAnsi="Times New Roman"/>
          <w:iCs/>
          <w:sz w:val="24"/>
          <w:szCs w:val="24"/>
          <w:lang w:val="sr-Cyrl-CS"/>
        </w:rPr>
        <w:t>или стране државе када има седиште на њеној територији.</w:t>
      </w:r>
    </w:p>
    <w:p w:rsidR="00A74CEC" w:rsidRPr="0045292A" w:rsidRDefault="00A74CEC" w:rsidP="00A74CEC">
      <w:pPr>
        <w:autoSpaceDE w:val="0"/>
        <w:spacing w:after="0"/>
        <w:jc w:val="both"/>
        <w:rPr>
          <w:rFonts w:ascii="Times New Roman" w:hAnsi="Times New Roman"/>
          <w:i/>
          <w:iCs/>
          <w:sz w:val="24"/>
          <w:szCs w:val="24"/>
          <w:lang w:val="sr-Cyrl-CS"/>
        </w:rPr>
      </w:pPr>
    </w:p>
    <w:p w:rsidR="00A74CEC" w:rsidRPr="0045292A" w:rsidRDefault="00A74CEC" w:rsidP="00A74CEC">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272"/>
        <w:gridCol w:w="1990"/>
        <w:gridCol w:w="27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272"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1990"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7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понуђача/носиоца понуде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27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272"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1990"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7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autoSpaceDE w:val="0"/>
        <w:spacing w:after="0"/>
        <w:jc w:val="both"/>
        <w:rPr>
          <w:lang w:val="sr-Cyrl-CS"/>
        </w:rPr>
      </w:pP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Напомена: Уколико понуду подноси група понуђача, Изјава мора бити потписана oд стране овлашћеног лица сваког понуђача из групе понуђача и оверена печатом.</w:t>
      </w:r>
    </w:p>
    <w:p w:rsidR="00A74CEC" w:rsidRPr="0045292A" w:rsidRDefault="00A74CEC" w:rsidP="00A74CEC">
      <w:pPr>
        <w:autoSpaceDE w:val="0"/>
        <w:spacing w:after="0"/>
        <w:rPr>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5.8 Образац изјаве подизвођача на основу члана 77. став 4. Закона </w:t>
      </w:r>
    </w:p>
    <w:p w:rsidR="00A74CEC" w:rsidRPr="0045292A" w:rsidRDefault="00A74CEC" w:rsidP="00A74CEC">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7168D0">
        <w:rPr>
          <w:rFonts w:ascii="Times New Roman" w:eastAsia="Times New Roman" w:hAnsi="Times New Roman"/>
          <w:sz w:val="24"/>
          <w:szCs w:val="24"/>
          <w:lang w:val="sr-Cyrl-CS"/>
        </w:rPr>
        <w:t>мале вредности, редни број 01/20</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 основу члана 77. став 4. Закона о јавним набавкама подизвођач ____________________ са седиштем у ________________, ул. ___________________, бр. _____, </w:t>
      </w:r>
      <w:r w:rsidRPr="0045292A">
        <w:rPr>
          <w:rFonts w:ascii="Times New Roman" w:hAnsi="Times New Roman"/>
          <w:sz w:val="24"/>
          <w:szCs w:val="24"/>
          <w:lang w:val="sr-Cyrl-CS"/>
        </w:rPr>
        <w:t>под пуном материјалном и кривичном одговорношћу</w:t>
      </w:r>
      <w:r w:rsidRPr="0045292A">
        <w:rPr>
          <w:rFonts w:ascii="Times New Roman" w:eastAsia="Times New Roman" w:hAnsi="Times New Roman"/>
          <w:sz w:val="24"/>
          <w:szCs w:val="24"/>
          <w:lang w:val="sr-Cyrl-CS"/>
        </w:rPr>
        <w:t xml:space="preserve"> даје следећу  </w:t>
      </w:r>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И З Ј А В У</w:t>
      </w:r>
    </w:p>
    <w:p w:rsidR="00A74CEC" w:rsidRPr="0045292A" w:rsidRDefault="00A74CEC" w:rsidP="00A74CEC">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 xml:space="preserve">Подизвођач у поступку јавне набавке </w:t>
      </w:r>
      <w:r w:rsidR="007168D0">
        <w:rPr>
          <w:rFonts w:ascii="Times New Roman" w:hAnsi="Times New Roman"/>
          <w:sz w:val="24"/>
          <w:szCs w:val="24"/>
          <w:lang w:val="sr-Cyrl-CS"/>
        </w:rPr>
        <w:t>мале вредности, редни број 01/20</w:t>
      </w:r>
      <w:r w:rsidRPr="0045292A">
        <w:rPr>
          <w:rFonts w:ascii="Times New Roman" w:hAnsi="Times New Roman"/>
          <w:sz w:val="24"/>
          <w:szCs w:val="24"/>
          <w:lang w:val="sr-Cyrl-CS"/>
        </w:rPr>
        <w:t xml:space="preserve"> </w:t>
      </w:r>
      <w:r w:rsidRPr="0045292A">
        <w:rPr>
          <w:rFonts w:ascii="Times New Roman" w:eastAsia="Times New Roman" w:hAnsi="Times New Roman"/>
          <w:sz w:val="24"/>
          <w:szCs w:val="24"/>
          <w:lang w:val="sr-Cyrl-CS"/>
        </w:rPr>
        <w:t>услуге чишћења и надзора</w:t>
      </w:r>
      <w:r w:rsidRPr="0045292A">
        <w:rPr>
          <w:rFonts w:ascii="Times New Roman" w:hAnsi="Times New Roman"/>
          <w:sz w:val="24"/>
          <w:szCs w:val="24"/>
          <w:lang w:val="sr-Cyrl-CS"/>
        </w:rPr>
        <w:t>, испуњава све услове из чл. 75. Закона, односно услове дефинисане конкурсном документацијом за предметну јавну набавку, и то:</w:t>
      </w:r>
    </w:p>
    <w:p w:rsidR="00A74CEC" w:rsidRPr="0045292A" w:rsidRDefault="00A74CEC" w:rsidP="00A74CEC">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1) Подизвођач је регистрован код надлежног органа, односно уписан у одговарајући регистар;</w:t>
      </w:r>
    </w:p>
    <w:p w:rsidR="00A74CEC" w:rsidRPr="0045292A" w:rsidRDefault="00A74CEC" w:rsidP="00A74CEC">
      <w:pPr>
        <w:autoSpaceDE w:val="0"/>
        <w:spacing w:after="0"/>
        <w:jc w:val="both"/>
        <w:rPr>
          <w:rFonts w:ascii="Times New Roman" w:hAnsi="Times New Roman"/>
          <w:sz w:val="24"/>
          <w:szCs w:val="24"/>
          <w:lang w:val="sr-Cyrl-CS"/>
        </w:rPr>
      </w:pPr>
      <w:r w:rsidRPr="0045292A">
        <w:rPr>
          <w:rFonts w:ascii="Times New Roman" w:hAnsi="Times New Roman"/>
          <w:sz w:val="24"/>
          <w:szCs w:val="24"/>
          <w:lang w:val="sr-Cyrl-CS"/>
        </w:rPr>
        <w:t>2) Подизвођач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sz w:val="24"/>
          <w:szCs w:val="24"/>
          <w:lang w:val="sr-Cyrl-CS"/>
        </w:rPr>
        <w:t xml:space="preserve">3) Подизвођач је измирио доспеле порезе, доприносе и друге јавне дажбине у складу са прописима Републике Србије </w:t>
      </w:r>
      <w:r w:rsidRPr="0045292A">
        <w:rPr>
          <w:rFonts w:ascii="Times New Roman" w:hAnsi="Times New Roman"/>
          <w:iCs/>
          <w:sz w:val="24"/>
          <w:szCs w:val="24"/>
          <w:lang w:val="sr-Cyrl-CS"/>
        </w:rPr>
        <w:t>или стране државе када има седиште на њеној територији.</w:t>
      </w:r>
    </w:p>
    <w:p w:rsidR="00A74CEC" w:rsidRPr="0045292A" w:rsidRDefault="00A74CEC" w:rsidP="00A74CEC">
      <w:pPr>
        <w:autoSpaceDE w:val="0"/>
        <w:spacing w:after="0"/>
        <w:jc w:val="both"/>
        <w:rPr>
          <w:rFonts w:ascii="Times New Roman" w:hAnsi="Times New Roman"/>
          <w:i/>
          <w:iCs/>
          <w:sz w:val="24"/>
          <w:szCs w:val="24"/>
          <w:lang w:val="sr-Cyrl-C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A74CEC" w:rsidRPr="0045292A" w:rsidTr="00A74CEC">
        <w:tc>
          <w:tcPr>
            <w:tcW w:w="2465" w:type="dxa"/>
            <w:tcBorders>
              <w:top w:val="single" w:sz="1" w:space="0" w:color="000000"/>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A74CEC" w:rsidRPr="0045292A" w:rsidRDefault="00A74CEC" w:rsidP="00A74CEC">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подизвођача </w:t>
            </w:r>
          </w:p>
          <w:p w:rsidR="00A74CEC" w:rsidRPr="0045292A" w:rsidRDefault="00A74CEC" w:rsidP="00A74CEC">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r>
      <w:tr w:rsidR="00A74CEC" w:rsidRPr="0045292A" w:rsidTr="00A74CEC">
        <w:tc>
          <w:tcPr>
            <w:tcW w:w="2465" w:type="dxa"/>
            <w:tcBorders>
              <w:left w:val="single" w:sz="1" w:space="0" w:color="000000"/>
              <w:bottom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A74CEC" w:rsidRPr="0045292A" w:rsidRDefault="00A74CEC" w:rsidP="00A74CEC">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A74CEC" w:rsidRPr="0045292A" w:rsidRDefault="00A74CEC" w:rsidP="00A74CEC">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autoSpaceDE w:val="0"/>
        <w:jc w:val="both"/>
      </w:pPr>
    </w:p>
    <w:p w:rsidR="00A74CEC" w:rsidRPr="0045292A" w:rsidRDefault="00A74CEC" w:rsidP="00A74CEC">
      <w:pPr>
        <w:autoSpaceDE w:val="0"/>
        <w:jc w:val="both"/>
        <w:rPr>
          <w:rFonts w:ascii="Times New Roman" w:hAnsi="Times New Roman"/>
          <w:i/>
          <w:iCs/>
          <w:sz w:val="24"/>
          <w:szCs w:val="24"/>
          <w:lang w:val="sr-Cyrl-CS"/>
        </w:rPr>
      </w:pPr>
      <w:r w:rsidRPr="0045292A">
        <w:rPr>
          <w:rFonts w:ascii="Times New Roman" w:hAnsi="Times New Roman"/>
          <w:sz w:val="24"/>
          <w:szCs w:val="24"/>
          <w:lang w:val="sr-Cyrl-CS"/>
        </w:rPr>
        <w:t>Напомена:Уколико понуђач подноси понуду са подизвођачем, изјава мора бити потписана од стране овлашћеног лица подизвођача и оверена печатом</w:t>
      </w:r>
      <w:r w:rsidRPr="0045292A">
        <w:rPr>
          <w:rFonts w:ascii="Times New Roman" w:hAnsi="Times New Roman"/>
          <w:i/>
          <w:iCs/>
          <w:sz w:val="24"/>
          <w:szCs w:val="24"/>
          <w:lang w:val="sr-Cyrl-CS"/>
        </w:rPr>
        <w:t>.</w:t>
      </w:r>
    </w:p>
    <w:p w:rsidR="00A74CEC" w:rsidRPr="0045292A" w:rsidRDefault="00A74CEC" w:rsidP="00A74CEC">
      <w:pPr>
        <w:spacing w:before="240" w:after="240" w:line="240" w:lineRule="auto"/>
        <w:jc w:val="both"/>
        <w:rPr>
          <w:rFonts w:ascii="Times New Roman" w:eastAsia="Times New Roman" w:hAnsi="Times New Roman"/>
          <w:b/>
          <w:bCs/>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after="0" w:line="240" w:lineRule="auto"/>
        <w:rPr>
          <w:rFonts w:ascii="Times New Roman" w:eastAsia="Times New Roman" w:hAnsi="Times New Roman"/>
          <w:sz w:val="24"/>
          <w:szCs w:val="24"/>
          <w:lang w:val="sr-Cyrl-CS"/>
        </w:rPr>
      </w:pPr>
    </w:p>
    <w:p w:rsidR="00A74CEC" w:rsidRPr="0045292A" w:rsidRDefault="00A74CEC" w:rsidP="00A74CEC">
      <w:pPr>
        <w:spacing w:after="0" w:line="240" w:lineRule="auto"/>
        <w:rPr>
          <w:rFonts w:ascii="Times New Roman" w:eastAsia="Times New Roman" w:hAnsi="Times New Roman"/>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5.9 Образац изјаве о кадровском капацитету</w:t>
      </w:r>
    </w:p>
    <w:p w:rsidR="00A74CEC" w:rsidRPr="0045292A" w:rsidRDefault="00A74CEC" w:rsidP="00A74CEC">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7168D0">
        <w:rPr>
          <w:rFonts w:ascii="Times New Roman" w:eastAsia="Times New Roman" w:hAnsi="Times New Roman"/>
          <w:sz w:val="24"/>
          <w:szCs w:val="24"/>
          <w:lang w:val="sr-Cyrl-CS"/>
        </w:rPr>
        <w:t>мале вредности, редни број 01/20</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на основу члана 77. Закона о јавним набавкама и додатним условом за располагање кадровским капацитетом у поступку давања Понуде за јавну набавку </w:t>
      </w:r>
      <w:r w:rsidR="007168D0">
        <w:rPr>
          <w:rFonts w:ascii="Times New Roman" w:eastAsia="Times New Roman" w:hAnsi="Times New Roman"/>
          <w:sz w:val="24"/>
          <w:szCs w:val="24"/>
          <w:lang w:val="sr-Cyrl-CS"/>
        </w:rPr>
        <w:t>редни број 01/20</w:t>
      </w:r>
      <w:r w:rsidRPr="0045292A">
        <w:rPr>
          <w:rFonts w:ascii="Times New Roman" w:eastAsia="TimesNewRomanPSMT" w:hAnsi="Times New Roman" w:cs="Times New Roman"/>
          <w:sz w:val="24"/>
          <w:szCs w:val="24"/>
          <w:lang w:val="sr-Cyrl-CS" w:eastAsia="en-US"/>
        </w:rPr>
        <w:t xml:space="preserve">, </w:t>
      </w:r>
      <w:r w:rsidRPr="0045292A">
        <w:rPr>
          <w:rFonts w:ascii="Times New Roman" w:eastAsia="Times New Roman" w:hAnsi="Times New Roman"/>
          <w:sz w:val="24"/>
          <w:szCs w:val="24"/>
          <w:lang w:val="sr-Cyrl-CS"/>
        </w:rPr>
        <w:t>услуге чишћења и надзора</w:t>
      </w:r>
      <w:r w:rsidRPr="0045292A">
        <w:rPr>
          <w:rFonts w:ascii="Times New Roman" w:eastAsia="TimesNewRomanPSMT" w:hAnsi="Times New Roman" w:cs="Times New Roman"/>
          <w:sz w:val="24"/>
          <w:szCs w:val="24"/>
          <w:lang w:val="sr-Cyrl-CS" w:eastAsia="en-US"/>
        </w:rPr>
        <w:t>, као заступник понуђача дајем следећу:</w:t>
      </w:r>
    </w:p>
    <w:p w:rsidR="00A74CEC" w:rsidRPr="0045292A" w:rsidRDefault="00A74CEC" w:rsidP="00A74CEC">
      <w:pPr>
        <w:suppressAutoHyphens w:val="0"/>
        <w:autoSpaceDE w:val="0"/>
        <w:autoSpaceDN w:val="0"/>
        <w:adjustRightInd w:val="0"/>
        <w:spacing w:before="24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И</w:t>
      </w:r>
      <w:r w:rsidR="000765F4">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З</w:t>
      </w:r>
      <w:r w:rsidR="000765F4">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Ј</w:t>
      </w:r>
      <w:r w:rsidR="000765F4">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А</w:t>
      </w:r>
      <w:r w:rsidR="000765F4">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В</w:t>
      </w:r>
      <w:r w:rsidR="000765F4">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У</w:t>
      </w:r>
    </w:p>
    <w:p w:rsidR="00A74CEC" w:rsidRPr="00BC5C53"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BC5C53">
        <w:rPr>
          <w:rFonts w:ascii="Times New Roman" w:eastAsia="TimesNewRomanPSMT" w:hAnsi="Times New Roman" w:cs="Times New Roman"/>
          <w:sz w:val="24"/>
          <w:szCs w:val="24"/>
          <w:lang w:val="sr-Cyrl-CS" w:eastAsia="en-US"/>
        </w:rPr>
        <w:t>Понуђач/овлашћени понуђач ____________________________________________________</w:t>
      </w:r>
    </w:p>
    <w:p w:rsidR="00A74CEC" w:rsidRPr="00BC5C53"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BC5C53">
        <w:rPr>
          <w:rFonts w:ascii="Times New Roman" w:eastAsia="TimesNewRomanPSMT" w:hAnsi="Times New Roman" w:cs="Times New Roman"/>
          <w:sz w:val="24"/>
          <w:szCs w:val="24"/>
          <w:lang w:val="sr-Cyrl-CS" w:eastAsia="en-US"/>
        </w:rPr>
        <w:t>из____________________________________________________________________________</w:t>
      </w:r>
    </w:p>
    <w:p w:rsidR="00A74CEC" w:rsidRPr="00BC5C53"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BC5C53">
        <w:rPr>
          <w:rFonts w:ascii="Times New Roman" w:eastAsia="TimesNewRomanPSMT" w:hAnsi="Times New Roman" w:cs="Times New Roman"/>
          <w:sz w:val="24"/>
          <w:szCs w:val="24"/>
          <w:lang w:val="sr-Cyrl-CS" w:eastAsia="en-US"/>
        </w:rPr>
        <w:t xml:space="preserve">изјављујем под пуном материјалном и кривичном одговорношћу да испуњавам услов - кадровски капацитет, односно располажем са ______________ </w:t>
      </w:r>
      <w:r w:rsidRPr="00BC5C53">
        <w:rPr>
          <w:rFonts w:ascii="Times New Roman" w:eastAsia="TimesNewRomanPSMT" w:hAnsi="Times New Roman" w:cs="Times New Roman"/>
          <w:i/>
          <w:sz w:val="24"/>
          <w:szCs w:val="24"/>
          <w:lang w:val="sr-Cyrl-CS" w:eastAsia="en-US"/>
        </w:rPr>
        <w:t xml:space="preserve">(најмање </w:t>
      </w:r>
      <w:r w:rsidR="000765F4" w:rsidRPr="00BC5C53">
        <w:rPr>
          <w:rFonts w:ascii="Times New Roman" w:eastAsia="TimesNewRomanPSMT" w:hAnsi="Times New Roman" w:cs="Times New Roman"/>
          <w:i/>
          <w:sz w:val="24"/>
          <w:szCs w:val="24"/>
          <w:lang w:val="sr-Cyrl-CS" w:eastAsia="en-US"/>
        </w:rPr>
        <w:t>шест</w:t>
      </w:r>
      <w:r w:rsidRPr="00BC5C53">
        <w:rPr>
          <w:rFonts w:ascii="Times New Roman" w:eastAsia="TimesNewRomanPSMT" w:hAnsi="Times New Roman" w:cs="Times New Roman"/>
          <w:i/>
          <w:sz w:val="24"/>
          <w:szCs w:val="24"/>
          <w:lang w:val="sr-Cyrl-CS" w:eastAsia="en-US"/>
        </w:rPr>
        <w:t>)</w:t>
      </w:r>
      <w:r w:rsidRPr="00BC5C53">
        <w:rPr>
          <w:rFonts w:ascii="Times New Roman" w:eastAsia="TimesNewRomanPSMT" w:hAnsi="Times New Roman" w:cs="Times New Roman"/>
          <w:sz w:val="24"/>
          <w:szCs w:val="24"/>
          <w:lang w:val="sr-Cyrl-CS" w:eastAsia="en-US"/>
        </w:rPr>
        <w:t xml:space="preserve"> запослених оспособљених за извршење предметне набавке.</w:t>
      </w:r>
    </w:p>
    <w:p w:rsidR="00A74CEC" w:rsidRPr="00BC5C53" w:rsidRDefault="001A315E"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rPr>
      </w:pPr>
      <w:r w:rsidRPr="00BC5C53">
        <w:rPr>
          <w:rFonts w:ascii="Times New Roman" w:hAnsi="Times New Roman" w:cs="Times New Roman"/>
          <w:sz w:val="24"/>
          <w:szCs w:val="24"/>
          <w:lang w:val="sr-Cyrl-CS"/>
        </w:rPr>
        <w:t xml:space="preserve">Понуђач је сагласан да сва ангажована лица, у року од месец дана од дана закључења уговора са Наручиоцем, прођу </w:t>
      </w:r>
      <w:r w:rsidRPr="00BC5C53">
        <w:rPr>
          <w:rFonts w:ascii="Times New Roman" w:eastAsia="TimesNewRomanPSMT" w:hAnsi="Times New Roman" w:cs="Times New Roman"/>
          <w:sz w:val="24"/>
          <w:szCs w:val="24"/>
          <w:lang w:val="sr-Cyrl-CS"/>
        </w:rPr>
        <w:t>обуку за руковање противпожарним апаратима, другим уређајима и средствима за гашење пожара, уређајима за надзор противпожарне заштите (противп</w:t>
      </w:r>
      <w:r w:rsidR="00BC5C53">
        <w:rPr>
          <w:rFonts w:ascii="Times New Roman" w:eastAsia="TimesNewRomanPSMT" w:hAnsi="Times New Roman" w:cs="Times New Roman"/>
          <w:sz w:val="24"/>
          <w:szCs w:val="24"/>
          <w:lang w:val="sr-Cyrl-CS"/>
        </w:rPr>
        <w:t>ожарни јављачи, централа и сл.)</w:t>
      </w:r>
      <w:r w:rsidRPr="00BC5C53">
        <w:rPr>
          <w:rFonts w:ascii="Times New Roman" w:eastAsia="TimesNewRomanPSMT" w:hAnsi="Times New Roman" w:cs="Times New Roman"/>
          <w:sz w:val="24"/>
          <w:szCs w:val="24"/>
          <w:lang w:val="sr-Cyrl-CS"/>
        </w:rPr>
        <w:t xml:space="preserve"> у свему прилагођена условима противпожарне заштите код Наручиоца, као и обуку за снимање</w:t>
      </w:r>
      <w:r w:rsidR="00770F0F">
        <w:rPr>
          <w:rFonts w:ascii="Times New Roman" w:eastAsia="TimesNewRomanPSMT" w:hAnsi="Times New Roman" w:cs="Times New Roman"/>
          <w:sz w:val="24"/>
          <w:szCs w:val="24"/>
          <w:lang w:val="sr-Cyrl-CS"/>
        </w:rPr>
        <w:t xml:space="preserve"> података са видео назора (обуке се спроводе</w:t>
      </w:r>
      <w:r w:rsidRPr="00BC5C53">
        <w:rPr>
          <w:rFonts w:ascii="Times New Roman" w:eastAsia="TimesNewRomanPSMT" w:hAnsi="Times New Roman" w:cs="Times New Roman"/>
          <w:sz w:val="24"/>
          <w:szCs w:val="24"/>
          <w:lang w:val="sr-Cyrl-CS"/>
        </w:rPr>
        <w:t xml:space="preserve"> код Наручиоца без додатних трошкова за Понуђача).</w:t>
      </w:r>
    </w:p>
    <w:p w:rsidR="001A315E" w:rsidRPr="00BC5C53" w:rsidRDefault="001A315E"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 </w:t>
      </w: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BC5C53" w:rsidRPr="0045292A" w:rsidTr="00915794">
        <w:tc>
          <w:tcPr>
            <w:tcW w:w="2465" w:type="dxa"/>
            <w:tcBorders>
              <w:top w:val="single" w:sz="1" w:space="0" w:color="000000"/>
              <w:left w:val="single" w:sz="1" w:space="0" w:color="000000"/>
            </w:tcBorders>
            <w:shd w:val="clear" w:color="auto" w:fill="auto"/>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BC5C53" w:rsidRPr="0045292A" w:rsidRDefault="00BC5C53" w:rsidP="00915794">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BC5C53" w:rsidRPr="0045292A" w:rsidRDefault="00BC5C53" w:rsidP="00915794">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подизвођача </w:t>
            </w:r>
          </w:p>
          <w:p w:rsidR="00BC5C53" w:rsidRPr="0045292A" w:rsidRDefault="00BC5C53" w:rsidP="00915794">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BC5C53" w:rsidRPr="0045292A" w:rsidTr="00915794">
        <w:tc>
          <w:tcPr>
            <w:tcW w:w="2465" w:type="dxa"/>
            <w:tcBorders>
              <w:left w:val="single" w:sz="1" w:space="0" w:color="000000"/>
            </w:tcBorders>
            <w:shd w:val="clear" w:color="auto" w:fill="auto"/>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r>
      <w:tr w:rsidR="00BC5C53" w:rsidRPr="0045292A" w:rsidTr="00915794">
        <w:tc>
          <w:tcPr>
            <w:tcW w:w="2465" w:type="dxa"/>
            <w:tcBorders>
              <w:left w:val="single" w:sz="1" w:space="0" w:color="000000"/>
            </w:tcBorders>
            <w:shd w:val="clear" w:color="auto" w:fill="auto"/>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r>
      <w:tr w:rsidR="00BC5C53" w:rsidRPr="0045292A" w:rsidTr="00915794">
        <w:tc>
          <w:tcPr>
            <w:tcW w:w="2465" w:type="dxa"/>
            <w:tcBorders>
              <w:left w:val="single" w:sz="1" w:space="0" w:color="000000"/>
              <w:bottom w:val="single" w:sz="1" w:space="0" w:color="000000"/>
            </w:tcBorders>
            <w:shd w:val="clear" w:color="auto" w:fill="auto"/>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BC5C53" w:rsidRPr="0045292A" w:rsidRDefault="00BC5C53" w:rsidP="00915794">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BC5C53" w:rsidRPr="0045292A" w:rsidRDefault="00BC5C53"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p>
    <w:p w:rsidR="001A315E" w:rsidRPr="00BC5C53"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bCs/>
          <w:lang w:val="sr-Cyrl-CS" w:eastAsia="en-US"/>
        </w:rPr>
      </w:pPr>
      <w:r w:rsidRPr="0045292A">
        <w:rPr>
          <w:rFonts w:ascii="Times New Roman" w:eastAsia="TimesNewRomanPSMT" w:hAnsi="Times New Roman" w:cs="Times New Roman"/>
          <w:b/>
          <w:bCs/>
          <w:sz w:val="24"/>
          <w:szCs w:val="24"/>
          <w:lang w:val="sr-Cyrl-CS" w:eastAsia="en-US"/>
        </w:rPr>
        <w:t>НАПОМЕНА</w:t>
      </w:r>
      <w:r w:rsidRPr="00BC5C53">
        <w:rPr>
          <w:rFonts w:ascii="Times New Roman" w:eastAsia="TimesNewRomanPSMT" w:hAnsi="Times New Roman" w:cs="Times New Roman"/>
          <w:b/>
          <w:bCs/>
          <w:lang w:val="sr-Cyrl-CS" w:eastAsia="en-US"/>
        </w:rPr>
        <w:t>:</w:t>
      </w:r>
      <w:r w:rsidR="001A315E" w:rsidRPr="00BC5C53">
        <w:rPr>
          <w:rFonts w:ascii="Times New Roman" w:eastAsia="TimesNewRomanPSMT" w:hAnsi="Times New Roman" w:cs="Times New Roman"/>
          <w:b/>
          <w:lang w:val="sr-Cyrl-CS" w:eastAsia="en-US"/>
        </w:rPr>
        <w:t xml:space="preserve"> </w:t>
      </w:r>
      <w:r w:rsidR="001A315E" w:rsidRPr="00BC5C53">
        <w:rPr>
          <w:rFonts w:ascii="Times New Roman" w:eastAsia="TimesNewRomanPSMT" w:hAnsi="Times New Roman" w:cs="Times New Roman"/>
          <w:lang w:val="sr-Cyrl-CS" w:eastAsia="en-US"/>
        </w:rPr>
        <w:t xml:space="preserve">Уз ову изјаву Понуђач Наручиоцу доставља и </w:t>
      </w:r>
      <w:r w:rsidR="001A315E" w:rsidRPr="00BC5C53">
        <w:rPr>
          <w:rFonts w:ascii="Times New Roman" w:eastAsia="TimesNewRomanPSMT" w:hAnsi="Times New Roman" w:cs="Times New Roman"/>
          <w:b/>
          <w:lang w:val="sr-Cyrl-CS" w:eastAsia="en-US"/>
        </w:rPr>
        <w:t xml:space="preserve">Изјаву </w:t>
      </w:r>
      <w:r w:rsidR="001A315E" w:rsidRPr="00BC5C53">
        <w:rPr>
          <w:rFonts w:ascii="Times New Roman" w:hAnsi="Times New Roman" w:cs="Times New Roman"/>
          <w:b/>
          <w:lang w:val="sr-Cyrl-CS"/>
        </w:rPr>
        <w:t>са списком радника и њиховом квалификационом структуром</w:t>
      </w:r>
      <w:r w:rsidR="001A315E" w:rsidRPr="00BC5C53">
        <w:rPr>
          <w:rFonts w:ascii="Times New Roman" w:hAnsi="Times New Roman" w:cs="Times New Roman"/>
          <w:lang w:val="sr-Cyrl-CS"/>
        </w:rPr>
        <w:t>, као и фотокопије М образаца за лица наведена у изјави, као доказ да понуђач испуњава услов који се односи на захтевани кадровски капацитет, као и важећи уговор</w:t>
      </w:r>
      <w:r w:rsidR="001A315E" w:rsidRPr="00BC5C53">
        <w:rPr>
          <w:rFonts w:ascii="Times New Roman" w:eastAsia="TimesNewRomanPSMT" w:hAnsi="Times New Roman" w:cs="Times New Roman"/>
          <w:lang w:val="sr-Cyrl-CS"/>
        </w:rPr>
        <w:t xml:space="preserve"> за сваког запосленог или по другом основу радно ангажованог лица из којег се види да су та лица запослена или радно ангажована сходно одредбама Закона о раду („Сл.гласник РС” бр. 24/05, 61/05, 54/09, 32/13, 75/14, </w:t>
      </w:r>
      <w:r w:rsidR="001A315E" w:rsidRPr="00BC5C53">
        <w:rPr>
          <w:rFonts w:ascii="Times New Roman" w:hAnsi="Times New Roman" w:cs="Times New Roman"/>
        </w:rPr>
        <w:t xml:space="preserve">13/2017 - </w:t>
      </w:r>
      <w:r w:rsidR="001A315E" w:rsidRPr="00BC5C53">
        <w:rPr>
          <w:rFonts w:ascii="Times New Roman" w:hAnsi="Times New Roman" w:cs="Times New Roman"/>
          <w:lang w:val="sr-Cyrl-CS"/>
        </w:rPr>
        <w:t xml:space="preserve">одлука </w:t>
      </w:r>
      <w:r w:rsidR="001A315E" w:rsidRPr="00BC5C53">
        <w:rPr>
          <w:rFonts w:ascii="Times New Roman" w:hAnsi="Times New Roman" w:cs="Times New Roman"/>
        </w:rPr>
        <w:t>УС, 113/2017 и 95/2018 – аутентично тумачење</w:t>
      </w:r>
      <w:r w:rsidR="001A315E" w:rsidRPr="00BC5C53">
        <w:rPr>
          <w:rFonts w:ascii="Times New Roman" w:eastAsia="TimesNewRomanPSMT" w:hAnsi="Times New Roman" w:cs="Times New Roman"/>
          <w:lang w:val="sr-Cyrl-CS"/>
        </w:rPr>
        <w:t>)</w:t>
      </w:r>
      <w:r w:rsidR="001A315E" w:rsidRPr="00BC5C53">
        <w:rPr>
          <w:rFonts w:ascii="Times New Roman" w:hAnsi="Times New Roman" w:cs="Times New Roman"/>
          <w:lang w:val="sr-Cyrl-CS"/>
        </w:rPr>
        <w:t xml:space="preserve"> и </w:t>
      </w:r>
      <w:r w:rsidR="001A315E" w:rsidRPr="00BC5C53">
        <w:rPr>
          <w:rFonts w:ascii="Times New Roman" w:hAnsi="Times New Roman" w:cs="Times New Roman"/>
          <w:b/>
          <w:lang w:val="sr-Cyrl-CS"/>
        </w:rPr>
        <w:t>Изјаву којом тврди да ће сва наведена лица, односно лица за које су достављени докази о пријави на обавезно социјално осигурање, заиста и бити ангажовани на извршењу предмета јавне набавке.</w:t>
      </w:r>
      <w:r w:rsidR="001A315E" w:rsidRPr="00BC5C53">
        <w:rPr>
          <w:rFonts w:ascii="Times New Roman" w:hAnsi="Times New Roman" w:cs="Times New Roman"/>
          <w:lang w:val="sr-Cyrl-CS"/>
        </w:rPr>
        <w:t xml:space="preserve"> Обе Изјаве сачињава Понуђач под пуном кривичном и материјалном одговорношћу на свом меморандуму, оверава печатом и потписом од стране овлашћеног лица Понуђача.</w:t>
      </w:r>
    </w:p>
    <w:p w:rsidR="00A74CEC" w:rsidRPr="00BC5C53"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lang w:val="sr-Cyrl-CS" w:eastAsia="en-US"/>
        </w:rPr>
      </w:pPr>
      <w:r w:rsidRPr="00BC5C53">
        <w:rPr>
          <w:rFonts w:ascii="Times New Roman" w:eastAsia="TimesNewRomanPSMT" w:hAnsi="Times New Roman" w:cs="Times New Roman"/>
          <w:lang w:val="sr-Cyrl-CS" w:eastAsia="en-US"/>
        </w:rPr>
        <w:t>Уколико понуду подноси понуђач који наступа самостално, образац изјаве потписује и оверава овлашћено лице понуђача. Уколико понуду подноси понуђач са подизвођачем образац изјаве потписује и оверава овлашћено лице понуђача. Уколико понуду подноси група понуђача (заједничка понуда) образац изјаве потписује и оверава члан групе који је носилац посла.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5.10 Образац референц листе извршених услуга</w:t>
      </w:r>
    </w:p>
    <w:p w:rsidR="00A74CEC" w:rsidRPr="0045292A" w:rsidRDefault="00A74CEC" w:rsidP="00A74CEC">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342A2E">
        <w:rPr>
          <w:rFonts w:ascii="Times New Roman" w:eastAsia="Times New Roman" w:hAnsi="Times New Roman"/>
          <w:sz w:val="24"/>
          <w:szCs w:val="24"/>
          <w:lang w:val="sr-Cyrl-CS"/>
        </w:rPr>
        <w:t>мале вредности, редни број 01/20</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___________________________________ са седиштем у _____________________, ул. ___________________________, бр. _____, </w:t>
      </w:r>
      <w:r w:rsidRPr="0045292A">
        <w:rPr>
          <w:rFonts w:ascii="Times New Roman" w:hAnsi="Times New Roman"/>
          <w:sz w:val="24"/>
          <w:szCs w:val="24"/>
          <w:lang w:val="sr-Cyrl-CS"/>
        </w:rPr>
        <w:t>под пуном материјалном и кривичном одговорношћу</w:t>
      </w:r>
      <w:r w:rsidRPr="0045292A">
        <w:rPr>
          <w:rFonts w:ascii="Times New Roman" w:eastAsia="Times New Roman" w:hAnsi="Times New Roman"/>
          <w:sz w:val="24"/>
          <w:szCs w:val="24"/>
          <w:lang w:val="sr-Cyrl-CS"/>
        </w:rPr>
        <w:t xml:space="preserve"> подноси следећу  </w:t>
      </w:r>
    </w:p>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РЕФЕРЕНЦ ЛИСТУ</w:t>
      </w:r>
    </w:p>
    <w:p w:rsidR="00A74CEC" w:rsidRPr="0045292A" w:rsidRDefault="00A74CEC" w:rsidP="00A74CEC">
      <w:pPr>
        <w:suppressAutoHyphens w:val="0"/>
        <w:autoSpaceDE w:val="0"/>
        <w:autoSpaceDN w:val="0"/>
        <w:adjustRightInd w:val="0"/>
        <w:spacing w:after="0" w:line="240" w:lineRule="auto"/>
        <w:jc w:val="center"/>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ИЗВРШЕНИХ УСЛУГА НА ПРЕДМЕТНИМ ПОСЛОВИМА У ПЕРИОДУ</w:t>
      </w:r>
    </w:p>
    <w:p w:rsidR="00A74CEC" w:rsidRPr="0045292A" w:rsidRDefault="00342A2E" w:rsidP="00A74CEC">
      <w:pPr>
        <w:suppressAutoHyphens w:val="0"/>
        <w:autoSpaceDE w:val="0"/>
        <w:autoSpaceDN w:val="0"/>
        <w:adjustRightInd w:val="0"/>
        <w:spacing w:line="240" w:lineRule="auto"/>
        <w:jc w:val="center"/>
        <w:rPr>
          <w:rFonts w:ascii="Times New Roman" w:eastAsia="TimesNewRomanPSMT" w:hAnsi="Times New Roman" w:cs="Times New Roman"/>
          <w:sz w:val="24"/>
          <w:szCs w:val="24"/>
          <w:lang w:val="sr-Cyrl-CS" w:eastAsia="en-US"/>
        </w:rPr>
      </w:pPr>
      <w:r>
        <w:rPr>
          <w:rFonts w:ascii="Times New Roman" w:eastAsia="TimesNewRomanPS-BoldMT" w:hAnsi="Times New Roman" w:cs="Times New Roman"/>
          <w:bCs/>
          <w:sz w:val="24"/>
          <w:szCs w:val="24"/>
          <w:lang w:val="sr-Cyrl-CS" w:eastAsia="en-US"/>
        </w:rPr>
        <w:t>2017. и/или 2018. и/или 2019.</w:t>
      </w:r>
      <w:r w:rsidR="00A74CEC" w:rsidRPr="0045292A">
        <w:rPr>
          <w:rFonts w:ascii="Times New Roman" w:eastAsia="TimesNewRomanPS-BoldMT" w:hAnsi="Times New Roman" w:cs="Times New Roman"/>
          <w:bCs/>
          <w:sz w:val="24"/>
          <w:szCs w:val="24"/>
          <w:lang w:val="sr-Cyrl-CS" w:eastAsia="en-US"/>
        </w:rPr>
        <w:t xml:space="preserve"> </w:t>
      </w:r>
      <w:r w:rsidR="00A74CEC" w:rsidRPr="0045292A">
        <w:rPr>
          <w:rFonts w:ascii="Times New Roman" w:eastAsia="TimesNewRomanPSMT" w:hAnsi="Times New Roman" w:cs="Times New Roman"/>
          <w:sz w:val="24"/>
          <w:szCs w:val="24"/>
          <w:lang w:val="sr-Cyrl-CS" w:eastAsia="en-US"/>
        </w:rPr>
        <w:t>ГОДИНА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Уз Референц листу понуђач је </w:t>
      </w:r>
      <w:r w:rsidRPr="0045292A">
        <w:rPr>
          <w:rFonts w:ascii="Times New Roman" w:eastAsia="TimesNewRomanPS-BoldMT" w:hAnsi="Times New Roman" w:cs="Times New Roman"/>
          <w:bCs/>
          <w:sz w:val="24"/>
          <w:szCs w:val="24"/>
          <w:lang w:val="sr-Cyrl-CS" w:eastAsia="en-US"/>
        </w:rPr>
        <w:t xml:space="preserve">обавезан </w:t>
      </w:r>
      <w:r w:rsidRPr="0045292A">
        <w:rPr>
          <w:rFonts w:ascii="Times New Roman" w:eastAsia="TimesNewRomanPSMT" w:hAnsi="Times New Roman" w:cs="Times New Roman"/>
          <w:sz w:val="24"/>
          <w:szCs w:val="24"/>
          <w:lang w:val="sr-Cyrl-CS" w:eastAsia="en-US"/>
        </w:rPr>
        <w:t xml:space="preserve">да достави </w:t>
      </w:r>
      <w:r w:rsidRPr="0045292A">
        <w:rPr>
          <w:rFonts w:ascii="Times New Roman" w:eastAsia="TimesNewRomanPS-BoldMT" w:hAnsi="Times New Roman" w:cs="Times New Roman"/>
          <w:bCs/>
          <w:sz w:val="24"/>
          <w:szCs w:val="24"/>
          <w:lang w:val="sr-Cyrl-CS" w:eastAsia="en-US"/>
        </w:rPr>
        <w:t xml:space="preserve">фотокопије уговора </w:t>
      </w:r>
      <w:r w:rsidRPr="0045292A">
        <w:rPr>
          <w:rFonts w:ascii="Times New Roman" w:eastAsia="TimesNewRomanPSMT" w:hAnsi="Times New Roman" w:cs="Times New Roman"/>
          <w:sz w:val="24"/>
          <w:szCs w:val="24"/>
          <w:lang w:val="sr-Cyrl-CS" w:eastAsia="en-US"/>
        </w:rPr>
        <w:t xml:space="preserve">и </w:t>
      </w:r>
      <w:r w:rsidRPr="0045292A">
        <w:rPr>
          <w:rFonts w:ascii="Times New Roman" w:eastAsia="TimesNewRomanPS-BoldMT" w:hAnsi="Times New Roman" w:cs="Times New Roman"/>
          <w:bCs/>
          <w:sz w:val="24"/>
          <w:szCs w:val="24"/>
          <w:lang w:val="sr-Cyrl-CS" w:eastAsia="en-US"/>
        </w:rPr>
        <w:t xml:space="preserve">оригиналне потврде наручиоца </w:t>
      </w:r>
      <w:r w:rsidRPr="0045292A">
        <w:rPr>
          <w:rFonts w:ascii="Times New Roman" w:eastAsia="TimesNewRomanPSMT" w:hAnsi="Times New Roman" w:cs="Times New Roman"/>
          <w:sz w:val="24"/>
          <w:szCs w:val="24"/>
          <w:lang w:val="sr-Cyrl-CS" w:eastAsia="en-US"/>
        </w:rPr>
        <w:t>за сваки наведени уговор.</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 понуђач који подноси као доказ уговор који не гласи на понуђача који је наведен у Обрасцу понуде (као носилац понуде или као учесник у заједничкој понуди) дужан је да достави и доказ о правном следбенику субјекта наведеног у уговору и референц листи.</w:t>
      </w:r>
    </w:p>
    <w:p w:rsidR="00A74CEC" w:rsidRPr="0045292A" w:rsidRDefault="00A74CEC" w:rsidP="00A74CEC">
      <w:pPr>
        <w:spacing w:after="0" w:line="240" w:lineRule="auto"/>
        <w:jc w:val="both"/>
        <w:rPr>
          <w:rFonts w:ascii="Times New Roman" w:eastAsia="Times New Roman" w:hAnsi="Times New Roman" w:cs="Times New Roman"/>
          <w:sz w:val="24"/>
          <w:szCs w:val="24"/>
          <w:lang w:val="sr-Cyrl-CS"/>
        </w:rPr>
      </w:pPr>
    </w:p>
    <w:tbl>
      <w:tblPr>
        <w:tblW w:w="9292" w:type="dxa"/>
        <w:tblInd w:w="-48" w:type="dxa"/>
        <w:tblLayout w:type="fixed"/>
        <w:tblCellMar>
          <w:top w:w="30" w:type="dxa"/>
          <w:left w:w="30" w:type="dxa"/>
          <w:bottom w:w="30" w:type="dxa"/>
          <w:right w:w="30" w:type="dxa"/>
        </w:tblCellMar>
        <w:tblLook w:val="0000"/>
      </w:tblPr>
      <w:tblGrid>
        <w:gridCol w:w="645"/>
        <w:gridCol w:w="4962"/>
        <w:gridCol w:w="1842"/>
        <w:gridCol w:w="1843"/>
      </w:tblGrid>
      <w:tr w:rsidR="00A74CEC" w:rsidRPr="0045292A" w:rsidTr="00A74CEC">
        <w:trPr>
          <w:trHeight w:val="586"/>
        </w:trPr>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Ред.</w:t>
            </w:r>
          </w:p>
          <w:p w:rsidR="00A74CEC" w:rsidRPr="0045292A" w:rsidRDefault="00A74CEC" w:rsidP="00A74CEC">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бр.</w:t>
            </w:r>
          </w:p>
        </w:tc>
        <w:tc>
          <w:tcPr>
            <w:tcW w:w="4962"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ПРУЖЕНЕ УСЛУГЕ</w:t>
            </w:r>
          </w:p>
          <w:p w:rsidR="00A74CEC" w:rsidRPr="0045292A" w:rsidRDefault="00342A2E"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Pr>
                <w:rFonts w:ascii="Times New Roman" w:eastAsia="TimesNewRomanPS-BoldMT" w:hAnsi="Times New Roman" w:cs="Times New Roman"/>
                <w:bCs/>
                <w:sz w:val="24"/>
                <w:szCs w:val="24"/>
                <w:lang w:val="sr-Cyrl-CS" w:eastAsia="en-US"/>
              </w:rPr>
              <w:t>У ПЕРИОДУ 2017. и/или 2018</w:t>
            </w:r>
            <w:r w:rsidR="00A74CEC" w:rsidRPr="0045292A">
              <w:rPr>
                <w:rFonts w:ascii="Times New Roman" w:eastAsia="TimesNewRomanPS-BoldMT" w:hAnsi="Times New Roman" w:cs="Times New Roman"/>
                <w:bCs/>
                <w:sz w:val="24"/>
                <w:szCs w:val="24"/>
                <w:lang w:val="sr-Cyrl-CS" w:eastAsia="en-US"/>
              </w:rPr>
              <w:t>. и/или</w:t>
            </w:r>
          </w:p>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201</w:t>
            </w:r>
            <w:r w:rsidR="00342A2E">
              <w:rPr>
                <w:rFonts w:ascii="Times New Roman" w:eastAsia="TimesNewRomanPS-BoldMT" w:hAnsi="Times New Roman" w:cs="Times New Roman"/>
                <w:bCs/>
                <w:sz w:val="24"/>
                <w:szCs w:val="24"/>
                <w:lang w:val="sr-Cyrl-CS" w:eastAsia="en-US"/>
              </w:rPr>
              <w:t>9</w:t>
            </w:r>
            <w:r w:rsidRPr="0045292A">
              <w:rPr>
                <w:rFonts w:ascii="Times New Roman" w:eastAsia="TimesNewRomanPS-BoldMT" w:hAnsi="Times New Roman" w:cs="Times New Roman"/>
                <w:bCs/>
                <w:sz w:val="24"/>
                <w:szCs w:val="24"/>
                <w:lang w:val="sr-Cyrl-CS" w:eastAsia="en-US"/>
              </w:rPr>
              <w:t>. ГОДИНА</w:t>
            </w:r>
          </w:p>
          <w:p w:rsidR="00A74CEC" w:rsidRPr="0045292A" w:rsidRDefault="00A74CEC" w:rsidP="00A74CEC">
            <w:pPr>
              <w:snapToGrid w:val="0"/>
              <w:spacing w:after="280" w:line="240" w:lineRule="auto"/>
              <w:jc w:val="center"/>
              <w:rPr>
                <w:rFonts w:ascii="Times New Roman" w:eastAsia="Times New Roman" w:hAnsi="Times New Roman"/>
                <w:sz w:val="24"/>
                <w:szCs w:val="24"/>
                <w:shd w:val="clear" w:color="auto" w:fill="FFFF00"/>
                <w:lang w:val="sr-Cyrl-CS"/>
              </w:rPr>
            </w:pPr>
            <w:r w:rsidRPr="0045292A">
              <w:rPr>
                <w:rFonts w:ascii="Times New Roman" w:eastAsia="TimesNewRomanPSMT" w:hAnsi="Times New Roman" w:cs="Times New Roman"/>
                <w:sz w:val="24"/>
                <w:szCs w:val="24"/>
                <w:lang w:val="sr-Cyrl-CS" w:eastAsia="en-US"/>
              </w:rPr>
              <w:t>(НАРУЧИЛАЦ И КРАТАК ОПИС)</w:t>
            </w:r>
          </w:p>
        </w:tc>
        <w:tc>
          <w:tcPr>
            <w:tcW w:w="1842"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ГОДИНА-</w:t>
            </w:r>
          </w:p>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ПЕРИОД</w:t>
            </w:r>
          </w:p>
          <w:p w:rsidR="00A74CEC" w:rsidRPr="0045292A" w:rsidRDefault="00A74CEC" w:rsidP="00A74CEC">
            <w:pPr>
              <w:snapToGrid w:val="0"/>
              <w:spacing w:after="280" w:line="240" w:lineRule="auto"/>
              <w:jc w:val="center"/>
              <w:rPr>
                <w:rFonts w:ascii="Times New Roman" w:eastAsia="Times New Roman" w:hAnsi="Times New Roman"/>
                <w:sz w:val="24"/>
                <w:szCs w:val="24"/>
                <w:lang w:val="sr-Cyrl-CS"/>
              </w:rPr>
            </w:pPr>
            <w:r w:rsidRPr="0045292A">
              <w:rPr>
                <w:rFonts w:ascii="Times New Roman" w:eastAsia="TimesNewRomanPS-BoldMT" w:hAnsi="Times New Roman" w:cs="Times New Roman"/>
                <w:bCs/>
                <w:sz w:val="24"/>
                <w:szCs w:val="24"/>
                <w:lang w:val="sr-Cyrl-CS" w:eastAsia="en-US"/>
              </w:rPr>
              <w:t>ПРУЖАЊА УСЛУГА</w:t>
            </w:r>
          </w:p>
        </w:tc>
        <w:tc>
          <w:tcPr>
            <w:tcW w:w="1843"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ВРЕДНОСТ</w:t>
            </w:r>
          </w:p>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УГОВОРА БЕЗ</w:t>
            </w:r>
          </w:p>
          <w:p w:rsidR="00A74CEC" w:rsidRPr="0045292A" w:rsidRDefault="00A74CEC" w:rsidP="00A74CEC">
            <w:pPr>
              <w:snapToGrid w:val="0"/>
              <w:spacing w:after="280" w:line="240" w:lineRule="auto"/>
              <w:jc w:val="center"/>
              <w:rPr>
                <w:rFonts w:ascii="Times New Roman" w:eastAsia="Times New Roman" w:hAnsi="Times New Roman"/>
                <w:sz w:val="24"/>
                <w:szCs w:val="24"/>
                <w:lang w:val="sr-Cyrl-CS"/>
              </w:rPr>
            </w:pPr>
            <w:r w:rsidRPr="0045292A">
              <w:rPr>
                <w:rFonts w:ascii="Times New Roman" w:eastAsia="TimesNewRomanPS-BoldMT" w:hAnsi="Times New Roman" w:cs="Times New Roman"/>
                <w:bCs/>
                <w:sz w:val="24"/>
                <w:szCs w:val="24"/>
                <w:lang w:val="sr-Cyrl-CS" w:eastAsia="en-US"/>
              </w:rPr>
              <w:t>ПДВ-а</w:t>
            </w:r>
          </w:p>
        </w:tc>
      </w:tr>
      <w:tr w:rsidR="00A74CEC" w:rsidRPr="0045292A" w:rsidTr="00A74CEC">
        <w:trPr>
          <w:trHeight w:val="586"/>
        </w:trPr>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eastAsia="Times New Roman" w:hAnsi="Times New Roman"/>
                <w:sz w:val="24"/>
                <w:szCs w:val="24"/>
                <w:shd w:val="clear" w:color="auto" w:fill="FFFF00"/>
                <w:lang w:val="sr-Cyrl-CS"/>
              </w:rPr>
            </w:pPr>
            <w:r w:rsidRPr="0045292A">
              <w:rPr>
                <w:rFonts w:ascii="Times New Roman" w:hAnsi="Times New Roman"/>
                <w:sz w:val="24"/>
                <w:szCs w:val="24"/>
                <w:lang w:val="sr-Cyrl-CS"/>
              </w:rPr>
              <w:t>1</w:t>
            </w:r>
          </w:p>
        </w:tc>
        <w:tc>
          <w:tcPr>
            <w:tcW w:w="4962"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 New Roman" w:hAnsi="Times New Roman"/>
                <w:sz w:val="24"/>
                <w:szCs w:val="24"/>
                <w:shd w:val="clear" w:color="auto" w:fill="FFFF00"/>
                <w:lang w:val="sr-Cyrl-CS"/>
              </w:rPr>
            </w:pPr>
          </w:p>
        </w:tc>
        <w:tc>
          <w:tcPr>
            <w:tcW w:w="1842"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c>
          <w:tcPr>
            <w:tcW w:w="1843"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rPr>
          <w:trHeight w:val="586"/>
        </w:trPr>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2</w:t>
            </w:r>
          </w:p>
        </w:tc>
        <w:tc>
          <w:tcPr>
            <w:tcW w:w="4962"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 New Roman" w:hAnsi="Times New Roman"/>
                <w:sz w:val="24"/>
                <w:szCs w:val="24"/>
                <w:shd w:val="clear" w:color="auto" w:fill="FFFF00"/>
                <w:lang w:val="sr-Cyrl-CS"/>
              </w:rPr>
            </w:pPr>
          </w:p>
        </w:tc>
        <w:tc>
          <w:tcPr>
            <w:tcW w:w="1842"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c>
          <w:tcPr>
            <w:tcW w:w="1843"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r w:rsidR="00A74CEC" w:rsidRPr="0045292A" w:rsidTr="00A74CEC">
        <w:trPr>
          <w:trHeight w:val="586"/>
        </w:trPr>
        <w:tc>
          <w:tcPr>
            <w:tcW w:w="645" w:type="dxa"/>
            <w:tcBorders>
              <w:top w:val="double" w:sz="1" w:space="0" w:color="C0C0C0"/>
              <w:left w:val="double" w:sz="4" w:space="0" w:color="auto"/>
              <w:bottom w:val="double" w:sz="1" w:space="0" w:color="C0C0C0"/>
            </w:tcBorders>
            <w:shd w:val="clear" w:color="auto" w:fill="auto"/>
          </w:tcPr>
          <w:p w:rsidR="00A74CEC" w:rsidRPr="0045292A" w:rsidRDefault="00A74CEC" w:rsidP="00A74CEC">
            <w:pPr>
              <w:snapToGrid w:val="0"/>
              <w:spacing w:after="0" w:line="240" w:lineRule="auto"/>
              <w:jc w:val="center"/>
              <w:rPr>
                <w:rFonts w:ascii="Times New Roman" w:hAnsi="Times New Roman"/>
                <w:sz w:val="24"/>
                <w:szCs w:val="24"/>
                <w:lang w:val="sr-Cyrl-CS"/>
              </w:rPr>
            </w:pPr>
            <w:r w:rsidRPr="0045292A">
              <w:rPr>
                <w:rFonts w:ascii="Times New Roman" w:hAnsi="Times New Roman"/>
                <w:sz w:val="24"/>
                <w:szCs w:val="24"/>
                <w:lang w:val="sr-Cyrl-CS"/>
              </w:rPr>
              <w:t>3</w:t>
            </w:r>
          </w:p>
        </w:tc>
        <w:tc>
          <w:tcPr>
            <w:tcW w:w="4962" w:type="dxa"/>
            <w:tcBorders>
              <w:top w:val="double" w:sz="1" w:space="0" w:color="C0C0C0"/>
              <w:left w:val="double" w:sz="1" w:space="0" w:color="C0C0C0"/>
              <w:bottom w:val="double" w:sz="1" w:space="0" w:color="C0C0C0"/>
            </w:tcBorders>
            <w:shd w:val="clear" w:color="auto" w:fill="auto"/>
          </w:tcPr>
          <w:p w:rsidR="00A74CEC" w:rsidRPr="0045292A" w:rsidRDefault="00A74CEC" w:rsidP="00A74CEC">
            <w:pPr>
              <w:snapToGrid w:val="0"/>
              <w:spacing w:after="280" w:line="240" w:lineRule="auto"/>
              <w:jc w:val="center"/>
              <w:rPr>
                <w:rFonts w:ascii="Times New Roman" w:eastAsia="Times New Roman" w:hAnsi="Times New Roman"/>
                <w:sz w:val="24"/>
                <w:szCs w:val="24"/>
                <w:shd w:val="clear" w:color="auto" w:fill="FFFF00"/>
                <w:lang w:val="sr-Cyrl-CS"/>
              </w:rPr>
            </w:pPr>
          </w:p>
        </w:tc>
        <w:tc>
          <w:tcPr>
            <w:tcW w:w="1842"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c>
          <w:tcPr>
            <w:tcW w:w="1843" w:type="dxa"/>
            <w:tcBorders>
              <w:top w:val="double" w:sz="1" w:space="0" w:color="C0C0C0"/>
              <w:left w:val="double" w:sz="1" w:space="0" w:color="C0C0C0"/>
              <w:bottom w:val="double" w:sz="1" w:space="0" w:color="C0C0C0"/>
              <w:right w:val="double" w:sz="4" w:space="0" w:color="auto"/>
            </w:tcBorders>
          </w:tcPr>
          <w:p w:rsidR="00A74CEC" w:rsidRPr="0045292A" w:rsidRDefault="00A74CEC" w:rsidP="00A74CEC">
            <w:pPr>
              <w:snapToGrid w:val="0"/>
              <w:spacing w:after="280" w:line="240" w:lineRule="auto"/>
              <w:rPr>
                <w:rFonts w:ascii="Times New Roman" w:eastAsia="Times New Roman" w:hAnsi="Times New Roman"/>
                <w:sz w:val="24"/>
                <w:szCs w:val="24"/>
                <w:lang w:val="sr-Cyrl-CS"/>
              </w:rPr>
            </w:pPr>
          </w:p>
        </w:tc>
      </w:tr>
    </w:tbl>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Укупна вредност референтних уговора без ПДВ-а:________________________________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p>
    <w:p w:rsidR="00A74CEC" w:rsidRPr="0053724C"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 xml:space="preserve">Минималан износ по </w:t>
      </w:r>
      <w:r w:rsidRPr="0053724C">
        <w:rPr>
          <w:rFonts w:ascii="Times New Roman" w:eastAsia="TimesNewRomanPS-BoldMT" w:hAnsi="Times New Roman" w:cs="Times New Roman"/>
          <w:bCs/>
          <w:sz w:val="24"/>
          <w:szCs w:val="24"/>
          <w:lang w:val="sr-Cyrl-CS" w:eastAsia="en-US"/>
        </w:rPr>
        <w:t>уговору је 1.000.000,00 динара без ПДВ-а.</w:t>
      </w:r>
    </w:p>
    <w:p w:rsidR="00A74CEC" w:rsidRPr="0053724C"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p>
    <w:tbl>
      <w:tblPr>
        <w:tblW w:w="0" w:type="auto"/>
        <w:tblInd w:w="-8" w:type="dxa"/>
        <w:tblLayout w:type="fixed"/>
        <w:tblCellMar>
          <w:top w:w="30" w:type="dxa"/>
          <w:left w:w="30" w:type="dxa"/>
          <w:bottom w:w="30" w:type="dxa"/>
          <w:right w:w="30" w:type="dxa"/>
        </w:tblCellMar>
        <w:tblLook w:val="0000"/>
      </w:tblPr>
      <w:tblGrid>
        <w:gridCol w:w="2465"/>
        <w:gridCol w:w="2322"/>
        <w:gridCol w:w="2040"/>
        <w:gridCol w:w="2610"/>
      </w:tblGrid>
      <w:tr w:rsidR="0053724C" w:rsidRPr="0045292A" w:rsidTr="00915794">
        <w:tc>
          <w:tcPr>
            <w:tcW w:w="2465" w:type="dxa"/>
            <w:tcBorders>
              <w:top w:val="single" w:sz="1" w:space="0" w:color="000000"/>
              <w:left w:val="single" w:sz="1" w:space="0" w:color="000000"/>
            </w:tcBorders>
            <w:shd w:val="clear" w:color="auto" w:fill="auto"/>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датум: </w:t>
            </w:r>
          </w:p>
        </w:tc>
        <w:tc>
          <w:tcPr>
            <w:tcW w:w="2322" w:type="dxa"/>
            <w:vMerge w:val="restart"/>
            <w:tcBorders>
              <w:top w:val="single" w:sz="1" w:space="0" w:color="000000"/>
            </w:tcBorders>
            <w:shd w:val="clear" w:color="auto" w:fill="auto"/>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c>
          <w:tcPr>
            <w:tcW w:w="2040" w:type="dxa"/>
            <w:vMerge w:val="restart"/>
            <w:tcBorders>
              <w:top w:val="single" w:sz="1" w:space="0" w:color="000000"/>
            </w:tcBorders>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M.П. </w:t>
            </w:r>
          </w:p>
        </w:tc>
        <w:tc>
          <w:tcPr>
            <w:tcW w:w="2610" w:type="dxa"/>
            <w:vMerge w:val="restart"/>
            <w:tcBorders>
              <w:top w:val="single" w:sz="1" w:space="0" w:color="000000"/>
              <w:right w:val="single" w:sz="1" w:space="0" w:color="000000"/>
            </w:tcBorders>
            <w:shd w:val="clear" w:color="auto" w:fill="auto"/>
          </w:tcPr>
          <w:p w:rsidR="0053724C" w:rsidRPr="0045292A" w:rsidRDefault="0053724C" w:rsidP="00915794">
            <w:pPr>
              <w:snapToGrid w:val="0"/>
              <w:spacing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потпис овлашћеног лица </w:t>
            </w:r>
          </w:p>
          <w:p w:rsidR="0053724C" w:rsidRPr="0045292A" w:rsidRDefault="0053724C" w:rsidP="00915794">
            <w:pPr>
              <w:spacing w:before="280" w:after="28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подизвођача </w:t>
            </w:r>
          </w:p>
          <w:p w:rsidR="0053724C" w:rsidRPr="0045292A" w:rsidRDefault="0053724C" w:rsidP="00915794">
            <w:pPr>
              <w:spacing w:before="280"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w:t>
            </w:r>
          </w:p>
        </w:tc>
      </w:tr>
      <w:tr w:rsidR="0053724C" w:rsidRPr="0045292A" w:rsidTr="00915794">
        <w:tc>
          <w:tcPr>
            <w:tcW w:w="2465" w:type="dxa"/>
            <w:tcBorders>
              <w:left w:val="single" w:sz="1" w:space="0" w:color="000000"/>
            </w:tcBorders>
            <w:shd w:val="clear" w:color="auto" w:fill="auto"/>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r>
      <w:tr w:rsidR="0053724C" w:rsidRPr="0045292A" w:rsidTr="00915794">
        <w:tc>
          <w:tcPr>
            <w:tcW w:w="2465" w:type="dxa"/>
            <w:tcBorders>
              <w:left w:val="single" w:sz="1" w:space="0" w:color="000000"/>
            </w:tcBorders>
            <w:shd w:val="clear" w:color="auto" w:fill="auto"/>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место: </w:t>
            </w:r>
          </w:p>
        </w:tc>
        <w:tc>
          <w:tcPr>
            <w:tcW w:w="2322" w:type="dxa"/>
            <w:vMerge/>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c>
          <w:tcPr>
            <w:tcW w:w="2040" w:type="dxa"/>
            <w:vMerge/>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c>
          <w:tcPr>
            <w:tcW w:w="2610" w:type="dxa"/>
            <w:vMerge/>
            <w:tcBorders>
              <w:right w:val="single" w:sz="1" w:space="0" w:color="000000"/>
            </w:tcBorders>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r>
      <w:tr w:rsidR="0053724C" w:rsidRPr="0045292A" w:rsidTr="00915794">
        <w:tc>
          <w:tcPr>
            <w:tcW w:w="2465" w:type="dxa"/>
            <w:tcBorders>
              <w:left w:val="single" w:sz="1" w:space="0" w:color="000000"/>
              <w:bottom w:val="single" w:sz="1" w:space="0" w:color="000000"/>
            </w:tcBorders>
            <w:shd w:val="clear" w:color="auto" w:fill="auto"/>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____________________ </w:t>
            </w:r>
          </w:p>
        </w:tc>
        <w:tc>
          <w:tcPr>
            <w:tcW w:w="2322" w:type="dxa"/>
            <w:vMerge/>
            <w:tcBorders>
              <w:bottom w:val="single" w:sz="1" w:space="0" w:color="000000"/>
            </w:tcBorders>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c>
          <w:tcPr>
            <w:tcW w:w="2040" w:type="dxa"/>
            <w:vMerge/>
            <w:tcBorders>
              <w:bottom w:val="single" w:sz="1" w:space="0" w:color="000000"/>
            </w:tcBorders>
            <w:shd w:val="clear" w:color="auto" w:fill="auto"/>
            <w:vAlign w:val="center"/>
          </w:tcPr>
          <w:p w:rsidR="0053724C" w:rsidRPr="0045292A" w:rsidRDefault="0053724C" w:rsidP="00915794">
            <w:pPr>
              <w:snapToGrid w:val="0"/>
              <w:spacing w:after="0" w:line="240" w:lineRule="auto"/>
              <w:rPr>
                <w:rFonts w:ascii="Times New Roman" w:eastAsia="Times New Roman" w:hAnsi="Times New Roman"/>
                <w:sz w:val="24"/>
                <w:szCs w:val="24"/>
                <w:lang w:val="sr-Cyrl-CS"/>
              </w:rPr>
            </w:pPr>
          </w:p>
        </w:tc>
        <w:tc>
          <w:tcPr>
            <w:tcW w:w="2610" w:type="dxa"/>
            <w:tcBorders>
              <w:bottom w:val="single" w:sz="1" w:space="0" w:color="000000"/>
              <w:right w:val="single" w:sz="1" w:space="0" w:color="000000"/>
            </w:tcBorders>
            <w:shd w:val="clear" w:color="auto" w:fill="auto"/>
          </w:tcPr>
          <w:p w:rsidR="0053724C" w:rsidRPr="0045292A" w:rsidRDefault="0053724C" w:rsidP="00915794">
            <w:pPr>
              <w:snapToGrid w:val="0"/>
              <w:spacing w:after="0" w:line="240" w:lineRule="auto"/>
              <w:rPr>
                <w:rFonts w:ascii="Times New Roman" w:eastAsia="Times New Roman" w:hAnsi="Times New Roman"/>
                <w:sz w:val="24"/>
                <w:szCs w:val="24"/>
                <w:lang w:val="sr-Cyrl-CS"/>
              </w:rPr>
            </w:pPr>
            <w:r w:rsidRPr="0045292A">
              <w:rPr>
                <w:rFonts w:ascii="Times New Roman" w:eastAsia="Times New Roman" w:hAnsi="Times New Roman"/>
                <w:i/>
                <w:iCs/>
                <w:sz w:val="24"/>
                <w:szCs w:val="24"/>
                <w:lang w:val="sr-Cyrl-CS"/>
              </w:rPr>
              <w:t>___________________</w:t>
            </w:r>
            <w:r w:rsidRPr="0045292A">
              <w:rPr>
                <w:rFonts w:ascii="Times New Roman" w:eastAsia="Times New Roman" w:hAnsi="Times New Roman"/>
                <w:sz w:val="24"/>
                <w:szCs w:val="24"/>
                <w:lang w:val="sr-Cyrl-CS"/>
              </w:rPr>
              <w:t xml:space="preserve"> </w:t>
            </w:r>
          </w:p>
        </w:tc>
      </w:tr>
    </w:tbl>
    <w:p w:rsidR="00A74CEC" w:rsidRPr="0045292A" w:rsidRDefault="00A74CEC" w:rsidP="00A74CEC">
      <w:pPr>
        <w:suppressAutoHyphens w:val="0"/>
        <w:autoSpaceDE w:val="0"/>
        <w:autoSpaceDN w:val="0"/>
        <w:adjustRightInd w:val="0"/>
        <w:spacing w:after="0" w:line="240" w:lineRule="auto"/>
        <w:ind w:left="5040" w:firstLine="720"/>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 New Roman" w:hAnsi="Times New Roman" w:cs="Times New Roman"/>
          <w:sz w:val="24"/>
          <w:szCs w:val="24"/>
          <w:lang w:val="sr-Cyrl-CS"/>
        </w:rPr>
      </w:pPr>
      <w:r w:rsidRPr="0045292A">
        <w:rPr>
          <w:rFonts w:ascii="Times New Roman" w:eastAsia="TimesNewRomanPS-BoldMT" w:hAnsi="Times New Roman" w:cs="Times New Roman"/>
          <w:b/>
          <w:bCs/>
          <w:sz w:val="24"/>
          <w:szCs w:val="24"/>
          <w:lang w:val="sr-Cyrl-CS" w:eastAsia="en-US"/>
        </w:rPr>
        <w:t xml:space="preserve">*НАПОМЕНА: </w:t>
      </w:r>
      <w:r w:rsidRPr="0045292A">
        <w:rPr>
          <w:rFonts w:ascii="Times New Roman" w:eastAsia="TimesNewRomanPSMT" w:hAnsi="Times New Roman" w:cs="Times New Roman"/>
          <w:sz w:val="24"/>
          <w:szCs w:val="24"/>
          <w:lang w:val="sr-Cyrl-CS" w:eastAsia="en-US"/>
        </w:rPr>
        <w:t xml:space="preserve">Водити рачуна о чињеници да је додатни услов за одабир понуђача који су понудили истоветну цену </w:t>
      </w:r>
      <w:r w:rsidRPr="0045292A">
        <w:rPr>
          <w:rFonts w:ascii="Times New Roman" w:hAnsi="Times New Roman"/>
          <w:sz w:val="24"/>
          <w:szCs w:val="24"/>
          <w:lang w:val="sr-Cyrl-CS"/>
        </w:rPr>
        <w:t xml:space="preserve">дужи рок плаћања, ако је и рок плаћања исти узеће се у обзир </w:t>
      </w:r>
      <w:r w:rsidRPr="0045292A">
        <w:rPr>
          <w:rFonts w:ascii="Times New Roman" w:eastAsia="TimesNewRomanPSMT" w:hAnsi="Times New Roman" w:cs="Times New Roman"/>
          <w:sz w:val="24"/>
          <w:szCs w:val="24"/>
          <w:lang w:val="sr-Cyrl-CS" w:eastAsia="en-US"/>
        </w:rPr>
        <w:t>већи пословни капацитет а то је већа збирна вредност реализованих уговора презентованих у референц листи</w:t>
      </w:r>
      <w:r w:rsidR="0053724C">
        <w:rPr>
          <w:rFonts w:ascii="Times New Roman" w:eastAsia="TimesNewRomanPSMT" w:hAnsi="Times New Roman" w:cs="Times New Roman"/>
          <w:sz w:val="24"/>
          <w:szCs w:val="24"/>
          <w:lang w:val="sr-Cyrl-CS" w:eastAsia="en-US"/>
        </w:rPr>
        <w:t>.</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5.11 Образац потврде референтног наручиоца</w:t>
      </w:r>
    </w:p>
    <w:p w:rsidR="00A74CEC" w:rsidRPr="0045292A" w:rsidRDefault="00A74CEC" w:rsidP="00A74CEC">
      <w:pPr>
        <w:spacing w:before="240" w:after="24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 јавну набавку услуге чишћења и надзора у поступку </w:t>
      </w:r>
      <w:r w:rsidR="00342A2E">
        <w:rPr>
          <w:rFonts w:ascii="Times New Roman" w:eastAsia="Times New Roman" w:hAnsi="Times New Roman"/>
          <w:sz w:val="24"/>
          <w:szCs w:val="24"/>
          <w:lang w:val="sr-Cyrl-CS"/>
        </w:rPr>
        <w:t>мале вредности, редни број 01/20</w:t>
      </w:r>
    </w:p>
    <w:p w:rsidR="00A74CEC" w:rsidRPr="0045292A" w:rsidRDefault="00A74CEC" w:rsidP="00A74CEC">
      <w:pPr>
        <w:suppressAutoHyphens w:val="0"/>
        <w:autoSpaceDE w:val="0"/>
        <w:autoSpaceDN w:val="0"/>
        <w:adjustRightIn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П</w:t>
      </w:r>
      <w:r w:rsidR="0053724C">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О</w:t>
      </w:r>
      <w:r w:rsidR="0053724C">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Т</w:t>
      </w:r>
      <w:r w:rsidR="0053724C">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В</w:t>
      </w:r>
      <w:r w:rsidR="0053724C">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Р</w:t>
      </w:r>
      <w:r w:rsidR="0053724C">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Д</w:t>
      </w:r>
      <w:r w:rsidR="0053724C">
        <w:rPr>
          <w:rFonts w:ascii="Times New Roman" w:eastAsia="TimesNewRomanPS-BoldMT" w:hAnsi="Times New Roman" w:cs="Times New Roman"/>
          <w:b/>
          <w:bCs/>
          <w:sz w:val="24"/>
          <w:szCs w:val="24"/>
          <w:lang w:val="sr-Cyrl-CS" w:eastAsia="en-US"/>
        </w:rPr>
        <w:t xml:space="preserve"> </w:t>
      </w:r>
      <w:r w:rsidRPr="0045292A">
        <w:rPr>
          <w:rFonts w:ascii="Times New Roman" w:eastAsia="TimesNewRomanPS-BoldMT" w:hAnsi="Times New Roman" w:cs="Times New Roman"/>
          <w:b/>
          <w:bCs/>
          <w:sz w:val="24"/>
          <w:szCs w:val="24"/>
          <w:lang w:val="sr-Cyrl-CS" w:eastAsia="en-US"/>
        </w:rPr>
        <w:t>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Назив референтног Наручиоца: 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Адреса референтног Наручиоца: 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BoldMT" w:hAnsi="Times New Roman" w:cs="Times New Roman"/>
          <w:bCs/>
          <w:sz w:val="24"/>
          <w:szCs w:val="24"/>
          <w:lang w:val="sr-Cyrl-CS" w:eastAsia="en-US"/>
        </w:rPr>
        <w:t>Овим потврђујемо да је:</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(уписати име, седиште и матични број понуђача- код референтног Наручиоца извршиоца, као и облик његовог наступања - као самостални понуђач, подизвођач, или понуђач у заједничкој понуди) за потребе референтног Наручиоца квалитетно и у уговореном року пружене услуге:</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w:t>
      </w:r>
    </w:p>
    <w:p w:rsidR="00A74CEC" w:rsidRPr="0045292A" w:rsidRDefault="00A74CEC" w:rsidP="00A74CEC">
      <w:pPr>
        <w:suppressAutoHyphens w:val="0"/>
        <w:autoSpaceDE w:val="0"/>
        <w:autoSpaceDN w:val="0"/>
        <w:adjustRightInd w:val="0"/>
        <w:spacing w:line="240" w:lineRule="auto"/>
        <w:jc w:val="center"/>
        <w:rPr>
          <w:rFonts w:ascii="Times New Roman" w:eastAsia="TimesNewRomanPSMT" w:hAnsi="Times New Roman" w:cs="Times New Roman"/>
          <w:i/>
          <w:sz w:val="24"/>
          <w:szCs w:val="24"/>
          <w:lang w:val="sr-Cyrl-CS" w:eastAsia="en-US"/>
        </w:rPr>
      </w:pPr>
      <w:r w:rsidRPr="0045292A">
        <w:rPr>
          <w:rFonts w:ascii="Times New Roman" w:eastAsia="TimesNewRomanPSMT" w:hAnsi="Times New Roman" w:cs="Times New Roman"/>
          <w:i/>
          <w:sz w:val="24"/>
          <w:szCs w:val="24"/>
          <w:lang w:val="sr-Cyrl-CS" w:eastAsia="en-US"/>
        </w:rPr>
        <w:t>(навести врсту услуга)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 вредности од __________________________ динара без ПДВ-а,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односно у вредности ___________________________ динара са ПДВ-ом,</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а на основу Уговора број: __________________________ од ___________________</w:t>
      </w:r>
    </w:p>
    <w:p w:rsidR="00A74CEC" w:rsidRPr="0045292A" w:rsidRDefault="00A74CEC" w:rsidP="00A74CEC">
      <w:pPr>
        <w:suppressAutoHyphens w:val="0"/>
        <w:autoSpaceDE w:val="0"/>
        <w:autoSpaceDN w:val="0"/>
        <w:adjustRightInd w:val="0"/>
        <w:spacing w:line="240" w:lineRule="auto"/>
        <w:ind w:left="2160"/>
        <w:rPr>
          <w:rFonts w:ascii="Times New Roman" w:eastAsia="TimesNewRomanPSMT" w:hAnsi="Times New Roman" w:cs="Times New Roman"/>
          <w:i/>
          <w:sz w:val="24"/>
          <w:szCs w:val="24"/>
          <w:lang w:val="sr-Cyrl-CS" w:eastAsia="en-US"/>
        </w:rPr>
      </w:pPr>
      <w:r w:rsidRPr="0045292A">
        <w:rPr>
          <w:rFonts w:ascii="Times New Roman" w:eastAsia="TimesNewRomanPSMT" w:hAnsi="Times New Roman" w:cs="Times New Roman"/>
          <w:i/>
          <w:sz w:val="24"/>
          <w:szCs w:val="24"/>
          <w:lang w:val="sr-Cyrl-CS" w:eastAsia="en-US"/>
        </w:rPr>
        <w:t xml:space="preserve">         (заведено код реф. Наручиоца) </w:t>
      </w:r>
      <w:r w:rsidRPr="0045292A">
        <w:rPr>
          <w:rFonts w:ascii="Times New Roman" w:eastAsia="TimesNewRomanPSMT" w:hAnsi="Times New Roman" w:cs="Times New Roman"/>
          <w:i/>
          <w:sz w:val="24"/>
          <w:szCs w:val="24"/>
          <w:lang w:val="sr-Cyrl-CS" w:eastAsia="en-US"/>
        </w:rPr>
        <w:tab/>
        <w:t>(датум Уговора)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Ова потврда се издаје ради учешћа у поступку Јавне набавке, и у друге сврхе се не може користити. </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Контакт особа референтног Наручиоца и телефон: __________________________________</w:t>
      </w:r>
    </w:p>
    <w:p w:rsidR="00A74CEC" w:rsidRPr="0045292A"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____________________________________________________________________________________________________________________________________________________________</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Датум издавања:_________________</w:t>
      </w:r>
      <w:r w:rsidRPr="0045292A">
        <w:rPr>
          <w:rFonts w:ascii="Times New Roman" w:eastAsia="TimesNewRomanPSMT" w:hAnsi="Times New Roman" w:cs="Times New Roman"/>
          <w:sz w:val="24"/>
          <w:szCs w:val="24"/>
          <w:lang w:val="sr-Cyrl-CS" w:eastAsia="en-US"/>
        </w:rPr>
        <w:tab/>
      </w:r>
      <w:r w:rsidRPr="0045292A">
        <w:rPr>
          <w:rFonts w:ascii="Times New Roman" w:eastAsia="TimesNewRomanPS-BoldMT" w:hAnsi="Times New Roman" w:cs="Times New Roman"/>
          <w:b/>
          <w:bCs/>
          <w:sz w:val="24"/>
          <w:szCs w:val="24"/>
          <w:lang w:val="sr-Cyrl-CS" w:eastAsia="en-US"/>
        </w:rPr>
        <w:t>МП</w:t>
      </w:r>
      <w:r w:rsidRPr="0045292A">
        <w:rPr>
          <w:rFonts w:ascii="Times New Roman" w:eastAsia="TimesNewRomanPS-BoldMT" w:hAnsi="Times New Roman" w:cs="Times New Roman"/>
          <w:b/>
          <w:bCs/>
          <w:sz w:val="24"/>
          <w:szCs w:val="24"/>
          <w:lang w:val="sr-Cyrl-CS" w:eastAsia="en-US"/>
        </w:rPr>
        <w:tab/>
      </w:r>
      <w:r w:rsidRPr="0045292A">
        <w:rPr>
          <w:rFonts w:ascii="Times New Roman" w:eastAsia="TimesNewRomanPSMT" w:hAnsi="Times New Roman" w:cs="Times New Roman"/>
          <w:sz w:val="24"/>
          <w:szCs w:val="24"/>
          <w:lang w:val="sr-Cyrl-CS" w:eastAsia="en-US"/>
        </w:rPr>
        <w:t>__________________________________</w:t>
      </w:r>
    </w:p>
    <w:p w:rsidR="00A74CEC" w:rsidRPr="0045292A" w:rsidRDefault="00A74CEC" w:rsidP="00A74CEC">
      <w:pPr>
        <w:suppressAutoHyphens w:val="0"/>
        <w:autoSpaceDE w:val="0"/>
        <w:autoSpaceDN w:val="0"/>
        <w:adjustRightInd w:val="0"/>
        <w:spacing w:line="240" w:lineRule="auto"/>
        <w:ind w:left="43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          (потпис овлашћеног лица реф.Наручиоца)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
          <w:bCs/>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*НАПОМЕНА: </w:t>
      </w:r>
      <w:r w:rsidRPr="0045292A">
        <w:rPr>
          <w:rFonts w:ascii="Times New Roman" w:eastAsia="TimesNewRomanPSMT" w:hAnsi="Times New Roman" w:cs="Times New Roman"/>
          <w:sz w:val="24"/>
          <w:szCs w:val="24"/>
          <w:lang w:val="sr-Cyrl-CS" w:eastAsia="en-US"/>
        </w:rPr>
        <w:t>Образац копирати у потребном броју примерака – за сваки наведени уговор у референц листи. Признаће се и потврда која није на овом обрасцу, која у потпуности садржи елементе обрасца.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6. МОДЕЛ УГОВОРА </w:t>
      </w:r>
    </w:p>
    <w:p w:rsidR="00A74CEC" w:rsidRPr="0045292A" w:rsidRDefault="00A74CEC" w:rsidP="00A74CEC">
      <w:pPr>
        <w:spacing w:after="0" w:line="240" w:lineRule="auto"/>
        <w:jc w:val="center"/>
        <w:rPr>
          <w:rFonts w:ascii="Times New Roman" w:eastAsia="Times New Roman" w:hAnsi="Times New Roman"/>
          <w:sz w:val="24"/>
          <w:szCs w:val="24"/>
          <w:lang w:val="sr-Cyrl-CS"/>
        </w:rPr>
      </w:pPr>
    </w:p>
    <w:p w:rsidR="00A74CEC" w:rsidRPr="0045292A" w:rsidRDefault="00A74CEC" w:rsidP="00A74CEC">
      <w:pPr>
        <w:autoSpaceDE w:val="0"/>
        <w:spacing w:after="0"/>
        <w:jc w:val="center"/>
        <w:rPr>
          <w:rFonts w:ascii="Times New Roman" w:hAnsi="Times New Roman"/>
          <w:b/>
          <w:i/>
          <w:iCs/>
          <w:sz w:val="24"/>
          <w:szCs w:val="24"/>
        </w:rPr>
      </w:pPr>
      <w:r w:rsidRPr="0045292A">
        <w:rPr>
          <w:rFonts w:ascii="Times New Roman" w:hAnsi="Times New Roman"/>
          <w:b/>
          <w:i/>
          <w:iCs/>
          <w:sz w:val="24"/>
          <w:szCs w:val="24"/>
        </w:rPr>
        <w:t>УГОВОР О НАБАВЦИ УСЛУГЕ ЧИШЋЕЊА И НАДЗОРА</w:t>
      </w:r>
    </w:p>
    <w:p w:rsidR="00A74CEC" w:rsidRPr="0045292A" w:rsidRDefault="00A74CEC" w:rsidP="00A74CEC">
      <w:pPr>
        <w:autoSpaceDE w:val="0"/>
        <w:spacing w:after="0"/>
        <w:jc w:val="center"/>
        <w:rPr>
          <w:rFonts w:ascii="Times New Roman" w:hAnsi="Times New Roman"/>
          <w:b/>
          <w:i/>
          <w:iCs/>
          <w:sz w:val="24"/>
          <w:szCs w:val="24"/>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Закључен дана ____________ , између:</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Наручиоца:</w:t>
      </w:r>
      <w:r w:rsidRPr="0045292A">
        <w:rPr>
          <w:rFonts w:ascii="Times New Roman" w:hAnsi="Times New Roman"/>
          <w:i/>
          <w:iCs/>
          <w:sz w:val="24"/>
          <w:szCs w:val="24"/>
          <w:lang w:val="sr-Cyrl-CS"/>
        </w:rPr>
        <w:t xml:space="preserve"> </w:t>
      </w:r>
      <w:r w:rsidRPr="0045292A">
        <w:rPr>
          <w:rFonts w:ascii="Times New Roman" w:hAnsi="Times New Roman"/>
          <w:iCs/>
          <w:sz w:val="24"/>
          <w:szCs w:val="24"/>
          <w:lang w:val="sr-Cyrl-CS"/>
        </w:rPr>
        <w:t>Народно позориште Сомбор</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са седиштем у Сомбору, Трг Косте Трифковића бр. 2</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ПИБ: 100017205, Матични број: 08013047</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Број рачуна: 840-100664-97, Назив банке: Управа за трезор</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Телефон/ Телефакс: 025 / 437-666</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 xml:space="preserve">које заступа </w:t>
      </w:r>
      <w:r w:rsidR="00342A2E">
        <w:rPr>
          <w:rFonts w:ascii="Times New Roman" w:hAnsi="Times New Roman"/>
          <w:iCs/>
          <w:sz w:val="24"/>
          <w:szCs w:val="24"/>
          <w:lang w:val="sr-Cyrl-CS"/>
        </w:rPr>
        <w:t>Бојана Ковечевић</w:t>
      </w:r>
      <w:r w:rsidRPr="0045292A">
        <w:rPr>
          <w:rFonts w:ascii="Times New Roman" w:hAnsi="Times New Roman"/>
          <w:iCs/>
          <w:sz w:val="24"/>
          <w:szCs w:val="24"/>
          <w:lang w:val="sr-Cyrl-CS"/>
        </w:rPr>
        <w:t>, директор</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 xml:space="preserve">(у даљем тексту </w:t>
      </w:r>
      <w:r w:rsidRPr="0045292A">
        <w:rPr>
          <w:rFonts w:ascii="Times New Roman" w:hAnsi="Times New Roman"/>
          <w:b/>
          <w:iCs/>
          <w:sz w:val="24"/>
          <w:szCs w:val="24"/>
          <w:lang w:val="sr-Cyrl-CS"/>
        </w:rPr>
        <w:t>Наручилац</w:t>
      </w:r>
      <w:r w:rsidRPr="0045292A">
        <w:rPr>
          <w:rFonts w:ascii="Times New Roman" w:hAnsi="Times New Roman"/>
          <w:iCs/>
          <w:sz w:val="24"/>
          <w:szCs w:val="24"/>
          <w:lang w:val="sr-Cyrl-CS"/>
        </w:rPr>
        <w:t>)</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и</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Понуђача:</w:t>
      </w:r>
      <w:r w:rsidRPr="0045292A">
        <w:rPr>
          <w:rFonts w:ascii="Times New Roman" w:hAnsi="Times New Roman"/>
          <w:iCs/>
          <w:sz w:val="24"/>
          <w:szCs w:val="24"/>
          <w:lang w:val="sr-Cyrl-CS"/>
        </w:rPr>
        <w:t>_________________________________________________________________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са седиштем у __________________, улица _____________________________________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ПИБ:______________________ Матични број:____________________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Број рачуна:________________________ Назив банке:_____________________________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Телефон:_______________ Телефакс:______________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Кога заступа: _________________________________________________</w:t>
      </w: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 xml:space="preserve">(у даљем тексту: </w:t>
      </w:r>
      <w:r w:rsidRPr="0045292A">
        <w:rPr>
          <w:rFonts w:ascii="Times New Roman" w:hAnsi="Times New Roman"/>
          <w:b/>
          <w:iCs/>
          <w:sz w:val="24"/>
          <w:szCs w:val="24"/>
          <w:lang w:val="sr-Cyrl-CS"/>
        </w:rPr>
        <w:t>Понуђач</w:t>
      </w:r>
      <w:r w:rsidRPr="0045292A">
        <w:rPr>
          <w:rFonts w:ascii="Times New Roman" w:hAnsi="Times New Roman"/>
          <w:iCs/>
          <w:sz w:val="24"/>
          <w:szCs w:val="24"/>
          <w:lang w:val="sr-Cyrl-CS"/>
        </w:rPr>
        <w:t>),</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
          <w:iCs/>
          <w:sz w:val="24"/>
          <w:szCs w:val="24"/>
          <w:lang w:val="sr-Cyrl-CS"/>
        </w:rPr>
      </w:pPr>
      <w:r w:rsidRPr="0045292A">
        <w:rPr>
          <w:rFonts w:ascii="Times New Roman" w:hAnsi="Times New Roman"/>
          <w:b/>
          <w:i/>
          <w:iCs/>
          <w:sz w:val="24"/>
          <w:szCs w:val="24"/>
          <w:lang w:val="sr-Cyrl-CS"/>
        </w:rPr>
        <w:t>и са понуђачима из групе понуђача/са подизвођачем:</w:t>
      </w:r>
    </w:p>
    <w:p w:rsidR="00A74CEC" w:rsidRPr="0045292A" w:rsidRDefault="00A74CEC" w:rsidP="00A74CEC">
      <w:pPr>
        <w:autoSpaceDE w:val="0"/>
        <w:spacing w:after="0"/>
        <w:rPr>
          <w:rFonts w:ascii="Times New Roman" w:hAnsi="Times New Roman"/>
          <w:b/>
          <w:i/>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b/>
          <w:iCs/>
          <w:sz w:val="24"/>
          <w:szCs w:val="24"/>
          <w:lang w:val="sr-Cyrl-CS"/>
        </w:rPr>
        <w:t>а )</w:t>
      </w:r>
      <w:r w:rsidRPr="0045292A">
        <w:rPr>
          <w:rFonts w:ascii="Times New Roman" w:hAnsi="Times New Roman"/>
          <w:iCs/>
          <w:sz w:val="24"/>
          <w:szCs w:val="24"/>
          <w:lang w:val="sr-Cyrl-CS"/>
        </w:rPr>
        <w:t xml:space="preserve"> __________________________________________________________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Latn-CS"/>
        </w:rPr>
      </w:pPr>
      <w:r w:rsidRPr="0045292A">
        <w:rPr>
          <w:rFonts w:ascii="Times New Roman" w:hAnsi="Times New Roman"/>
          <w:b/>
          <w:iCs/>
          <w:sz w:val="24"/>
          <w:szCs w:val="24"/>
          <w:lang w:val="sr-Cyrl-CS"/>
        </w:rPr>
        <w:t>б)</w:t>
      </w:r>
      <w:r w:rsidRPr="0045292A">
        <w:rPr>
          <w:rFonts w:ascii="Times New Roman" w:hAnsi="Times New Roman"/>
          <w:iCs/>
          <w:sz w:val="24"/>
          <w:szCs w:val="24"/>
          <w:lang w:val="sr-Cyrl-CS"/>
        </w:rPr>
        <w:t xml:space="preserve"> ________________________________________________________</w:t>
      </w:r>
      <w:r w:rsidRPr="0045292A">
        <w:rPr>
          <w:rFonts w:ascii="Times New Roman" w:hAnsi="Times New Roman"/>
          <w:iCs/>
          <w:sz w:val="24"/>
          <w:szCs w:val="24"/>
          <w:lang w:val="sr-Latn-CS"/>
        </w:rPr>
        <w:t>__</w:t>
      </w:r>
    </w:p>
    <w:p w:rsidR="00A74CEC" w:rsidRPr="0045292A" w:rsidRDefault="00A74CEC" w:rsidP="00A74CEC">
      <w:pPr>
        <w:autoSpaceDE w:val="0"/>
        <w:spacing w:after="0"/>
        <w:rPr>
          <w:rFonts w:ascii="Times New Roman" w:hAnsi="Times New Roman"/>
          <w:i/>
          <w:iCs/>
          <w:sz w:val="24"/>
          <w:szCs w:val="24"/>
          <w:lang w:val="sr-Cyrl-CS"/>
        </w:rPr>
      </w:pPr>
      <w:r w:rsidRPr="0045292A">
        <w:rPr>
          <w:rFonts w:ascii="Times New Roman" w:hAnsi="Times New Roman"/>
          <w:i/>
          <w:iCs/>
          <w:sz w:val="24"/>
          <w:szCs w:val="24"/>
          <w:lang w:val="sr-Cyrl-CS"/>
        </w:rPr>
        <w:t>(ако понуђач учествује у групи понуђача прецртати "са подизвођачима", ако наступа са</w:t>
      </w:r>
    </w:p>
    <w:p w:rsidR="00A74CEC" w:rsidRPr="0045292A" w:rsidRDefault="00A74CEC" w:rsidP="00A74CEC">
      <w:pPr>
        <w:autoSpaceDE w:val="0"/>
        <w:spacing w:after="0"/>
        <w:jc w:val="both"/>
        <w:rPr>
          <w:rFonts w:ascii="Times New Roman" w:hAnsi="Times New Roman"/>
          <w:i/>
          <w:iCs/>
          <w:sz w:val="24"/>
          <w:szCs w:val="24"/>
          <w:lang w:val="sr-Cyrl-CS"/>
        </w:rPr>
      </w:pPr>
      <w:r w:rsidRPr="0045292A">
        <w:rPr>
          <w:rFonts w:ascii="Times New Roman" w:hAnsi="Times New Roman"/>
          <w:i/>
          <w:iCs/>
          <w:sz w:val="24"/>
          <w:szCs w:val="24"/>
          <w:lang w:val="sr-Cyrl-CS"/>
        </w:rPr>
        <w:t>подизвођачима прецртати "са понуђачима из групе понуђача" и попунити податке).</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Oснов уговора:</w:t>
      </w: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 xml:space="preserve">Јавна набавка </w:t>
      </w:r>
      <w:r w:rsidR="00342A2E">
        <w:rPr>
          <w:rFonts w:ascii="Times New Roman" w:hAnsi="Times New Roman"/>
          <w:iCs/>
          <w:sz w:val="24"/>
          <w:szCs w:val="24"/>
          <w:lang w:val="sr-Cyrl-CS"/>
        </w:rPr>
        <w:t>мале вредности, редни број 01/20</w:t>
      </w:r>
      <w:r w:rsidRPr="0045292A">
        <w:rPr>
          <w:rFonts w:ascii="Times New Roman" w:hAnsi="Times New Roman"/>
          <w:iCs/>
          <w:sz w:val="24"/>
          <w:szCs w:val="24"/>
          <w:lang w:val="sr-Cyrl-CS"/>
        </w:rPr>
        <w:t xml:space="preserve"> услуга чишћења и надзора</w:t>
      </w:r>
      <w:r w:rsidR="00C03F26">
        <w:rPr>
          <w:rFonts w:ascii="Times New Roman" w:hAnsi="Times New Roman"/>
          <w:iCs/>
          <w:sz w:val="24"/>
          <w:szCs w:val="24"/>
          <w:lang w:val="sr-Cyrl-CS"/>
        </w:rPr>
        <w:t>.</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Број и датум Одлуке о додели уговора:________________________</w:t>
      </w:r>
      <w:r w:rsidRPr="0045292A">
        <w:rPr>
          <w:rFonts w:ascii="Times New Roman" w:hAnsi="Times New Roman"/>
          <w:i/>
          <w:iCs/>
          <w:sz w:val="24"/>
          <w:szCs w:val="24"/>
          <w:lang w:val="sr-Cyrl-CS"/>
        </w:rPr>
        <w:t>(попуњава Наручилац)</w:t>
      </w:r>
      <w:r w:rsidRPr="0045292A">
        <w:rPr>
          <w:rFonts w:ascii="Times New Roman" w:hAnsi="Times New Roman"/>
          <w:iCs/>
          <w:sz w:val="24"/>
          <w:szCs w:val="24"/>
          <w:lang w:val="sr-Cyrl-CS"/>
        </w:rPr>
        <w:t>.</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Понуда изабраног понуђача бр._________________од _______________________________</w:t>
      </w:r>
      <w:r w:rsidR="00C03F26">
        <w:rPr>
          <w:rFonts w:ascii="Times New Roman" w:hAnsi="Times New Roman"/>
          <w:iCs/>
          <w:sz w:val="24"/>
          <w:szCs w:val="24"/>
          <w:lang w:val="sr-Cyrl-CS"/>
        </w:rPr>
        <w:t>.</w:t>
      </w:r>
    </w:p>
    <w:p w:rsidR="00A74CEC" w:rsidRPr="0045292A" w:rsidRDefault="00A74CEC" w:rsidP="00FF770D">
      <w:pPr>
        <w:autoSpaceDE w:val="0"/>
        <w:spacing w:after="0"/>
        <w:jc w:val="both"/>
        <w:rPr>
          <w:rFonts w:ascii="Arial" w:hAnsi="Arial" w:cs="Arial"/>
          <w:b/>
          <w:iCs/>
          <w:lang w:val="sr-Cyrl-CS"/>
        </w:rPr>
      </w:pPr>
      <w:r w:rsidRPr="0045292A">
        <w:rPr>
          <w:rFonts w:ascii="Times New Roman" w:hAnsi="Times New Roman"/>
          <w:b/>
          <w:iCs/>
          <w:sz w:val="24"/>
          <w:szCs w:val="24"/>
          <w:lang w:val="sr-Cyrl-CS"/>
        </w:rPr>
        <w:lastRenderedPageBreak/>
        <w:t>Предмет уговора</w:t>
      </w:r>
      <w:r w:rsidRPr="0045292A">
        <w:rPr>
          <w:rFonts w:ascii="Arial" w:hAnsi="Arial" w:cs="Arial"/>
          <w:b/>
          <w:iCs/>
          <w:lang w:val="sr-Cyrl-CS"/>
        </w:rPr>
        <w:t xml:space="preserve"> </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Предмет овог уговор</w:t>
      </w:r>
      <w:r w:rsidR="00C03F26">
        <w:rPr>
          <w:rFonts w:ascii="Times New Roman" w:hAnsi="Times New Roman"/>
          <w:iCs/>
          <w:sz w:val="24"/>
          <w:szCs w:val="24"/>
          <w:lang w:val="sr-Cyrl-CS"/>
        </w:rPr>
        <w:t>а су услуге чишћења и надзора,</w:t>
      </w:r>
      <w:r w:rsidRPr="0045292A">
        <w:rPr>
          <w:rFonts w:ascii="Times New Roman" w:hAnsi="Times New Roman"/>
          <w:iCs/>
          <w:sz w:val="24"/>
          <w:szCs w:val="24"/>
          <w:lang w:val="sr-Cyrl-CS"/>
        </w:rPr>
        <w:t xml:space="preserve"> у складу са Конкурс</w:t>
      </w:r>
      <w:r w:rsidR="00342A2E">
        <w:rPr>
          <w:rFonts w:ascii="Times New Roman" w:hAnsi="Times New Roman"/>
          <w:iCs/>
          <w:sz w:val="24"/>
          <w:szCs w:val="24"/>
          <w:lang w:val="sr-Cyrl-CS"/>
        </w:rPr>
        <w:t>ном документацијом ЈНМВ бр. 01/20</w:t>
      </w:r>
      <w:r w:rsidRPr="0045292A">
        <w:rPr>
          <w:rFonts w:ascii="Times New Roman" w:hAnsi="Times New Roman"/>
          <w:iCs/>
          <w:sz w:val="24"/>
          <w:szCs w:val="24"/>
          <w:lang w:val="sr-Cyrl-CS"/>
        </w:rPr>
        <w:t>, Техничком спецификацијом и понудом Понуђача број _________</w:t>
      </w:r>
      <w:r w:rsidR="00342A2E">
        <w:rPr>
          <w:rFonts w:ascii="Times New Roman" w:hAnsi="Times New Roman"/>
          <w:iCs/>
          <w:sz w:val="24"/>
          <w:szCs w:val="24"/>
          <w:lang w:val="sr-Cyrl-CS"/>
        </w:rPr>
        <w:t>_____________ од __________ 2020</w:t>
      </w:r>
      <w:r w:rsidRPr="0045292A">
        <w:rPr>
          <w:rFonts w:ascii="Times New Roman" w:hAnsi="Times New Roman"/>
          <w:iCs/>
          <w:sz w:val="24"/>
          <w:szCs w:val="24"/>
          <w:lang w:val="sr-Cyrl-CS"/>
        </w:rPr>
        <w:t>.године, која је саставни део уговора (</w:t>
      </w:r>
      <w:r w:rsidRPr="0045292A">
        <w:rPr>
          <w:rFonts w:ascii="Times New Roman" w:hAnsi="Times New Roman"/>
          <w:i/>
          <w:iCs/>
          <w:sz w:val="24"/>
          <w:szCs w:val="24"/>
          <w:lang w:val="sr-Cyrl-CS"/>
        </w:rPr>
        <w:t>напомена: овде понуђач уноси број и датум који одговара броју и датуму Понуде унетом у Обрасцу понуде)</w:t>
      </w:r>
      <w:r w:rsidRPr="0045292A">
        <w:rPr>
          <w:rFonts w:ascii="Times New Roman" w:hAnsi="Times New Roman"/>
          <w:iCs/>
          <w:sz w:val="24"/>
          <w:szCs w:val="24"/>
          <w:lang w:val="sr-Cyrl-CS"/>
        </w:rPr>
        <w:t>, а у складу са свим важећим законским и подзаконским прописима који регулишу ову област.</w:t>
      </w:r>
    </w:p>
    <w:p w:rsidR="00A74CEC" w:rsidRPr="0045292A" w:rsidRDefault="00A74CEC" w:rsidP="00A74CEC">
      <w:pPr>
        <w:autoSpaceDE w:val="0"/>
        <w:spacing w:after="0"/>
        <w:jc w:val="center"/>
        <w:rPr>
          <w:rFonts w:ascii="Times New Roman" w:hAnsi="Times New Roman"/>
          <w:b/>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Ангажовање подизвођача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2.</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да Понуђач ангажује подизвођача:</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Понуђач у потпуности одговара Наручиоцу за извршење обавеза из основног уговора и у случају поверавања појединих обавеза подизвођачу:</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-_____________________ из ________________улица_______________број_________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iCs/>
          <w:sz w:val="24"/>
          <w:szCs w:val="24"/>
          <w:lang w:val="sr-Cyrl-CS"/>
        </w:rPr>
      </w:pPr>
      <w:r w:rsidRPr="0045292A">
        <w:rPr>
          <w:rFonts w:ascii="Times New Roman" w:hAnsi="Times New Roman"/>
          <w:iCs/>
          <w:sz w:val="24"/>
          <w:szCs w:val="24"/>
          <w:lang w:val="sr-Cyrl-CS"/>
        </w:rPr>
        <w:t>-_____________________ из ________________улица_______________број_________</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Цена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3.</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Укупна вредност овог уговора износи највише _____________ динара (без ПДВ-а)</w:t>
      </w:r>
    </w:p>
    <w:p w:rsidR="00A74CEC" w:rsidRPr="0045292A" w:rsidRDefault="00A74CEC" w:rsidP="00A74CEC">
      <w:pPr>
        <w:autoSpaceDE w:val="0"/>
        <w:spacing w:after="0"/>
        <w:jc w:val="both"/>
        <w:rPr>
          <w:rFonts w:ascii="Times New Roman" w:hAnsi="Times New Roman"/>
          <w:iCs/>
          <w:sz w:val="24"/>
          <w:szCs w:val="24"/>
          <w:lang w:val="sr-Cyrl-CS"/>
        </w:rPr>
      </w:pPr>
      <w:r w:rsidRPr="0045292A">
        <w:rPr>
          <w:rFonts w:ascii="Times New Roman" w:hAnsi="Times New Roman"/>
          <w:iCs/>
          <w:sz w:val="24"/>
          <w:szCs w:val="24"/>
          <w:lang w:val="sr-Cyrl-CS"/>
        </w:rPr>
        <w:t>(</w:t>
      </w:r>
      <w:r w:rsidRPr="0045292A">
        <w:rPr>
          <w:rFonts w:ascii="Times New Roman" w:hAnsi="Times New Roman"/>
          <w:i/>
          <w:iCs/>
          <w:sz w:val="24"/>
          <w:szCs w:val="24"/>
          <w:lang w:val="sr-Cyrl-CS"/>
        </w:rPr>
        <w:t>Попуњава Наручилац</w:t>
      </w:r>
      <w:r w:rsidRPr="0045292A">
        <w:rPr>
          <w:rFonts w:ascii="Times New Roman" w:hAnsi="Times New Roman"/>
          <w:iCs/>
          <w:sz w:val="24"/>
          <w:szCs w:val="24"/>
          <w:lang w:val="sr-Cyrl-CS"/>
        </w:rPr>
        <w:t>).</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Укупна цена и цена на месечном нивоу за пружене услуге које су предмет овог уговора утврђена је Понудом из члана 1. овог уговора, фиксна је и непромењива за уговорени период пружања услуге.</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Наручилац се обавезује да плати Понуђачу укупну цену и цену на месечном нивоу за пружене услуге које су предмет овог уговора исказану у табели Понуде из члана 1. овог уговора и то:</w:t>
      </w:r>
    </w:p>
    <w:p w:rsidR="00A74CEC" w:rsidRPr="0045292A" w:rsidRDefault="00A74CEC" w:rsidP="00A74CEC">
      <w:pPr>
        <w:autoSpaceDE w:val="0"/>
        <w:spacing w:after="0"/>
        <w:jc w:val="both"/>
        <w:rPr>
          <w:rFonts w:ascii="Times New Roman" w:hAnsi="Times New Roman"/>
          <w:iCs/>
          <w:sz w:val="24"/>
          <w:szCs w:val="24"/>
          <w:lang w:val="sr-Cyrl-CS"/>
        </w:rPr>
      </w:pPr>
    </w:p>
    <w:tbl>
      <w:tblPr>
        <w:tblW w:w="9576" w:type="dxa"/>
        <w:tblInd w:w="-48" w:type="dxa"/>
        <w:tblLayout w:type="fixed"/>
        <w:tblCellMar>
          <w:top w:w="30" w:type="dxa"/>
          <w:left w:w="30" w:type="dxa"/>
          <w:bottom w:w="30" w:type="dxa"/>
          <w:right w:w="30" w:type="dxa"/>
        </w:tblCellMar>
        <w:tblLook w:val="0000"/>
      </w:tblPr>
      <w:tblGrid>
        <w:gridCol w:w="645"/>
        <w:gridCol w:w="6663"/>
        <w:gridCol w:w="2268"/>
      </w:tblGrid>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rPr>
            </w:pPr>
            <w:r w:rsidRPr="0045292A">
              <w:rPr>
                <w:rFonts w:ascii="Times New Roman" w:hAnsi="Times New Roman"/>
                <w:b/>
                <w:sz w:val="24"/>
                <w:szCs w:val="24"/>
              </w:rPr>
              <w:t>1</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 New Roman" w:hAnsi="Times New Roman"/>
                <w:b/>
                <w:bCs/>
                <w:sz w:val="24"/>
                <w:szCs w:val="24"/>
                <w:lang w:val="sr-Cyrl-CS"/>
              </w:rPr>
              <w:t xml:space="preserve">Број извршилаца ангажованих за услуге чишћења и надзора – </w:t>
            </w:r>
            <w:r>
              <w:rPr>
                <w:rFonts w:ascii="Times New Roman" w:eastAsia="Times New Roman" w:hAnsi="Times New Roman"/>
                <w:b/>
                <w:bCs/>
                <w:sz w:val="24"/>
                <w:szCs w:val="24"/>
                <w:lang w:val="sr-Cyrl-CS"/>
              </w:rPr>
              <w:t>потребно је ан</w:t>
            </w:r>
            <w:r w:rsidRPr="0045292A">
              <w:rPr>
                <w:rFonts w:ascii="Times New Roman" w:eastAsia="Times New Roman" w:hAnsi="Times New Roman"/>
                <w:b/>
                <w:bCs/>
                <w:sz w:val="24"/>
                <w:szCs w:val="24"/>
                <w:lang w:val="sr-Cyrl-CS"/>
              </w:rPr>
              <w:t xml:space="preserve">гажовати најмање </w:t>
            </w:r>
            <w:r>
              <w:rPr>
                <w:rFonts w:ascii="Times New Roman" w:eastAsia="Times New Roman" w:hAnsi="Times New Roman"/>
                <w:b/>
                <w:bCs/>
                <w:sz w:val="24"/>
                <w:szCs w:val="24"/>
                <w:lang w:val="sr-Cyrl-CS"/>
              </w:rPr>
              <w:t>6</w:t>
            </w:r>
            <w:r w:rsidRPr="0045292A">
              <w:rPr>
                <w:rFonts w:ascii="Times New Roman" w:eastAsia="Times New Roman" w:hAnsi="Times New Roman"/>
                <w:b/>
                <w:bCs/>
                <w:sz w:val="24"/>
                <w:szCs w:val="24"/>
                <w:lang w:val="sr-Cyrl-CS"/>
              </w:rPr>
              <w:t xml:space="preserve"> извршилаца</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jc w:val="center"/>
              <w:rPr>
                <w:rFonts w:ascii="Times New Roman" w:eastAsia="Times New Roman" w:hAnsi="Times New Roman"/>
                <w:b/>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2</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Нето зарада за једног извршиоца </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3</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Бруто зарада за једног извршиоца</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4</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нето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5</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бруто зарада за све ангажоване извршиоце</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lastRenderedPageBreak/>
              <w:t>6</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Трошкови превоза ангажованих извршилаца</w:t>
            </w:r>
            <w:r>
              <w:rPr>
                <w:rFonts w:ascii="Times New Roman" w:eastAsia="TimesNewRomanPS-BoldMT" w:hAnsi="Times New Roman" w:cs="Times New Roman"/>
                <w:b/>
                <w:bCs/>
                <w:sz w:val="24"/>
                <w:szCs w:val="24"/>
                <w:lang w:val="sr-Cyrl-CS" w:eastAsia="en-US"/>
              </w:rPr>
              <w:t xml:space="preserve"> на месечном нивоу</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7</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Трошкови превоза ангажованих извршилаца</w:t>
            </w:r>
            <w:r>
              <w:rPr>
                <w:rFonts w:ascii="Times New Roman" w:eastAsia="TimesNewRomanPS-BoldMT" w:hAnsi="Times New Roman" w:cs="Times New Roman"/>
                <w:b/>
                <w:bCs/>
                <w:sz w:val="24"/>
                <w:szCs w:val="24"/>
                <w:lang w:val="sr-Cyrl-CS" w:eastAsia="en-US"/>
              </w:rPr>
              <w:t xml:space="preserve"> на годишњем нивоу</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8</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Додатни трошкови везани за ангажована лица</w:t>
            </w:r>
            <w:r>
              <w:rPr>
                <w:rFonts w:ascii="Times New Roman" w:eastAsia="TimesNewRomanPS-BoldMT" w:hAnsi="Times New Roman" w:cs="Times New Roman"/>
                <w:b/>
                <w:bCs/>
                <w:sz w:val="24"/>
                <w:szCs w:val="24"/>
                <w:lang w:val="sr-Cyrl-CS" w:eastAsia="en-US"/>
              </w:rPr>
              <w:t xml:space="preserve"> на месечном нивоу</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Default="0095000B" w:rsidP="00915794">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9</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Додатни трошкови везани за ангажована лица</w:t>
            </w:r>
            <w:r>
              <w:rPr>
                <w:rFonts w:ascii="Times New Roman" w:eastAsia="TimesNewRomanPS-BoldMT" w:hAnsi="Times New Roman" w:cs="Times New Roman"/>
                <w:b/>
                <w:bCs/>
                <w:sz w:val="24"/>
                <w:szCs w:val="24"/>
                <w:lang w:val="sr-Cyrl-CS" w:eastAsia="en-US"/>
              </w:rPr>
              <w:t xml:space="preserve"> на годишњем нивоу</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10</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МЕСЕЧНИ ИЗНОС БЕЗ ПДВ-а </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11</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МЕСЕЧНИ ИЗНОС СА ПДВ-ом</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rPr>
          <w:trHeight w:val="562"/>
        </w:trPr>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Pr>
                <w:rFonts w:ascii="Times New Roman" w:hAnsi="Times New Roman"/>
                <w:b/>
                <w:sz w:val="24"/>
                <w:szCs w:val="24"/>
                <w:lang w:val="sr-Cyrl-CS"/>
              </w:rPr>
              <w:t>12</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 xml:space="preserve">УКУПАН ИЗНОС ЗА 12 МЕСЕЦИ БЕЗ ПДВ-а </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r w:rsidR="0095000B" w:rsidRPr="0045292A" w:rsidTr="00915794">
        <w:tc>
          <w:tcPr>
            <w:tcW w:w="645" w:type="dxa"/>
            <w:tcBorders>
              <w:top w:val="double" w:sz="1" w:space="0" w:color="C0C0C0"/>
              <w:left w:val="double" w:sz="4" w:space="0" w:color="auto"/>
              <w:bottom w:val="double" w:sz="1" w:space="0" w:color="C0C0C0"/>
            </w:tcBorders>
            <w:shd w:val="clear" w:color="auto" w:fill="auto"/>
          </w:tcPr>
          <w:p w:rsidR="0095000B" w:rsidRPr="0045292A" w:rsidRDefault="0095000B" w:rsidP="00915794">
            <w:pPr>
              <w:snapToGrid w:val="0"/>
              <w:spacing w:after="0" w:line="240" w:lineRule="auto"/>
              <w:jc w:val="center"/>
              <w:rPr>
                <w:rFonts w:ascii="Times New Roman" w:hAnsi="Times New Roman"/>
                <w:b/>
                <w:sz w:val="24"/>
                <w:szCs w:val="24"/>
                <w:lang w:val="sr-Cyrl-CS"/>
              </w:rPr>
            </w:pPr>
            <w:r w:rsidRPr="0045292A">
              <w:rPr>
                <w:rFonts w:ascii="Times New Roman" w:hAnsi="Times New Roman"/>
                <w:b/>
                <w:sz w:val="24"/>
                <w:szCs w:val="24"/>
                <w:lang w:val="sr-Cyrl-CS"/>
              </w:rPr>
              <w:t>1</w:t>
            </w:r>
            <w:r>
              <w:rPr>
                <w:rFonts w:ascii="Times New Roman" w:hAnsi="Times New Roman"/>
                <w:b/>
                <w:sz w:val="24"/>
                <w:szCs w:val="24"/>
                <w:lang w:val="sr-Cyrl-CS"/>
              </w:rPr>
              <w:t>3</w:t>
            </w:r>
          </w:p>
        </w:tc>
        <w:tc>
          <w:tcPr>
            <w:tcW w:w="6663" w:type="dxa"/>
            <w:tcBorders>
              <w:top w:val="double" w:sz="1" w:space="0" w:color="C0C0C0"/>
              <w:left w:val="double" w:sz="1" w:space="0" w:color="C0C0C0"/>
              <w:bottom w:val="double" w:sz="1" w:space="0" w:color="C0C0C0"/>
            </w:tcBorders>
            <w:shd w:val="clear" w:color="auto" w:fill="auto"/>
          </w:tcPr>
          <w:p w:rsidR="0095000B" w:rsidRPr="0045292A" w:rsidRDefault="0095000B" w:rsidP="00915794">
            <w:pPr>
              <w:snapToGrid w:val="0"/>
              <w:spacing w:after="280"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УКУПАН ИЗНОС ЗА 12 МЕСЕЦИ СА ПДВ-ом</w:t>
            </w:r>
          </w:p>
        </w:tc>
        <w:tc>
          <w:tcPr>
            <w:tcW w:w="2268" w:type="dxa"/>
            <w:tcBorders>
              <w:top w:val="double" w:sz="1" w:space="0" w:color="C0C0C0"/>
              <w:left w:val="double" w:sz="1" w:space="0" w:color="C0C0C0"/>
              <w:bottom w:val="double" w:sz="1" w:space="0" w:color="C0C0C0"/>
              <w:right w:val="double" w:sz="4" w:space="0" w:color="auto"/>
            </w:tcBorders>
          </w:tcPr>
          <w:p w:rsidR="0095000B" w:rsidRPr="0045292A" w:rsidRDefault="0095000B" w:rsidP="00915794">
            <w:pPr>
              <w:snapToGrid w:val="0"/>
              <w:spacing w:after="280" w:line="240" w:lineRule="auto"/>
              <w:rPr>
                <w:rFonts w:ascii="Times New Roman" w:eastAsia="Times New Roman" w:hAnsi="Times New Roman"/>
                <w:sz w:val="24"/>
                <w:szCs w:val="24"/>
                <w:lang w:val="sr-Cyrl-CS"/>
              </w:rPr>
            </w:pPr>
          </w:p>
        </w:tc>
      </w:tr>
    </w:tbl>
    <w:p w:rsidR="00A74CEC" w:rsidRPr="0045292A" w:rsidRDefault="00A74CEC" w:rsidP="00A74CEC">
      <w:pPr>
        <w:autoSpaceDE w:val="0"/>
        <w:spacing w:after="0"/>
        <w:ind w:firstLine="708"/>
        <w:jc w:val="both"/>
        <w:rPr>
          <w:rFonts w:ascii="Times New Roman" w:hAnsi="Times New Roman"/>
          <w:iCs/>
          <w:sz w:val="24"/>
          <w:szCs w:val="24"/>
          <w:lang w:val="sr-Cyrl-CS"/>
        </w:rPr>
      </w:pP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Обрачун-фактурисање и наплата извршене услуге врши се на месечном нивоу из Понуде наведене у члана 1. овог уговора, односно из става 1. овог члана, а према стварно извршеној услузи за обрачунски период, под ус</w:t>
      </w:r>
      <w:r w:rsidR="0095000B">
        <w:rPr>
          <w:rFonts w:ascii="Times New Roman" w:hAnsi="Times New Roman"/>
          <w:iCs/>
          <w:sz w:val="24"/>
          <w:szCs w:val="24"/>
          <w:lang w:val="sr-Cyrl-CS"/>
        </w:rPr>
        <w:t>ловима утврђеним овим уговором</w:t>
      </w:r>
      <w:r w:rsidR="009F5BAA">
        <w:rPr>
          <w:rFonts w:ascii="Times New Roman" w:hAnsi="Times New Roman"/>
          <w:iCs/>
          <w:sz w:val="24"/>
          <w:szCs w:val="24"/>
          <w:lang w:val="sr-Cyrl-CS"/>
        </w:rPr>
        <w:t xml:space="preserve">. </w:t>
      </w:r>
      <w:r w:rsidR="0095000B">
        <w:rPr>
          <w:rFonts w:ascii="Times New Roman" w:hAnsi="Times New Roman"/>
          <w:iCs/>
          <w:sz w:val="24"/>
          <w:szCs w:val="24"/>
          <w:lang w:val="sr-Cyrl-CS"/>
        </w:rPr>
        <w:t>Уколико се ангажованим извршиоцима исплаћује износ минималне зараде</w:t>
      </w:r>
      <w:r w:rsidR="009F5BAA">
        <w:rPr>
          <w:rFonts w:ascii="Times New Roman" w:hAnsi="Times New Roman"/>
          <w:iCs/>
          <w:sz w:val="24"/>
          <w:szCs w:val="24"/>
          <w:lang w:val="sr-Cyrl-CS"/>
        </w:rPr>
        <w:t>,</w:t>
      </w:r>
      <w:r w:rsidR="0095000B">
        <w:rPr>
          <w:rFonts w:ascii="Times New Roman" w:hAnsi="Times New Roman"/>
          <w:iCs/>
          <w:sz w:val="24"/>
          <w:szCs w:val="24"/>
          <w:lang w:val="sr-Cyrl-CS"/>
        </w:rPr>
        <w:t xml:space="preserve"> обрачун-факутурисање и наплата извршене услуге на месечном нивоу вршиће се у складу са</w:t>
      </w:r>
      <w:r w:rsidR="009F5BAA">
        <w:rPr>
          <w:rFonts w:ascii="Times New Roman" w:hAnsi="Times New Roman"/>
          <w:iCs/>
          <w:sz w:val="24"/>
          <w:szCs w:val="24"/>
          <w:lang w:val="sr-Cyrl-CS"/>
        </w:rPr>
        <w:t xml:space="preserve"> Одлуком о висини минималне цене рада за период јануар – децембар 2020.године („Сл.гласник РС“, број 65/2019) и Законом о доприносима за обавезно социјално осигурање („Сл.гласник РС“, бр. 84/2004, 61/2005, 62/2006, 5/2009, 52/2011, 101/2011, 47/2013, 108/2013, 57/2014, 68/2014 – др.закон, 112/2015, 113/2017, 95/2008 и 86/2019).</w:t>
      </w:r>
      <w:r w:rsidR="0095000B">
        <w:rPr>
          <w:rFonts w:ascii="Times New Roman" w:hAnsi="Times New Roman"/>
          <w:iCs/>
          <w:sz w:val="24"/>
          <w:szCs w:val="24"/>
          <w:lang w:val="sr-Cyrl-CS"/>
        </w:rPr>
        <w:t xml:space="preserve">  </w:t>
      </w:r>
    </w:p>
    <w:p w:rsidR="00A74CEC" w:rsidRPr="0045292A" w:rsidRDefault="00A74CEC" w:rsidP="00A74CEC">
      <w:pPr>
        <w:suppressAutoHyphens w:val="0"/>
        <w:autoSpaceDE w:val="0"/>
        <w:autoSpaceDN w:val="0"/>
        <w:adjustRightInd w:val="0"/>
        <w:spacing w:after="0" w:line="240" w:lineRule="auto"/>
        <w:ind w:firstLine="708"/>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се обавезује да достави Наручиоцу исправно испостављену фактуру за учињене послове до 5-ог у месецу за претходни обрачунски месец.</w:t>
      </w:r>
    </w:p>
    <w:p w:rsidR="00A74CEC" w:rsidRPr="0045292A" w:rsidRDefault="00A74CEC" w:rsidP="00A74CEC">
      <w:pPr>
        <w:suppressAutoHyphens w:val="0"/>
        <w:autoSpaceDE w:val="0"/>
        <w:autoSpaceDN w:val="0"/>
        <w:adjustRightInd w:val="0"/>
        <w:spacing w:after="0" w:line="240" w:lineRule="auto"/>
        <w:ind w:firstLine="708"/>
        <w:jc w:val="both"/>
        <w:rPr>
          <w:rFonts w:ascii="Times New Roman" w:hAnsi="Times New Roman" w:cs="Times New Roman"/>
          <w:iCs/>
          <w:sz w:val="24"/>
          <w:szCs w:val="24"/>
          <w:lang w:val="sr-Cyrl-CS"/>
        </w:rPr>
      </w:pPr>
      <w:r w:rsidRPr="0045292A">
        <w:rPr>
          <w:rFonts w:ascii="Times New Roman" w:eastAsia="TimesNewRomanPSMT" w:hAnsi="Times New Roman" w:cs="Times New Roman"/>
          <w:sz w:val="24"/>
          <w:szCs w:val="24"/>
          <w:lang w:val="sr-Cyrl-CS" w:eastAsia="en-US"/>
        </w:rPr>
        <w:t>Под исправно испостављеном фактуром сматра се фактура која поседује сва обележја рачуноводствене исправе у смислу одговарајућих одредаба Закона о рачуноводству ("Сл. гласник РС" бр.</w:t>
      </w:r>
      <w:r w:rsidR="00342A2E">
        <w:rPr>
          <w:rFonts w:ascii="Times New Roman" w:eastAsia="TimesNewRomanPSMT" w:hAnsi="Times New Roman" w:cs="Times New Roman"/>
          <w:sz w:val="24"/>
          <w:szCs w:val="24"/>
          <w:lang w:val="sr-Cyrl-CS" w:eastAsia="en-US"/>
        </w:rPr>
        <w:t xml:space="preserve"> </w:t>
      </w:r>
      <w:r w:rsidRPr="0045292A">
        <w:rPr>
          <w:rFonts w:ascii="Times New Roman" w:eastAsia="TimesNewRomanPSMT" w:hAnsi="Times New Roman" w:cs="Times New Roman"/>
          <w:sz w:val="24"/>
          <w:szCs w:val="24"/>
          <w:lang w:val="sr-Cyrl-CS" w:eastAsia="en-US"/>
        </w:rPr>
        <w:t>62/2013</w:t>
      </w:r>
      <w:r w:rsidR="00342A2E">
        <w:rPr>
          <w:rFonts w:ascii="Times New Roman" w:eastAsia="TimesNewRomanPSMT" w:hAnsi="Times New Roman" w:cs="Times New Roman"/>
          <w:sz w:val="24"/>
          <w:szCs w:val="24"/>
          <w:lang w:val="sr-Cyrl-CS" w:eastAsia="en-US"/>
        </w:rPr>
        <w:t>, 30/2018 и 73/2019 - др.закон</w:t>
      </w:r>
      <w:r w:rsidRPr="0045292A">
        <w:rPr>
          <w:rFonts w:ascii="Times New Roman" w:eastAsia="TimesNewRomanPSMT" w:hAnsi="Times New Roman" w:cs="Times New Roman"/>
          <w:sz w:val="24"/>
          <w:szCs w:val="24"/>
          <w:lang w:val="sr-Cyrl-CS" w:eastAsia="en-US"/>
        </w:rPr>
        <w:t>), као и других прописа који ову област уређују. Фактуре које у сваком свом елементу не испуњавају услове да буду прихваћене као рачуноводствене исправе неће бити прихваћене као основ за исплату по овом Уговору.</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Исплата за извршене улуге Наручилац ће вршити на рачун Понуђача бр. _________________________ који се води код ________________________ банке.</w:t>
      </w:r>
    </w:p>
    <w:p w:rsidR="00FF770D" w:rsidRDefault="00FF770D" w:rsidP="00A74CEC">
      <w:pPr>
        <w:autoSpaceDE w:val="0"/>
        <w:spacing w:after="0"/>
        <w:rPr>
          <w:rFonts w:ascii="Times New Roman" w:hAnsi="Times New Roman"/>
          <w:b/>
          <w:iCs/>
          <w:sz w:val="24"/>
          <w:szCs w:val="24"/>
          <w:lang w:val="sr-Cyrl-CS"/>
        </w:rPr>
      </w:pPr>
    </w:p>
    <w:p w:rsidR="00FF770D" w:rsidRDefault="00FF770D" w:rsidP="00A74CEC">
      <w:pPr>
        <w:autoSpaceDE w:val="0"/>
        <w:spacing w:after="0"/>
        <w:rPr>
          <w:rFonts w:ascii="Times New Roman" w:hAnsi="Times New Roman"/>
          <w:b/>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lastRenderedPageBreak/>
        <w:t>Начин плаћања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4.</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 xml:space="preserve">Наручилац се обавезује да Понуђачу изврши плаћање на месечном нивоу, у року од ________ дана, </w:t>
      </w:r>
      <w:r w:rsidRPr="0045292A">
        <w:rPr>
          <w:rFonts w:ascii="Times New Roman" w:hAnsi="Times New Roman"/>
          <w:i/>
          <w:iCs/>
          <w:sz w:val="24"/>
          <w:szCs w:val="24"/>
          <w:lang w:val="sr-Cyrl-CS"/>
        </w:rPr>
        <w:t>(не може бити краћи од 15 дана)</w:t>
      </w:r>
      <w:r w:rsidRPr="0045292A">
        <w:rPr>
          <w:rFonts w:ascii="Times New Roman" w:hAnsi="Times New Roman"/>
          <w:iCs/>
          <w:sz w:val="24"/>
          <w:szCs w:val="24"/>
          <w:lang w:val="sr-Cyrl-CS"/>
        </w:rPr>
        <w:t xml:space="preserve"> од дана службеног пријема исправне фактуре за стварно извршену услугу, потврђене од стране Понуђача.</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Сматраће се да је Наручилац измирио обавезу када Понуђачу уплати на рачун укупан износ цене за извршену услугу.</w:t>
      </w:r>
    </w:p>
    <w:p w:rsidR="00A74CEC" w:rsidRPr="0045292A" w:rsidRDefault="00A74CEC" w:rsidP="00A74CEC">
      <w:pPr>
        <w:autoSpaceDE w:val="0"/>
        <w:spacing w:after="0"/>
        <w:ind w:firstLine="708"/>
        <w:jc w:val="both"/>
        <w:rPr>
          <w:rFonts w:ascii="Times New Roman" w:hAnsi="Times New Roman"/>
          <w:iCs/>
          <w:sz w:val="24"/>
          <w:szCs w:val="24"/>
          <w:lang w:val="sr-Cyrl-CS"/>
        </w:rPr>
      </w:pPr>
    </w:p>
    <w:p w:rsidR="00A74CEC" w:rsidRPr="0045292A" w:rsidRDefault="00A74CEC" w:rsidP="00A74CEC">
      <w:pPr>
        <w:autoSpaceDE w:val="0"/>
        <w:spacing w:after="0"/>
        <w:jc w:val="both"/>
        <w:rPr>
          <w:rFonts w:ascii="Times New Roman" w:hAnsi="Times New Roman"/>
          <w:b/>
          <w:iCs/>
          <w:sz w:val="24"/>
          <w:szCs w:val="24"/>
          <w:lang w:val="sr-Cyrl-CS"/>
        </w:rPr>
      </w:pPr>
      <w:r w:rsidRPr="0045292A">
        <w:rPr>
          <w:rFonts w:ascii="Times New Roman" w:hAnsi="Times New Roman"/>
          <w:b/>
          <w:iCs/>
          <w:sz w:val="24"/>
          <w:szCs w:val="24"/>
          <w:lang w:val="sr-Cyrl-CS"/>
        </w:rPr>
        <w:t>Обавезе Понуђача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 xml:space="preserve"> Члан 5.</w:t>
      </w:r>
    </w:p>
    <w:p w:rsidR="00A74CEC" w:rsidRPr="0045292A" w:rsidRDefault="00A74CEC" w:rsidP="00A74CEC">
      <w:pPr>
        <w:autoSpaceDE w:val="0"/>
        <w:spacing w:after="0"/>
        <w:ind w:firstLine="720"/>
        <w:jc w:val="both"/>
        <w:rPr>
          <w:rFonts w:ascii="Times New Roman" w:hAnsi="Times New Roman"/>
          <w:iCs/>
          <w:sz w:val="24"/>
          <w:szCs w:val="24"/>
          <w:lang w:val="sr-Cyrl-CS"/>
        </w:rPr>
      </w:pPr>
      <w:r w:rsidRPr="0045292A">
        <w:rPr>
          <w:rFonts w:ascii="Times New Roman" w:hAnsi="Times New Roman"/>
          <w:iCs/>
          <w:sz w:val="24"/>
          <w:szCs w:val="24"/>
          <w:lang w:val="sr-Cyrl-CS"/>
        </w:rPr>
        <w:t>Понуђач пружа услуге у складу са датом Понудом наведеном у члану 1. овог уговора.</w:t>
      </w:r>
    </w:p>
    <w:p w:rsidR="00ED48C3"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се обавезује да услуге дефинисане чланом 1. овог Уговора врши савесно, са пажњом доброг домаћина, стручно и квалитетно и у свему према о</w:t>
      </w:r>
      <w:r w:rsidR="00ED48C3">
        <w:rPr>
          <w:rFonts w:ascii="Times New Roman" w:eastAsia="TimesNewRomanPSMT" w:hAnsi="Times New Roman" w:cs="Times New Roman"/>
          <w:sz w:val="24"/>
          <w:szCs w:val="24"/>
          <w:lang w:val="sr-Cyrl-CS" w:eastAsia="en-US"/>
        </w:rPr>
        <w:t>дредбама овог Уговора и пратеће документације.</w:t>
      </w:r>
      <w:r w:rsidR="00ED48C3" w:rsidRPr="00ED48C3">
        <w:rPr>
          <w:rFonts w:ascii="Times New Roman" w:eastAsia="TimesNewRomanPSMT" w:hAnsi="Times New Roman" w:cs="Times New Roman"/>
          <w:sz w:val="24"/>
          <w:szCs w:val="24"/>
          <w:lang w:val="sr-Cyrl-CS" w:eastAsia="en-US"/>
        </w:rPr>
        <w:t xml:space="preserve"> </w:t>
      </w:r>
      <w:r w:rsidR="00ED48C3">
        <w:rPr>
          <w:rFonts w:ascii="Times New Roman" w:eastAsia="TimesNewRomanPSMT" w:hAnsi="Times New Roman" w:cs="Times New Roman"/>
          <w:sz w:val="24"/>
          <w:szCs w:val="24"/>
          <w:lang w:val="sr-Cyrl-CS" w:eastAsia="en-US"/>
        </w:rPr>
        <w:t>Такође,</w:t>
      </w:r>
      <w:r w:rsidR="00ED48C3" w:rsidRPr="0045292A">
        <w:rPr>
          <w:rFonts w:ascii="Times New Roman" w:eastAsia="TimesNewRomanPSMT" w:hAnsi="Times New Roman" w:cs="Times New Roman"/>
          <w:sz w:val="24"/>
          <w:szCs w:val="24"/>
          <w:lang w:val="sr-Cyrl-CS" w:eastAsia="en-US"/>
        </w:rPr>
        <w:t xml:space="preserve"> у обавези </w:t>
      </w:r>
      <w:r w:rsidR="00ED48C3">
        <w:rPr>
          <w:rFonts w:ascii="Times New Roman" w:eastAsia="TimesNewRomanPSMT" w:hAnsi="Times New Roman" w:cs="Times New Roman"/>
          <w:sz w:val="24"/>
          <w:szCs w:val="24"/>
          <w:lang w:val="sr-Cyrl-CS" w:eastAsia="en-US"/>
        </w:rPr>
        <w:t xml:space="preserve">је </w:t>
      </w:r>
      <w:r w:rsidR="00ED48C3" w:rsidRPr="0045292A">
        <w:rPr>
          <w:rFonts w:ascii="Times New Roman" w:eastAsia="TimesNewRomanPSMT" w:hAnsi="Times New Roman" w:cs="Times New Roman"/>
          <w:sz w:val="24"/>
          <w:szCs w:val="24"/>
          <w:lang w:val="sr-Cyrl-CS" w:eastAsia="en-US"/>
        </w:rPr>
        <w:t>да уговором преузете обавезе у свему на време испуни, у супротном, Наручилац може захтевати накнаду штете због доцње као и накнаду друге штете. Понуђач је обавезан да по захтеву Наручиоца обави и друге неопходне послове који нису предвиђени спецификацијом али су уско везани за услуге чишћења и надзора.</w:t>
      </w:r>
    </w:p>
    <w:p w:rsidR="00ED48C3" w:rsidRPr="0045292A" w:rsidRDefault="00ED48C3" w:rsidP="00ED48C3">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се обавезује на чување у т</w:t>
      </w:r>
      <w:r>
        <w:rPr>
          <w:rFonts w:ascii="Times New Roman" w:eastAsia="TimesNewRomanPSMT" w:hAnsi="Times New Roman" w:cs="Times New Roman"/>
          <w:sz w:val="24"/>
          <w:szCs w:val="24"/>
          <w:lang w:val="sr-Cyrl-CS" w:eastAsia="en-US"/>
        </w:rPr>
        <w:t>ајности свих података до који</w:t>
      </w:r>
      <w:r w:rsidRPr="0045292A">
        <w:rPr>
          <w:rFonts w:ascii="Times New Roman" w:eastAsia="TimesNewRomanPSMT" w:hAnsi="Times New Roman" w:cs="Times New Roman"/>
          <w:sz w:val="24"/>
          <w:szCs w:val="24"/>
          <w:lang w:val="sr-Cyrl-CS" w:eastAsia="en-US"/>
        </w:rPr>
        <w:t xml:space="preserve"> дође у току обављања услуге а који се односе на пословање Наручиоца или у вези са Наручиоцем, </w:t>
      </w:r>
      <w:r>
        <w:rPr>
          <w:rFonts w:ascii="Times New Roman" w:eastAsia="TimesNewRomanPSMT" w:hAnsi="Times New Roman" w:cs="Times New Roman"/>
          <w:sz w:val="24"/>
          <w:szCs w:val="24"/>
          <w:lang w:val="sr-Cyrl-CS" w:eastAsia="en-US"/>
        </w:rPr>
        <w:t>односно</w:t>
      </w:r>
      <w:r w:rsidRPr="0045292A">
        <w:rPr>
          <w:rFonts w:ascii="Times New Roman" w:eastAsia="TimesNewRomanPSMT" w:hAnsi="Times New Roman" w:cs="Times New Roman"/>
          <w:sz w:val="24"/>
          <w:szCs w:val="24"/>
          <w:lang w:val="sr-Cyrl-CS" w:eastAsia="en-US"/>
        </w:rPr>
        <w:t xml:space="preserve"> странкама</w:t>
      </w:r>
      <w:r>
        <w:rPr>
          <w:rFonts w:ascii="Times New Roman" w:eastAsia="TimesNewRomanPSMT" w:hAnsi="Times New Roman" w:cs="Times New Roman"/>
          <w:sz w:val="24"/>
          <w:szCs w:val="24"/>
          <w:lang w:val="sr-Cyrl-CS" w:eastAsia="en-US"/>
        </w:rPr>
        <w:t xml:space="preserve"> Наручиоца</w:t>
      </w:r>
      <w:r w:rsidRPr="0045292A">
        <w:rPr>
          <w:rFonts w:ascii="Times New Roman" w:eastAsia="TimesNewRomanPSMT" w:hAnsi="Times New Roman" w:cs="Times New Roman"/>
          <w:sz w:val="24"/>
          <w:szCs w:val="24"/>
          <w:lang w:val="sr-Cyrl-CS" w:eastAsia="en-US"/>
        </w:rPr>
        <w:t>.</w:t>
      </w:r>
    </w:p>
    <w:p w:rsidR="00ED48C3" w:rsidRDefault="00ED48C3" w:rsidP="00ED48C3">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Pr>
          <w:rFonts w:ascii="Times New Roman" w:eastAsia="TimesNewRomanPSMT" w:hAnsi="Times New Roman" w:cs="Times New Roman"/>
          <w:sz w:val="24"/>
          <w:szCs w:val="24"/>
          <w:lang w:val="sr-Cyrl-CS" w:eastAsia="en-US"/>
        </w:rPr>
        <w:t xml:space="preserve">Понуђач се обавезује </w:t>
      </w:r>
      <w:r w:rsidR="00A74CEC" w:rsidRPr="0045292A">
        <w:rPr>
          <w:rFonts w:ascii="Times New Roman" w:eastAsia="TimesNewRomanPSMT" w:hAnsi="Times New Roman" w:cs="Times New Roman"/>
          <w:sz w:val="24"/>
          <w:szCs w:val="24"/>
          <w:lang w:val="sr-Cyrl-CS" w:eastAsia="en-US"/>
        </w:rPr>
        <w:t xml:space="preserve">да накнади причињену штету Наручиоцу коју </w:t>
      </w:r>
      <w:r>
        <w:rPr>
          <w:rFonts w:ascii="Times New Roman" w:eastAsia="TimesNewRomanPSMT" w:hAnsi="Times New Roman" w:cs="Times New Roman"/>
          <w:sz w:val="24"/>
          <w:szCs w:val="24"/>
          <w:lang w:val="sr-Cyrl-CS" w:eastAsia="en-US"/>
        </w:rPr>
        <w:t>ангажовани извршиоци</w:t>
      </w:r>
      <w:r w:rsidR="00A74CEC" w:rsidRPr="0045292A">
        <w:rPr>
          <w:rFonts w:ascii="Times New Roman" w:eastAsia="TimesNewRomanPSMT" w:hAnsi="Times New Roman" w:cs="Times New Roman"/>
          <w:sz w:val="24"/>
          <w:szCs w:val="24"/>
          <w:lang w:val="sr-Cyrl-CS" w:eastAsia="en-US"/>
        </w:rPr>
        <w:t xml:space="preserve"> учине намерно или непажњом у вршењу послова из члана 1. овог Уговора. Врста и облик штете биће идентификовани и записнички констатовани од стране Комисије коју ће заједнички образовати обе уговорне стране</w:t>
      </w:r>
      <w:r>
        <w:rPr>
          <w:rFonts w:ascii="Times New Roman" w:eastAsia="TimesNewRomanPSMT" w:hAnsi="Times New Roman" w:cs="Times New Roman"/>
          <w:sz w:val="24"/>
          <w:szCs w:val="24"/>
          <w:lang w:val="sr-Cyrl-CS" w:eastAsia="en-US"/>
        </w:rPr>
        <w:t xml:space="preserve">. </w:t>
      </w:r>
      <w:r w:rsidR="00A74CEC" w:rsidRPr="0045292A">
        <w:rPr>
          <w:rFonts w:ascii="Times New Roman" w:eastAsia="TimesNewRomanPSMT" w:hAnsi="Times New Roman" w:cs="Times New Roman"/>
          <w:sz w:val="24"/>
          <w:szCs w:val="24"/>
          <w:lang w:val="sr-Cyrl-CS" w:eastAsia="en-US"/>
        </w:rPr>
        <w:t xml:space="preserve">Понуђач је обавезан да рекламацију на квалитет извршених услуга добијених од Наручиоца реши у року од 5 (пет) дана од дана пријема писане рекламације. </w:t>
      </w:r>
    </w:p>
    <w:p w:rsidR="00A74CEC" w:rsidRPr="00D02E1C" w:rsidRDefault="00A74CEC" w:rsidP="00ED48C3">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D02E1C">
        <w:rPr>
          <w:rFonts w:ascii="Times New Roman" w:eastAsia="TimesNewRomanPSMT" w:hAnsi="Times New Roman" w:cs="Times New Roman"/>
          <w:sz w:val="24"/>
          <w:szCs w:val="24"/>
          <w:lang w:val="sr-Cyrl-CS" w:eastAsia="en-US"/>
        </w:rPr>
        <w:t>Наручилац може писаним путем затражити да Понуђач замени извршиоца који своје послове не обавља квалитетно.</w:t>
      </w:r>
      <w:r w:rsidR="00ED48C3" w:rsidRPr="00D02E1C">
        <w:rPr>
          <w:rFonts w:ascii="Times New Roman" w:eastAsia="TimesNewRomanPSMT" w:hAnsi="Times New Roman" w:cs="Times New Roman"/>
          <w:sz w:val="24"/>
          <w:szCs w:val="24"/>
          <w:lang w:val="sr-Cyrl-CS" w:eastAsia="en-US"/>
        </w:rPr>
        <w:t xml:space="preserve"> Захтев за замену ангажованих радника Наручилац ће затражити уколико радник не испуњава опште и посебне услове рада и не придржава се упутства за рад радника службе чишћења</w:t>
      </w:r>
      <w:r w:rsidR="002472E4" w:rsidRPr="00D02E1C">
        <w:rPr>
          <w:rFonts w:ascii="Times New Roman" w:eastAsia="TimesNewRomanPSMT" w:hAnsi="Times New Roman" w:cs="Times New Roman"/>
          <w:sz w:val="24"/>
          <w:szCs w:val="24"/>
          <w:lang w:val="sr-Cyrl-CS" w:eastAsia="en-US"/>
        </w:rPr>
        <w:t xml:space="preserve"> и надзора</w:t>
      </w:r>
      <w:r w:rsidR="00ED48C3" w:rsidRPr="00D02E1C">
        <w:rPr>
          <w:rFonts w:ascii="Times New Roman" w:eastAsia="TimesNewRomanPSMT" w:hAnsi="Times New Roman" w:cs="Times New Roman"/>
          <w:sz w:val="24"/>
          <w:szCs w:val="24"/>
          <w:lang w:val="sr-Cyrl-CS" w:eastAsia="en-US"/>
        </w:rPr>
        <w:t>, односно не испуњава обавезе предвиђене предметним уговором.</w:t>
      </w:r>
    </w:p>
    <w:p w:rsidR="00A74CEC" w:rsidRDefault="00861555" w:rsidP="00861555">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D02E1C">
        <w:rPr>
          <w:rFonts w:ascii="Times New Roman" w:eastAsia="TimesNewRomanPSMT" w:hAnsi="Times New Roman" w:cs="Times New Roman"/>
          <w:sz w:val="24"/>
          <w:szCs w:val="24"/>
          <w:lang w:val="sr-Cyrl-CS" w:eastAsia="en-US"/>
        </w:rPr>
        <w:t>Понуђач је дужан да у току радног времена Наручиоца обезбеди телефонски контакт, а по потреби и лични контакт са овлашћеним</w:t>
      </w:r>
      <w:r w:rsidRPr="00861555">
        <w:rPr>
          <w:rFonts w:ascii="Times New Roman" w:eastAsia="TimesNewRomanPSMT" w:hAnsi="Times New Roman" w:cs="Times New Roman"/>
          <w:sz w:val="24"/>
          <w:szCs w:val="24"/>
          <w:lang w:val="sr-Cyrl-CS" w:eastAsia="en-US"/>
        </w:rPr>
        <w:t xml:space="preserve"> лицем понуђача, које ће бити задужено за организацију посла и координацију са овлашћеним лицем Наручиоца у процесу организације и контроле извршених послова.</w:t>
      </w:r>
    </w:p>
    <w:p w:rsidR="00D02E1C" w:rsidRDefault="00D02E1C" w:rsidP="00861555">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Pr>
          <w:rFonts w:ascii="Times New Roman" w:eastAsia="TimesNewRomanPSMT" w:hAnsi="Times New Roman" w:cs="Times New Roman"/>
          <w:sz w:val="24"/>
          <w:szCs w:val="24"/>
          <w:lang w:val="sr-Cyrl-CS" w:eastAsia="en-US"/>
        </w:rPr>
        <w:t>Распоред о раду ангажованих извршилаца на пословима чишћења и надзора прави Понуђач на основу распореда рада Наручиоца.</w:t>
      </w:r>
    </w:p>
    <w:p w:rsidR="00861555" w:rsidRPr="00861555" w:rsidRDefault="00861555" w:rsidP="00861555">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861555">
        <w:rPr>
          <w:rFonts w:ascii="Times New Roman" w:eastAsia="TimesNewRomanPSMT" w:hAnsi="Times New Roman" w:cs="Times New Roman"/>
          <w:sz w:val="24"/>
          <w:szCs w:val="24"/>
          <w:lang w:val="sr-Cyrl-CS" w:eastAsia="en-US"/>
        </w:rPr>
        <w:t>Доказ о исплати зарада са припадајућим порезима и доприносима, и накнаде трошкова,</w:t>
      </w:r>
      <w:r w:rsidR="002472E4">
        <w:rPr>
          <w:rFonts w:ascii="Times New Roman" w:eastAsia="TimesNewRomanPSMT" w:hAnsi="Times New Roman" w:cs="Times New Roman"/>
          <w:sz w:val="24"/>
          <w:szCs w:val="24"/>
          <w:lang w:val="sr-Cyrl-CS" w:eastAsia="en-US"/>
        </w:rPr>
        <w:t xml:space="preserve"> за сва ангажована лица, П</w:t>
      </w:r>
      <w:r w:rsidRPr="00861555">
        <w:rPr>
          <w:rFonts w:ascii="Times New Roman" w:eastAsia="TimesNewRomanPSMT" w:hAnsi="Times New Roman" w:cs="Times New Roman"/>
          <w:sz w:val="24"/>
          <w:szCs w:val="24"/>
          <w:lang w:val="sr-Cyrl-CS" w:eastAsia="en-US"/>
        </w:rPr>
        <w:t>онуђач је у обавези да достави Наручиоцу односно лицу које наручилац одреди, у року од 2</w:t>
      </w:r>
      <w:r w:rsidR="002472E4">
        <w:rPr>
          <w:rFonts w:ascii="Times New Roman" w:eastAsia="TimesNewRomanPSMT" w:hAnsi="Times New Roman" w:cs="Times New Roman"/>
          <w:sz w:val="24"/>
          <w:szCs w:val="24"/>
          <w:lang w:val="sr-Cyrl-CS" w:eastAsia="en-US"/>
        </w:rPr>
        <w:t xml:space="preserve"> (два)</w:t>
      </w:r>
      <w:r w:rsidRPr="00861555">
        <w:rPr>
          <w:rFonts w:ascii="Times New Roman" w:eastAsia="TimesNewRomanPSMT" w:hAnsi="Times New Roman" w:cs="Times New Roman"/>
          <w:sz w:val="24"/>
          <w:szCs w:val="24"/>
          <w:lang w:val="sr-Cyrl-CS" w:eastAsia="en-US"/>
        </w:rPr>
        <w:t xml:space="preserve"> дана од дана исплате.</w:t>
      </w:r>
    </w:p>
    <w:p w:rsidR="002472E4" w:rsidRDefault="00861555" w:rsidP="00861555">
      <w:pPr>
        <w:autoSpaceDE w:val="0"/>
        <w:spacing w:after="0"/>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lastRenderedPageBreak/>
        <w:t xml:space="preserve">Уколико у току примене уговора дође до промене ангажованих извршилаца, Понуђач је дужан да о томе обавести Наручиоца као и да му достави М обрасце/ фотокопије уговора за нове извршиоце. </w:t>
      </w:r>
    </w:p>
    <w:p w:rsidR="00861555" w:rsidRPr="00D02E1C" w:rsidRDefault="00861555" w:rsidP="00A74CEC">
      <w:pPr>
        <w:suppressAutoHyphens w:val="0"/>
        <w:autoSpaceDE w:val="0"/>
        <w:autoSpaceDN w:val="0"/>
        <w:adjustRightInd w:val="0"/>
        <w:spacing w:after="0" w:line="240" w:lineRule="auto"/>
        <w:jc w:val="both"/>
        <w:rPr>
          <w:rFonts w:ascii="Times New Roman" w:hAnsi="Times New Roman" w:cs="Times New Roman"/>
          <w:iCs/>
          <w:sz w:val="24"/>
          <w:szCs w:val="24"/>
          <w:lang w:val="sr-Cyrl-CS"/>
        </w:rPr>
      </w:pPr>
    </w:p>
    <w:p w:rsidR="00A74CEC" w:rsidRPr="00D02E1C" w:rsidRDefault="00A74CEC" w:rsidP="00A74CEC">
      <w:pPr>
        <w:autoSpaceDE w:val="0"/>
        <w:spacing w:after="0"/>
        <w:rPr>
          <w:rFonts w:ascii="Times New Roman" w:hAnsi="Times New Roman"/>
          <w:iCs/>
          <w:sz w:val="24"/>
          <w:szCs w:val="24"/>
          <w:lang w:val="sr-Cyrl-CS"/>
        </w:rPr>
      </w:pPr>
      <w:r w:rsidRPr="00D02E1C">
        <w:rPr>
          <w:rFonts w:ascii="Times New Roman" w:hAnsi="Times New Roman"/>
          <w:b/>
          <w:iCs/>
          <w:sz w:val="24"/>
          <w:szCs w:val="24"/>
          <w:lang w:val="sr-Cyrl-CS"/>
        </w:rPr>
        <w:t>Обавезе Наручиоца</w:t>
      </w:r>
      <w:r w:rsidRPr="00D02E1C">
        <w:rPr>
          <w:rFonts w:ascii="Times New Roman" w:hAnsi="Times New Roman"/>
          <w:iCs/>
          <w:sz w:val="24"/>
          <w:szCs w:val="24"/>
          <w:lang w:val="sr-Cyrl-CS"/>
        </w:rPr>
        <w:t xml:space="preserve"> </w:t>
      </w:r>
    </w:p>
    <w:p w:rsidR="00A74CEC" w:rsidRPr="00D02E1C" w:rsidRDefault="00A74CEC" w:rsidP="00A74CEC">
      <w:pPr>
        <w:autoSpaceDE w:val="0"/>
        <w:spacing w:after="0"/>
        <w:jc w:val="center"/>
        <w:rPr>
          <w:rFonts w:ascii="Times New Roman" w:hAnsi="Times New Roman"/>
          <w:b/>
          <w:iCs/>
          <w:sz w:val="24"/>
          <w:szCs w:val="24"/>
          <w:lang w:val="sr-Cyrl-CS"/>
        </w:rPr>
      </w:pPr>
      <w:r w:rsidRPr="00D02E1C">
        <w:rPr>
          <w:rFonts w:ascii="Times New Roman" w:hAnsi="Times New Roman"/>
          <w:b/>
          <w:iCs/>
          <w:sz w:val="24"/>
          <w:szCs w:val="24"/>
          <w:lang w:val="sr-Cyrl-CS"/>
        </w:rPr>
        <w:t>Члан 6.</w:t>
      </w:r>
    </w:p>
    <w:p w:rsidR="00342A2E" w:rsidRPr="00D02E1C" w:rsidRDefault="00D02E1C" w:rsidP="00342A2E">
      <w:pPr>
        <w:autoSpaceDE w:val="0"/>
        <w:spacing w:after="0"/>
        <w:jc w:val="both"/>
        <w:rPr>
          <w:rFonts w:ascii="Times New Roman" w:hAnsi="Times New Roman"/>
          <w:iCs/>
          <w:sz w:val="24"/>
          <w:szCs w:val="24"/>
          <w:lang w:val="sr-Cyrl-CS"/>
        </w:rPr>
      </w:pPr>
      <w:r w:rsidRPr="00D02E1C">
        <w:rPr>
          <w:rFonts w:ascii="Times New Roman" w:hAnsi="Times New Roman"/>
          <w:iCs/>
          <w:sz w:val="24"/>
          <w:szCs w:val="24"/>
          <w:lang w:val="sr-Cyrl-CS"/>
        </w:rPr>
        <w:t>Наручилац се обавезује да</w:t>
      </w:r>
      <w:r w:rsidR="000662FA">
        <w:rPr>
          <w:rFonts w:ascii="Times New Roman" w:hAnsi="Times New Roman"/>
          <w:iCs/>
          <w:sz w:val="24"/>
          <w:szCs w:val="24"/>
          <w:lang w:val="sr-Cyrl-CS"/>
        </w:rPr>
        <w:t xml:space="preserve"> извршиоцима ангажованим од стане Понуђача</w:t>
      </w:r>
      <w:r w:rsidR="000044C0" w:rsidRPr="000044C0">
        <w:rPr>
          <w:rFonts w:ascii="Times New Roman" w:eastAsia="TimesNewRomanPSMT" w:hAnsi="Times New Roman" w:cs="Times New Roman"/>
          <w:sz w:val="24"/>
          <w:szCs w:val="24"/>
          <w:lang w:val="sr-Cyrl-CS" w:eastAsia="en-US"/>
        </w:rPr>
        <w:t xml:space="preserve"> </w:t>
      </w:r>
      <w:r w:rsidR="000044C0" w:rsidRPr="00D02E1C">
        <w:rPr>
          <w:rFonts w:ascii="Times New Roman" w:eastAsia="TimesNewRomanPSMT" w:hAnsi="Times New Roman" w:cs="Times New Roman"/>
          <w:sz w:val="24"/>
          <w:szCs w:val="24"/>
          <w:lang w:val="sr-Cyrl-CS" w:eastAsia="en-US"/>
        </w:rPr>
        <w:t>обезбеди</w:t>
      </w:r>
      <w:r w:rsidRPr="00D02E1C">
        <w:rPr>
          <w:rFonts w:ascii="Times New Roman" w:hAnsi="Times New Roman"/>
          <w:iCs/>
          <w:sz w:val="24"/>
          <w:szCs w:val="24"/>
          <w:lang w:val="sr-Cyrl-CS"/>
        </w:rPr>
        <w:t>:</w:t>
      </w:r>
    </w:p>
    <w:p w:rsidR="00A74CEC" w:rsidRPr="00D02E1C"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D02E1C">
        <w:rPr>
          <w:rFonts w:ascii="Times New Roman" w:eastAsia="TimesNewRomanPSMT" w:hAnsi="Times New Roman" w:cs="Times New Roman"/>
          <w:sz w:val="24"/>
          <w:szCs w:val="24"/>
          <w:lang w:val="sr-Cyrl-CS" w:eastAsia="en-US"/>
        </w:rPr>
        <w:t>- несметан улаз у зграду и просторије;</w:t>
      </w:r>
    </w:p>
    <w:p w:rsidR="00A74CEC" w:rsidRPr="0045292A"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 xml:space="preserve"> прописно уземљену и исправну електричну инсталацију;</w:t>
      </w:r>
    </w:p>
    <w:p w:rsidR="00A74CEC" w:rsidRPr="0045292A"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 xml:space="preserve"> топлу воду и исправне прикључке за воду;</w:t>
      </w:r>
    </w:p>
    <w:p w:rsidR="00A74CEC" w:rsidRPr="0045292A"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Arial Unicode MS" w:hAnsi="Times New Roman" w:cs="Times New Roman"/>
          <w:sz w:val="24"/>
          <w:szCs w:val="24"/>
          <w:lang w:val="sr-Cyrl-CS" w:eastAsia="en-US"/>
        </w:rPr>
        <w:t>-</w:t>
      </w:r>
      <w:r w:rsidRPr="0045292A">
        <w:rPr>
          <w:rFonts w:ascii="Times New Roman" w:eastAsia="TimesNewRomanPSMT" w:hAnsi="Times New Roman" w:cs="Times New Roman"/>
          <w:sz w:val="24"/>
          <w:szCs w:val="24"/>
          <w:lang w:val="sr-Cyrl-CS" w:eastAsia="en-US"/>
        </w:rPr>
        <w:t>изврши упознавање ангажованих извршилаца са специјалном опремом, машинама и уређајима на објекту;</w:t>
      </w:r>
    </w:p>
    <w:p w:rsidR="00A74CEC" w:rsidRPr="0045292A"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коришћење просторије за чување опреме и средстава за чишћење;</w:t>
      </w:r>
    </w:p>
    <w:p w:rsidR="00A74CEC" w:rsidRPr="0045292A"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коришћење гардеробног дела за пресвлачење ангажованих извршилаца;</w:t>
      </w:r>
    </w:p>
    <w:p w:rsidR="00A74CEC" w:rsidRDefault="00A74CE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-приручна и средства за чишћење и надзор;</w:t>
      </w:r>
    </w:p>
    <w:p w:rsidR="00D02E1C" w:rsidRDefault="00D02E1C" w:rsidP="00A74CEC">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sidRPr="00D02E1C">
        <w:rPr>
          <w:rFonts w:ascii="Times New Roman" w:eastAsia="TimesNewRomanPSMT" w:hAnsi="Times New Roman" w:cs="Times New Roman"/>
          <w:sz w:val="24"/>
          <w:szCs w:val="24"/>
          <w:lang w:val="sr-Cyrl-CS" w:eastAsia="en-US"/>
        </w:rPr>
        <w:t>-сву потребну папирну галантерију, течни сапун као и остала средства по</w:t>
      </w:r>
      <w:r w:rsidRPr="00D02E1C">
        <w:rPr>
          <w:rFonts w:ascii="Times New Roman" w:eastAsia="TimesNewRomanPSMT" w:hAnsi="Times New Roman" w:cs="Times New Roman"/>
          <w:sz w:val="24"/>
          <w:szCs w:val="24"/>
          <w:lang w:eastAsia="en-US"/>
        </w:rPr>
        <w:t>т</w:t>
      </w:r>
      <w:r w:rsidRPr="00D02E1C">
        <w:rPr>
          <w:rFonts w:ascii="Times New Roman" w:eastAsia="TimesNewRomanPSMT" w:hAnsi="Times New Roman" w:cs="Times New Roman"/>
          <w:sz w:val="24"/>
          <w:szCs w:val="24"/>
          <w:lang w:val="sr-Cyrl-CS" w:eastAsia="en-US"/>
        </w:rPr>
        <w:t xml:space="preserve">ребна за </w:t>
      </w:r>
      <w:r>
        <w:rPr>
          <w:rFonts w:ascii="Times New Roman" w:eastAsia="TimesNewRomanPSMT" w:hAnsi="Times New Roman" w:cs="Times New Roman"/>
          <w:sz w:val="24"/>
          <w:szCs w:val="24"/>
          <w:lang w:val="sr-Cyrl-CS" w:eastAsia="en-US"/>
        </w:rPr>
        <w:t>одржавње хигијене</w:t>
      </w:r>
      <w:r w:rsidR="00F47B0F">
        <w:rPr>
          <w:rFonts w:ascii="Times New Roman" w:eastAsia="TimesNewRomanPSMT" w:hAnsi="Times New Roman" w:cs="Times New Roman"/>
          <w:sz w:val="24"/>
          <w:szCs w:val="24"/>
          <w:lang w:val="sr-Cyrl-CS" w:eastAsia="en-US"/>
        </w:rPr>
        <w:t>.</w:t>
      </w:r>
    </w:p>
    <w:p w:rsidR="000662FA" w:rsidRPr="00F47B0F" w:rsidRDefault="002E13DE" w:rsidP="00F47B0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val="sr-Cyrl-CS" w:eastAsia="en-US"/>
        </w:rPr>
      </w:pPr>
      <w:r>
        <w:rPr>
          <w:rFonts w:ascii="Times New Roman" w:eastAsia="TimesNewRomanPSMT" w:hAnsi="Times New Roman" w:cs="Times New Roman"/>
          <w:sz w:val="24"/>
          <w:szCs w:val="24"/>
          <w:lang w:val="sr-Cyrl-CS" w:eastAsia="en-US"/>
        </w:rPr>
        <w:t>На</w:t>
      </w:r>
      <w:r w:rsidR="00F47B0F">
        <w:rPr>
          <w:rFonts w:ascii="Times New Roman" w:eastAsia="TimesNewRomanPSMT" w:hAnsi="Times New Roman" w:cs="Times New Roman"/>
          <w:sz w:val="24"/>
          <w:szCs w:val="24"/>
          <w:lang w:val="sr-Cyrl-CS" w:eastAsia="en-US"/>
        </w:rPr>
        <w:t>р</w:t>
      </w:r>
      <w:r>
        <w:rPr>
          <w:rFonts w:ascii="Times New Roman" w:eastAsia="TimesNewRomanPSMT" w:hAnsi="Times New Roman" w:cs="Times New Roman"/>
          <w:sz w:val="24"/>
          <w:szCs w:val="24"/>
          <w:lang w:val="sr-Cyrl-CS" w:eastAsia="en-US"/>
        </w:rPr>
        <w:t>уч</w:t>
      </w:r>
      <w:r w:rsidR="00F47B0F">
        <w:rPr>
          <w:rFonts w:ascii="Times New Roman" w:eastAsia="TimesNewRomanPSMT" w:hAnsi="Times New Roman" w:cs="Times New Roman"/>
          <w:sz w:val="24"/>
          <w:szCs w:val="24"/>
          <w:lang w:val="sr-Cyrl-CS" w:eastAsia="en-US"/>
        </w:rPr>
        <w:t>ила</w:t>
      </w:r>
      <w:r>
        <w:rPr>
          <w:rFonts w:ascii="Times New Roman" w:eastAsia="TimesNewRomanPSMT" w:hAnsi="Times New Roman" w:cs="Times New Roman"/>
          <w:sz w:val="24"/>
          <w:szCs w:val="24"/>
          <w:lang w:val="sr-Cyrl-CS" w:eastAsia="en-US"/>
        </w:rPr>
        <w:t>ц</w:t>
      </w:r>
      <w:r w:rsidR="00F47B0F">
        <w:rPr>
          <w:rFonts w:ascii="Times New Roman" w:eastAsia="TimesNewRomanPSMT" w:hAnsi="Times New Roman" w:cs="Times New Roman"/>
          <w:sz w:val="24"/>
          <w:szCs w:val="24"/>
          <w:lang w:val="sr-Cyrl-CS" w:eastAsia="en-US"/>
        </w:rPr>
        <w:t xml:space="preserve"> ће </w:t>
      </w:r>
      <w:r>
        <w:rPr>
          <w:rFonts w:ascii="Times New Roman" w:eastAsia="TimesNewRomanPSMT" w:hAnsi="Times New Roman" w:cs="Times New Roman"/>
          <w:sz w:val="24"/>
          <w:szCs w:val="24"/>
          <w:lang w:val="sr-Cyrl-CS" w:eastAsia="en-US"/>
        </w:rPr>
        <w:t>о</w:t>
      </w:r>
      <w:r w:rsidR="000662FA" w:rsidRPr="000662FA">
        <w:rPr>
          <w:rFonts w:ascii="Times New Roman" w:eastAsia="TimesNewRomanPSMT" w:hAnsi="Times New Roman" w:cs="Times New Roman"/>
          <w:sz w:val="24"/>
          <w:szCs w:val="24"/>
          <w:lang w:val="sr-Cyrl-CS" w:eastAsia="en-US"/>
        </w:rPr>
        <w:t>безбеди</w:t>
      </w:r>
      <w:r w:rsidR="00F47B0F">
        <w:rPr>
          <w:rFonts w:ascii="Times New Roman" w:eastAsia="TimesNewRomanPSMT" w:hAnsi="Times New Roman" w:cs="Times New Roman"/>
          <w:sz w:val="24"/>
          <w:szCs w:val="24"/>
          <w:lang w:val="sr-Cyrl-CS" w:eastAsia="en-US"/>
        </w:rPr>
        <w:t>ти</w:t>
      </w:r>
      <w:r w:rsidR="000662FA" w:rsidRPr="000662FA">
        <w:rPr>
          <w:rFonts w:ascii="Times New Roman" w:eastAsia="TimesNewRomanPSMT" w:hAnsi="Times New Roman" w:cs="Times New Roman"/>
          <w:sz w:val="24"/>
          <w:szCs w:val="24"/>
          <w:lang w:val="sr-Cyrl-CS" w:eastAsia="en-US"/>
        </w:rPr>
        <w:t xml:space="preserve"> обуку</w:t>
      </w:r>
      <w:r w:rsidR="00F47B0F">
        <w:rPr>
          <w:rFonts w:ascii="Times New Roman" w:eastAsia="TimesNewRomanPSMT" w:hAnsi="Times New Roman" w:cs="Times New Roman"/>
          <w:sz w:val="24"/>
          <w:szCs w:val="24"/>
          <w:lang w:val="sr-Cyrl-CS" w:eastAsia="en-US"/>
        </w:rPr>
        <w:t xml:space="preserve"> за ангажоване извршиоце </w:t>
      </w:r>
      <w:r w:rsidR="000662FA" w:rsidRPr="000662FA">
        <w:rPr>
          <w:rFonts w:ascii="Times New Roman" w:eastAsia="TimesNewRomanPSMT" w:hAnsi="Times New Roman" w:cs="Times New Roman"/>
          <w:sz w:val="24"/>
          <w:szCs w:val="24"/>
          <w:lang w:val="sr-Cyrl-CS" w:eastAsia="en-US"/>
        </w:rPr>
        <w:t>за руковање противпожарним апаратима, другим уређајима и средствима за гашење пожара</w:t>
      </w:r>
      <w:r w:rsidR="00F47B0F">
        <w:rPr>
          <w:rFonts w:ascii="Times New Roman" w:eastAsia="TimesNewRomanPSMT" w:hAnsi="Times New Roman" w:cs="Times New Roman"/>
          <w:sz w:val="24"/>
          <w:szCs w:val="24"/>
          <w:lang w:val="sr-Cyrl-CS" w:eastAsia="en-US"/>
        </w:rPr>
        <w:t>,</w:t>
      </w:r>
      <w:r w:rsidR="000662FA" w:rsidRPr="000662FA">
        <w:rPr>
          <w:rFonts w:ascii="Times New Roman" w:eastAsia="TimesNewRomanPSMT" w:hAnsi="Times New Roman" w:cs="Times New Roman"/>
          <w:sz w:val="24"/>
          <w:szCs w:val="24"/>
          <w:lang w:val="sr-Cyrl-CS" w:eastAsia="en-US"/>
        </w:rPr>
        <w:t xml:space="preserve"> уређајима за надзор противпожарне заштите (противпожарни јављачи, централа и сл</w:t>
      </w:r>
      <w:r w:rsidR="00F47B0F">
        <w:rPr>
          <w:rFonts w:ascii="Times New Roman" w:eastAsia="TimesNewRomanPSMT" w:hAnsi="Times New Roman" w:cs="Times New Roman"/>
          <w:sz w:val="24"/>
          <w:szCs w:val="24"/>
          <w:lang w:val="sr-Cyrl-CS" w:eastAsia="en-US"/>
        </w:rPr>
        <w:t>.)</w:t>
      </w:r>
      <w:r w:rsidR="000662FA" w:rsidRPr="000662FA">
        <w:rPr>
          <w:rFonts w:ascii="Times New Roman" w:eastAsia="TimesNewRomanPSMT" w:hAnsi="Times New Roman" w:cs="Times New Roman"/>
          <w:sz w:val="24"/>
          <w:szCs w:val="24"/>
          <w:lang w:val="sr-Cyrl-CS" w:eastAsia="en-US"/>
        </w:rPr>
        <w:t xml:space="preserve"> у свему прилагођена условима противпожарне заштите код Наручиоца</w:t>
      </w:r>
      <w:r>
        <w:rPr>
          <w:rFonts w:ascii="Times New Roman" w:eastAsia="TimesNewRomanPSMT" w:hAnsi="Times New Roman" w:cs="Times New Roman"/>
          <w:sz w:val="24"/>
          <w:szCs w:val="24"/>
          <w:lang w:val="sr-Cyrl-CS" w:eastAsia="en-US"/>
        </w:rPr>
        <w:t>,</w:t>
      </w:r>
      <w:r w:rsidR="00F47B0F">
        <w:rPr>
          <w:rFonts w:ascii="Times New Roman" w:eastAsia="TimesNewRomanPSMT" w:hAnsi="Times New Roman" w:cs="Times New Roman"/>
          <w:sz w:val="24"/>
          <w:szCs w:val="24"/>
          <w:lang w:val="sr-Cyrl-CS" w:eastAsia="en-US"/>
        </w:rPr>
        <w:t xml:space="preserve"> као и обуку за снимање подата</w:t>
      </w:r>
      <w:r>
        <w:rPr>
          <w:rFonts w:ascii="Times New Roman" w:eastAsia="TimesNewRomanPSMT" w:hAnsi="Times New Roman" w:cs="Times New Roman"/>
          <w:sz w:val="24"/>
          <w:szCs w:val="24"/>
          <w:lang w:val="sr-Cyrl-CS" w:eastAsia="en-US"/>
        </w:rPr>
        <w:t>ка са</w:t>
      </w:r>
      <w:r w:rsidR="00F47B0F">
        <w:rPr>
          <w:rFonts w:ascii="Times New Roman" w:eastAsia="TimesNewRomanPSMT" w:hAnsi="Times New Roman" w:cs="Times New Roman"/>
          <w:sz w:val="24"/>
          <w:szCs w:val="24"/>
          <w:lang w:val="sr-Cyrl-CS" w:eastAsia="en-US"/>
        </w:rPr>
        <w:t xml:space="preserve"> видео надзора.</w:t>
      </w:r>
    </w:p>
    <w:p w:rsidR="00F47B0F" w:rsidRDefault="00F47B0F" w:rsidP="00F47B0F">
      <w:pPr>
        <w:suppressAutoHyphens w:val="0"/>
        <w:autoSpaceDE w:val="0"/>
        <w:autoSpaceDN w:val="0"/>
        <w:adjustRightInd w:val="0"/>
        <w:spacing w:after="0" w:line="240" w:lineRule="auto"/>
        <w:ind w:firstLine="720"/>
        <w:jc w:val="both"/>
        <w:rPr>
          <w:rFonts w:ascii="Times New Roman" w:eastAsia="TimesNewRomanPSMT" w:hAnsi="Times New Roman" w:cs="Times New Roman"/>
          <w:sz w:val="24"/>
          <w:szCs w:val="24"/>
          <w:lang w:eastAsia="en-US"/>
        </w:rPr>
      </w:pPr>
      <w:r w:rsidRPr="00F47B0F">
        <w:rPr>
          <w:rFonts w:ascii="Times New Roman" w:eastAsia="Arial Unicode MS" w:hAnsi="Times New Roman" w:cs="Times New Roman"/>
          <w:sz w:val="24"/>
          <w:szCs w:val="24"/>
          <w:lang w:val="sr-Cyrl-CS" w:eastAsia="en-US"/>
        </w:rPr>
        <w:t xml:space="preserve">Наручилац ће </w:t>
      </w:r>
      <w:r w:rsidRPr="00F47B0F">
        <w:rPr>
          <w:rFonts w:ascii="Times New Roman" w:eastAsia="TimesNewRomanPSMT" w:hAnsi="Times New Roman" w:cs="Times New Roman"/>
          <w:sz w:val="24"/>
          <w:szCs w:val="24"/>
          <w:lang w:val="sr-Cyrl-CS" w:eastAsia="en-US"/>
        </w:rPr>
        <w:t>именовати лице које ће пратити реализацију овог Уговора – координатор за организацију и контролу извршених услуга. Именовано лице ће након извршења угов</w:t>
      </w:r>
      <w:r w:rsidR="002E13DE">
        <w:rPr>
          <w:rFonts w:ascii="Times New Roman" w:eastAsia="TimesNewRomanPSMT" w:hAnsi="Times New Roman" w:cs="Times New Roman"/>
          <w:sz w:val="24"/>
          <w:szCs w:val="24"/>
          <w:lang w:val="sr-Cyrl-CS" w:eastAsia="en-US"/>
        </w:rPr>
        <w:t>о</w:t>
      </w:r>
      <w:r w:rsidRPr="00F47B0F">
        <w:rPr>
          <w:rFonts w:ascii="Times New Roman" w:eastAsia="TimesNewRomanPSMT" w:hAnsi="Times New Roman" w:cs="Times New Roman"/>
          <w:sz w:val="24"/>
          <w:szCs w:val="24"/>
          <w:lang w:val="sr-Cyrl-CS" w:eastAsia="en-US"/>
        </w:rPr>
        <w:t>ра/услуга са</w:t>
      </w:r>
      <w:r w:rsidR="007C45F1">
        <w:rPr>
          <w:rFonts w:ascii="Times New Roman" w:eastAsia="TimesNewRomanPSMT" w:hAnsi="Times New Roman" w:cs="Times New Roman"/>
          <w:sz w:val="24"/>
          <w:szCs w:val="24"/>
          <w:lang w:val="sr-Cyrl-CS" w:eastAsia="en-US"/>
        </w:rPr>
        <w:t>чинити извештај о пруженој услуз</w:t>
      </w:r>
      <w:r w:rsidRPr="00F47B0F">
        <w:rPr>
          <w:rFonts w:ascii="Times New Roman" w:eastAsia="TimesNewRomanPSMT" w:hAnsi="Times New Roman" w:cs="Times New Roman"/>
          <w:sz w:val="24"/>
          <w:szCs w:val="24"/>
          <w:lang w:val="sr-Cyrl-CS" w:eastAsia="en-US"/>
        </w:rPr>
        <w:t>и.</w:t>
      </w:r>
    </w:p>
    <w:p w:rsidR="00A74CEC" w:rsidRPr="0045292A" w:rsidRDefault="00A74CEC" w:rsidP="00A74CEC">
      <w:pPr>
        <w:autoSpaceDE w:val="0"/>
        <w:spacing w:before="240" w:after="0"/>
        <w:jc w:val="both"/>
        <w:rPr>
          <w:rFonts w:ascii="Times New Roman" w:hAnsi="Times New Roman"/>
          <w:b/>
          <w:iCs/>
          <w:sz w:val="24"/>
          <w:szCs w:val="24"/>
          <w:lang w:val="sr-Cyrl-CS"/>
        </w:rPr>
      </w:pPr>
      <w:r w:rsidRPr="0045292A">
        <w:rPr>
          <w:rFonts w:ascii="Times New Roman" w:hAnsi="Times New Roman"/>
          <w:b/>
          <w:iCs/>
          <w:sz w:val="24"/>
          <w:szCs w:val="24"/>
          <w:lang w:val="sr-Cyrl-CS"/>
        </w:rPr>
        <w:t>Гаранција</w:t>
      </w:r>
    </w:p>
    <w:p w:rsidR="00A74CEC" w:rsidRPr="0045292A" w:rsidRDefault="00A74CEC" w:rsidP="00FF770D">
      <w:pPr>
        <w:autoSpaceDE w:val="0"/>
        <w:spacing w:after="0"/>
        <w:ind w:left="567" w:right="735"/>
        <w:jc w:val="center"/>
        <w:rPr>
          <w:rFonts w:ascii="Times New Roman" w:hAnsi="Times New Roman" w:cs="Times New Roman"/>
          <w:b/>
          <w:iCs/>
          <w:sz w:val="24"/>
          <w:szCs w:val="24"/>
          <w:lang w:val="sr-Cyrl-CS"/>
        </w:rPr>
      </w:pPr>
      <w:r w:rsidRPr="0045292A">
        <w:rPr>
          <w:rFonts w:ascii="Times New Roman" w:hAnsi="Times New Roman" w:cs="Times New Roman"/>
          <w:b/>
          <w:iCs/>
          <w:sz w:val="24"/>
          <w:szCs w:val="24"/>
          <w:lang w:val="sr-Cyrl-CS"/>
        </w:rPr>
        <w:t>Члан 7.</w:t>
      </w:r>
    </w:p>
    <w:p w:rsidR="00A74CEC" w:rsidRPr="0045292A" w:rsidRDefault="00A74CEC" w:rsidP="00A74CEC">
      <w:pPr>
        <w:autoSpaceDE w:val="0"/>
        <w:autoSpaceDN w:val="0"/>
        <w:adjustRightInd w:val="0"/>
        <w:ind w:right="4" w:firstLine="567"/>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Уговорне стране сагласно утврђују обавезу Понуђача да прибави о свом трошку и у оригиналном примерку достави Наручиоцу, на дан потписивања Уговора, следећа средства финансијског обезбеђења:</w:t>
      </w:r>
    </w:p>
    <w:p w:rsidR="00A74CEC" w:rsidRPr="0045292A" w:rsidRDefault="00A74CEC" w:rsidP="00A74CEC">
      <w:pPr>
        <w:autoSpaceDE w:val="0"/>
        <w:autoSpaceDN w:val="0"/>
        <w:adjustRightInd w:val="0"/>
        <w:ind w:left="567" w:right="4"/>
        <w:jc w:val="both"/>
        <w:rPr>
          <w:rFonts w:ascii="Times New Roman" w:hAnsi="Times New Roman" w:cs="Times New Roman"/>
          <w:b/>
          <w:sz w:val="24"/>
          <w:szCs w:val="24"/>
          <w:lang w:val="ru-RU"/>
        </w:rPr>
      </w:pPr>
      <w:r w:rsidRPr="0045292A">
        <w:rPr>
          <w:rFonts w:ascii="Times New Roman" w:eastAsia="TimesNewRomanPSMT" w:hAnsi="Times New Roman" w:cs="Times New Roman"/>
          <w:sz w:val="24"/>
          <w:szCs w:val="24"/>
          <w:lang w:val="sr-Cyrl-CS" w:eastAsia="en-US"/>
        </w:rPr>
        <w:t xml:space="preserve">- </w:t>
      </w:r>
      <w:r w:rsidRPr="0045292A">
        <w:rPr>
          <w:rFonts w:ascii="Times New Roman" w:hAnsi="Times New Roman" w:cs="Times New Roman"/>
          <w:sz w:val="24"/>
          <w:szCs w:val="24"/>
          <w:lang w:val="ru-RU"/>
        </w:rPr>
        <w:t>бланко соло меницу, безусловну, плативу на први позив, регистровану у Регистру меница НБС, са меничним овлашћењем и депо картоном, у вредности од 10% од укупне вредности уговора без ПДВ, са роком важности који је 30 дана дужи од истека рока за извршење уговора.</w:t>
      </w:r>
      <w:r w:rsidRPr="0045292A">
        <w:rPr>
          <w:rFonts w:ascii="Times New Roman" w:hAnsi="Times New Roman" w:cs="Times New Roman"/>
          <w:b/>
          <w:sz w:val="24"/>
          <w:szCs w:val="24"/>
          <w:lang w:val="ru-RU"/>
        </w:rPr>
        <w:t xml:space="preserve"> </w:t>
      </w:r>
    </w:p>
    <w:p w:rsidR="00A74CEC" w:rsidRPr="0045292A" w:rsidRDefault="00A74CEC" w:rsidP="00A74CEC">
      <w:pPr>
        <w:autoSpaceDE w:val="0"/>
        <w:autoSpaceDN w:val="0"/>
        <w:adjustRightInd w:val="0"/>
        <w:spacing w:after="0"/>
        <w:ind w:right="4" w:firstLine="567"/>
        <w:jc w:val="both"/>
        <w:rPr>
          <w:rFonts w:ascii="Times New Roman" w:hAnsi="Times New Roman" w:cs="Times New Roman"/>
          <w:b/>
          <w:iCs/>
          <w:sz w:val="24"/>
          <w:szCs w:val="24"/>
          <w:lang w:val="sr-Cyrl-CS"/>
        </w:rPr>
      </w:pPr>
      <w:r w:rsidRPr="0045292A">
        <w:rPr>
          <w:rFonts w:ascii="Times New Roman" w:hAnsi="Times New Roman" w:cs="Times New Roman"/>
          <w:sz w:val="24"/>
          <w:szCs w:val="24"/>
          <w:lang w:val="ru-RU"/>
        </w:rPr>
        <w:t>Ако се за време трајања Уговора промене рокови за извршење уговорне обавезе, важност средства обезбеђења мора да се продужи.</w:t>
      </w:r>
    </w:p>
    <w:p w:rsidR="00A74CEC" w:rsidRDefault="00A74CEC" w:rsidP="00A74CEC">
      <w:pPr>
        <w:autoSpaceDE w:val="0"/>
        <w:ind w:right="4" w:firstLine="720"/>
        <w:jc w:val="both"/>
        <w:rPr>
          <w:rFonts w:ascii="Times New Roman" w:hAnsi="Times New Roman" w:cs="Times New Roman"/>
          <w:iCs/>
          <w:sz w:val="24"/>
          <w:szCs w:val="24"/>
          <w:lang w:val="sr-Cyrl-CS"/>
        </w:rPr>
      </w:pPr>
      <w:r w:rsidRPr="0045292A">
        <w:rPr>
          <w:rFonts w:ascii="Times New Roman" w:hAnsi="Times New Roman" w:cs="Times New Roman"/>
          <w:iCs/>
          <w:sz w:val="24"/>
          <w:szCs w:val="24"/>
          <w:lang w:val="sr-Cyrl-CS"/>
        </w:rPr>
        <w:t xml:space="preserve">Понуђач гарантује да ће услуге које су предмет овог уговора извршавати у складу са датом Понудом и техничким карактеристикама које су саставни део конкурсне документације. </w:t>
      </w:r>
    </w:p>
    <w:p w:rsidR="00FF770D" w:rsidRDefault="00FF770D" w:rsidP="00A74CEC">
      <w:pPr>
        <w:autoSpaceDE w:val="0"/>
        <w:ind w:right="4" w:firstLine="720"/>
        <w:jc w:val="both"/>
        <w:rPr>
          <w:rFonts w:ascii="Times New Roman" w:hAnsi="Times New Roman" w:cs="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lastRenderedPageBreak/>
        <w:t>Право Наручиоца на рекламацију</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8.</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На испостављени рачун Наручилац може поднети писани приговор у року од 8 (осам) дана од дана добијања рачуна.</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Понуђач је дужан да приговор из става 1. овог члана реши и да писаним путем обавести Наручиоца у року од 8 (осам) дана од дана пријема приговора.</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да је приговор основан, Понуђач ће извршити исправку рачуна, тако што ће Наручиоцу издати књижно одобрење у износу признате рекламације.</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да Понуђач одлучи да приговор није основан, о томе ће писаним путем обавестити Наручиоца уз образложење одлуке о приговору.</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Неизвршење уговорних обавеза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9.</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Уговорне стране су сагласне да ће у случају неизвршења уговорних обавеза и настанка штете поводом одредби овог уговора, уговорна страна која је проузроковала штету, надокнадити другој уговорној страни стварну штету у складу са Законом о облигационим односима Републике Србије.</w:t>
      </w:r>
    </w:p>
    <w:p w:rsidR="00A74CEC" w:rsidRPr="0045292A" w:rsidRDefault="00A74CEC" w:rsidP="00A74CEC">
      <w:pPr>
        <w:autoSpaceDE w:val="0"/>
        <w:spacing w:after="0"/>
        <w:ind w:firstLine="708"/>
        <w:jc w:val="both"/>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Раскид уговора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10.</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Свака од уговорних страна може тражити раскид уговора у случају када друга страна не испуњава или неблаговремено испуњава своје уговором преузете обавезе.</w:t>
      </w:r>
    </w:p>
    <w:p w:rsidR="00A74CEC" w:rsidRPr="0045292A" w:rsidRDefault="00A74CEC" w:rsidP="00A74CEC">
      <w:pPr>
        <w:autoSpaceDE w:val="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Отказни рок износи 30 (тридесет) дана и почиње да тече од дана пријема писаног обавештења о раскиду уговора.</w:t>
      </w: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Решавање спорова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11.</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Сва спорна питања у тумачењу и примени овог уговора, уговорне стране ће решавати споразумно.</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У случају спора уговорне стране уговарају надлежност Привредног суда у Сомбору.</w:t>
      </w:r>
    </w:p>
    <w:p w:rsidR="00A74CEC" w:rsidRPr="0045292A" w:rsidRDefault="00A74CEC" w:rsidP="00A74CEC">
      <w:pPr>
        <w:autoSpaceDE w:val="0"/>
        <w:spacing w:after="0"/>
        <w:ind w:firstLine="708"/>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Завршне одредбе</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12.</w:t>
      </w:r>
    </w:p>
    <w:p w:rsidR="00A74CEC" w:rsidRPr="0045292A" w:rsidRDefault="00A74CEC" w:rsidP="00A74CEC">
      <w:pPr>
        <w:autoSpaceDE w:val="0"/>
        <w:spacing w:after="0"/>
        <w:ind w:firstLine="708"/>
        <w:jc w:val="both"/>
        <w:rPr>
          <w:rFonts w:ascii="Times New Roman" w:hAnsi="Times New Roman"/>
          <w:iCs/>
          <w:sz w:val="24"/>
          <w:szCs w:val="24"/>
          <w:lang w:val="sr-Cyrl-CS"/>
        </w:rPr>
      </w:pPr>
      <w:r w:rsidRPr="0045292A">
        <w:rPr>
          <w:rFonts w:ascii="Times New Roman" w:hAnsi="Times New Roman"/>
          <w:iCs/>
          <w:sz w:val="24"/>
          <w:szCs w:val="24"/>
          <w:lang w:val="sr-Cyrl-CS"/>
        </w:rPr>
        <w:t xml:space="preserve">За све што није регулисано овим уговором, примењиваће се одредбе Закона о облигационим односима и </w:t>
      </w:r>
      <w:r w:rsidRPr="00FF770D">
        <w:rPr>
          <w:rFonts w:ascii="Times New Roman" w:hAnsi="Times New Roman"/>
          <w:iCs/>
          <w:sz w:val="24"/>
          <w:szCs w:val="24"/>
          <w:lang w:val="sr-Cyrl-CS"/>
        </w:rPr>
        <w:t xml:space="preserve">осталих прописа </w:t>
      </w:r>
      <w:r w:rsidR="00FF770D" w:rsidRPr="00FF770D">
        <w:rPr>
          <w:rFonts w:ascii="Times New Roman" w:hAnsi="Times New Roman"/>
          <w:iCs/>
          <w:sz w:val="24"/>
          <w:szCs w:val="24"/>
          <w:lang w:val="sr-Cyrl-CS"/>
        </w:rPr>
        <w:t>који регулишу</w:t>
      </w:r>
      <w:r w:rsidRPr="00FF770D">
        <w:rPr>
          <w:rFonts w:ascii="Times New Roman" w:hAnsi="Times New Roman"/>
          <w:iCs/>
          <w:sz w:val="24"/>
          <w:szCs w:val="24"/>
          <w:lang w:val="sr-Cyrl-CS"/>
        </w:rPr>
        <w:t xml:space="preserve"> предмет</w:t>
      </w:r>
      <w:r w:rsidRPr="0045292A">
        <w:rPr>
          <w:rFonts w:ascii="Times New Roman" w:hAnsi="Times New Roman"/>
          <w:iCs/>
          <w:sz w:val="24"/>
          <w:szCs w:val="24"/>
          <w:lang w:val="sr-Cyrl-CS"/>
        </w:rPr>
        <w:t xml:space="preserve"> овог уговора.</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spacing w:after="0"/>
        <w:rPr>
          <w:rFonts w:ascii="Times New Roman" w:hAnsi="Times New Roman"/>
          <w:b/>
          <w:iCs/>
          <w:sz w:val="24"/>
          <w:szCs w:val="24"/>
          <w:lang w:val="sr-Cyrl-CS"/>
        </w:rPr>
      </w:pPr>
      <w:r w:rsidRPr="0045292A">
        <w:rPr>
          <w:rFonts w:ascii="Times New Roman" w:hAnsi="Times New Roman"/>
          <w:b/>
          <w:iCs/>
          <w:sz w:val="24"/>
          <w:szCs w:val="24"/>
          <w:lang w:val="sr-Cyrl-CS"/>
        </w:rPr>
        <w:t>Период важења уговора</w:t>
      </w:r>
    </w:p>
    <w:p w:rsidR="00A74CEC" w:rsidRPr="0045292A" w:rsidRDefault="00A74CEC" w:rsidP="00A74CEC">
      <w:pPr>
        <w:autoSpaceDE w:val="0"/>
        <w:spacing w:after="0"/>
        <w:jc w:val="center"/>
        <w:rPr>
          <w:rFonts w:ascii="Times New Roman" w:hAnsi="Times New Roman"/>
          <w:b/>
          <w:iCs/>
          <w:sz w:val="24"/>
          <w:szCs w:val="24"/>
          <w:lang w:val="sr-Cyrl-CS"/>
        </w:rPr>
      </w:pPr>
      <w:r w:rsidRPr="0045292A">
        <w:rPr>
          <w:rFonts w:ascii="Times New Roman" w:hAnsi="Times New Roman"/>
          <w:b/>
          <w:iCs/>
          <w:sz w:val="24"/>
          <w:szCs w:val="24"/>
          <w:lang w:val="sr-Cyrl-CS"/>
        </w:rPr>
        <w:t>Члан 13.</w:t>
      </w:r>
    </w:p>
    <w:p w:rsidR="00A74CEC" w:rsidRPr="00EC2D44" w:rsidRDefault="00A74CEC" w:rsidP="00A74CEC">
      <w:pPr>
        <w:autoSpaceDE w:val="0"/>
        <w:spacing w:after="0"/>
        <w:ind w:firstLine="708"/>
        <w:jc w:val="both"/>
        <w:rPr>
          <w:rFonts w:ascii="Times New Roman" w:hAnsi="Times New Roman"/>
          <w:iCs/>
          <w:color w:val="FF0000"/>
          <w:sz w:val="24"/>
          <w:szCs w:val="24"/>
          <w:lang w:val="sr-Cyrl-CS"/>
        </w:rPr>
      </w:pPr>
      <w:r w:rsidRPr="0045292A">
        <w:rPr>
          <w:rFonts w:ascii="Times New Roman" w:hAnsi="Times New Roman"/>
          <w:iCs/>
          <w:sz w:val="24"/>
          <w:szCs w:val="24"/>
          <w:lang w:val="sr-Cyrl-CS"/>
        </w:rPr>
        <w:t>Овај уговор ступа на снагу даном потписивања обе уговорне стране и важи 12 (дванаест) месеци од дана закључења истог</w:t>
      </w:r>
      <w:r w:rsidR="00F47B0F">
        <w:rPr>
          <w:rFonts w:ascii="Times New Roman" w:hAnsi="Times New Roman"/>
          <w:iCs/>
          <w:sz w:val="24"/>
          <w:szCs w:val="24"/>
          <w:lang w:val="sr-Cyrl-CS"/>
        </w:rPr>
        <w:t>.</w:t>
      </w:r>
    </w:p>
    <w:p w:rsidR="00A74CEC" w:rsidRPr="00FF770D" w:rsidRDefault="00A74CEC" w:rsidP="00A74CEC">
      <w:pPr>
        <w:autoSpaceDE w:val="0"/>
        <w:spacing w:after="0"/>
        <w:ind w:firstLine="708"/>
        <w:jc w:val="both"/>
        <w:rPr>
          <w:rFonts w:ascii="Times New Roman" w:hAnsi="Times New Roman"/>
          <w:iCs/>
          <w:sz w:val="24"/>
          <w:szCs w:val="24"/>
          <w:lang w:val="sr-Cyrl-CS"/>
        </w:rPr>
      </w:pPr>
      <w:r w:rsidRPr="00FF770D">
        <w:rPr>
          <w:rFonts w:ascii="Times New Roman" w:hAnsi="Times New Roman"/>
          <w:iCs/>
          <w:sz w:val="24"/>
          <w:szCs w:val="24"/>
          <w:lang w:val="sr-Cyrl-CS"/>
        </w:rPr>
        <w:lastRenderedPageBreak/>
        <w:t>Набављач и Понуђач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A74CEC" w:rsidRPr="0045292A" w:rsidRDefault="00A74CEC" w:rsidP="00A74CEC">
      <w:pPr>
        <w:autoSpaceDE w:val="0"/>
        <w:spacing w:after="0"/>
        <w:rPr>
          <w:rFonts w:ascii="Times New Roman" w:hAnsi="Times New Roman"/>
          <w:iCs/>
          <w:sz w:val="24"/>
          <w:szCs w:val="24"/>
          <w:lang w:val="sr-Cyrl-CS"/>
        </w:rPr>
      </w:pPr>
    </w:p>
    <w:p w:rsidR="00A74CEC" w:rsidRPr="0045292A" w:rsidRDefault="00A74CEC" w:rsidP="00A74CEC">
      <w:pPr>
        <w:autoSpaceDE w:val="0"/>
        <w:ind w:firstLine="708"/>
        <w:rPr>
          <w:rFonts w:ascii="Times New Roman" w:hAnsi="Times New Roman"/>
          <w:iCs/>
          <w:sz w:val="24"/>
          <w:szCs w:val="24"/>
          <w:lang w:val="sr-Cyrl-CS"/>
        </w:rPr>
      </w:pPr>
      <w:r w:rsidRPr="0045292A">
        <w:rPr>
          <w:rFonts w:ascii="Times New Roman" w:hAnsi="Times New Roman"/>
          <w:iCs/>
          <w:sz w:val="24"/>
          <w:szCs w:val="24"/>
          <w:lang w:val="sr-Cyrl-CS"/>
        </w:rPr>
        <w:t xml:space="preserve">ЗА НАРУЧИОЦА </w:t>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t>ЗА ПОНУЂАЧА</w:t>
      </w:r>
    </w:p>
    <w:p w:rsidR="00A74CEC" w:rsidRPr="0045292A" w:rsidRDefault="00A74CEC" w:rsidP="00A74CEC">
      <w:pPr>
        <w:autoSpaceDE w:val="0"/>
        <w:rPr>
          <w:rFonts w:ascii="Times New Roman" w:hAnsi="Times New Roman"/>
          <w:iCs/>
          <w:sz w:val="24"/>
          <w:szCs w:val="24"/>
          <w:lang w:val="sr-Cyrl-CS"/>
        </w:rPr>
      </w:pPr>
      <w:r w:rsidRPr="0045292A">
        <w:rPr>
          <w:rFonts w:ascii="Times New Roman" w:hAnsi="Times New Roman"/>
          <w:iCs/>
          <w:sz w:val="24"/>
          <w:szCs w:val="24"/>
          <w:lang w:val="sr-Cyrl-CS"/>
        </w:rPr>
        <w:t>__________________________</w:t>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r>
      <w:r w:rsidRPr="0045292A">
        <w:rPr>
          <w:rFonts w:ascii="Times New Roman" w:hAnsi="Times New Roman"/>
          <w:iCs/>
          <w:sz w:val="24"/>
          <w:szCs w:val="24"/>
          <w:lang w:val="sr-Cyrl-CS"/>
        </w:rPr>
        <w:tab/>
        <w:t>___________________________</w:t>
      </w:r>
    </w:p>
    <w:p w:rsidR="00A74CEC" w:rsidRPr="0045292A" w:rsidRDefault="00A74CEC" w:rsidP="00A74CEC">
      <w:pPr>
        <w:autoSpaceDE w:val="0"/>
        <w:jc w:val="both"/>
        <w:rPr>
          <w:rFonts w:ascii="Times New Roman" w:hAnsi="Times New Roman"/>
          <w:b/>
          <w:iCs/>
          <w:sz w:val="24"/>
          <w:szCs w:val="24"/>
          <w:lang w:val="sr-Cyrl-CS"/>
        </w:rPr>
      </w:pPr>
    </w:p>
    <w:p w:rsidR="00A74CEC" w:rsidRPr="0045292A" w:rsidRDefault="00A74CEC" w:rsidP="00A74CEC">
      <w:pPr>
        <w:autoSpaceDE w:val="0"/>
        <w:jc w:val="both"/>
        <w:rPr>
          <w:rFonts w:ascii="Times New Roman" w:hAnsi="Times New Roman"/>
          <w:b/>
          <w:iCs/>
          <w:lang w:val="sr-Cyrl-CS"/>
        </w:rPr>
      </w:pPr>
      <w:r w:rsidRPr="0045292A">
        <w:rPr>
          <w:rFonts w:ascii="Times New Roman" w:hAnsi="Times New Roman"/>
          <w:b/>
          <w:iCs/>
          <w:sz w:val="24"/>
          <w:szCs w:val="24"/>
          <w:lang w:val="sr-Cyrl-CS"/>
        </w:rPr>
        <w:t xml:space="preserve">НАПОМЕНА: </w:t>
      </w:r>
      <w:r w:rsidRPr="0045292A">
        <w:rPr>
          <w:rFonts w:ascii="Times New Roman" w:hAnsi="Times New Roman"/>
          <w:b/>
          <w:iCs/>
          <w:lang w:val="sr-Cyrl-CS"/>
        </w:rPr>
        <w:t>Овај модел Уговора представља садржину уговора који ће бити закључен са изабраним понуђачем. Уколико понуђач без оправданих разлога одбије да закључи уговор о јавној набавци, након што му је уговор додељен, Наручилац ћеУправи за јавне набавке доставити доказ негативне референце</w:t>
      </w:r>
      <w:bookmarkStart w:id="19" w:name="str_20"/>
      <w:bookmarkEnd w:id="19"/>
      <w:r w:rsidRPr="0045292A">
        <w:rPr>
          <w:rFonts w:ascii="Times New Roman" w:hAnsi="Times New Roman"/>
          <w:b/>
          <w:iCs/>
          <w:lang w:val="sr-Cyrl-CS"/>
        </w:rPr>
        <w:t>.</w:t>
      </w:r>
    </w:p>
    <w:p w:rsidR="00A74CEC" w:rsidRPr="0045292A" w:rsidRDefault="00A74CEC" w:rsidP="00FF770D">
      <w:pPr>
        <w:autoSpaceDE w:val="0"/>
        <w:spacing w:before="240"/>
        <w:jc w:val="both"/>
        <w:rPr>
          <w:rFonts w:ascii="Times New Roman" w:hAnsi="Times New Roman"/>
          <w:iCs/>
          <w:sz w:val="24"/>
          <w:szCs w:val="24"/>
          <w:lang w:val="sr-Cyrl-CS"/>
        </w:rPr>
      </w:pPr>
    </w:p>
    <w:p w:rsidR="00A74CEC" w:rsidRPr="0045292A" w:rsidRDefault="00A74CEC" w:rsidP="00A74CEC">
      <w:pPr>
        <w:spacing w:after="0" w:line="240" w:lineRule="auto"/>
        <w:jc w:val="center"/>
        <w:rPr>
          <w:rFonts w:ascii="Times New Roman" w:eastAsia="Times New Roman" w:hAnsi="Times New Roman"/>
          <w:sz w:val="24"/>
          <w:szCs w:val="24"/>
          <w:lang w:val="sr-Cyrl-CS"/>
        </w:rPr>
      </w:pPr>
      <w:r w:rsidRPr="0045292A">
        <w:rPr>
          <w:rFonts w:ascii="Times New Roman" w:eastAsia="Times New Roman" w:hAnsi="Times New Roman"/>
          <w:sz w:val="24"/>
          <w:szCs w:val="24"/>
          <w:lang w:val="sr-Latn-CS"/>
        </w:rPr>
        <w:t>7</w:t>
      </w:r>
      <w:r w:rsidRPr="0045292A">
        <w:rPr>
          <w:rFonts w:ascii="Times New Roman" w:eastAsia="Times New Roman" w:hAnsi="Times New Roman"/>
          <w:sz w:val="24"/>
          <w:szCs w:val="24"/>
          <w:lang w:val="sr-Cyrl-CS"/>
        </w:rPr>
        <w:t xml:space="preserve">. УПУТСТВО ПОНУЂАЧИМА КАКО ДА САЧИНЕ ПОНУДУ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0" w:name="str_21"/>
      <w:bookmarkEnd w:id="20"/>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 Језик на којем понуда мора да буде састављена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1" w:name="str_22"/>
      <w:bookmarkEnd w:id="21"/>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.2 Начин подношења понуде </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Сви заинтересовни понуђачи могу преузети позив и конкурсну документацију на интернет</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BoldMT" w:hAnsi="Times New Roman" w:cs="Times New Roman"/>
          <w:bCs/>
          <w:sz w:val="24"/>
          <w:szCs w:val="24"/>
          <w:lang w:val="sr-Cyrl-CS" w:eastAsia="en-US"/>
        </w:rPr>
      </w:pPr>
      <w:r w:rsidRPr="0045292A">
        <w:rPr>
          <w:rFonts w:ascii="Times New Roman" w:eastAsia="TimesNewRomanPSMT" w:hAnsi="Times New Roman" w:cs="Times New Roman"/>
          <w:sz w:val="24"/>
          <w:szCs w:val="24"/>
          <w:lang w:val="sr-Cyrl-CS" w:eastAsia="en-US"/>
        </w:rPr>
        <w:t xml:space="preserve">страници наручиоца </w:t>
      </w:r>
      <w:hyperlink r:id="rId10" w:history="1">
        <w:r w:rsidRPr="0045292A">
          <w:rPr>
            <w:rStyle w:val="Hyperlink"/>
            <w:rFonts w:ascii="Times New Roman" w:hAnsi="Times New Roman"/>
            <w:color w:val="auto"/>
            <w:lang w:val="sr-Cyrl-CS"/>
          </w:rPr>
          <w:t>www.npozoristeso.co.rs</w:t>
        </w:r>
      </w:hyperlink>
      <w:r w:rsidRPr="0045292A">
        <w:rPr>
          <w:lang w:val="sr-Cyrl-CS"/>
        </w:rPr>
        <w:t xml:space="preserve"> </w:t>
      </w:r>
      <w:r w:rsidRPr="0045292A">
        <w:rPr>
          <w:rFonts w:ascii="Times New Roman" w:eastAsia="TimesNewRomanPSMT" w:hAnsi="Times New Roman" w:cs="Times New Roman"/>
          <w:sz w:val="24"/>
          <w:szCs w:val="24"/>
          <w:lang w:val="sr-Cyrl-CS" w:eastAsia="en-US"/>
        </w:rPr>
        <w:t xml:space="preserve">или на Порталу јавних набавки </w:t>
      </w:r>
      <w:hyperlink r:id="rId11" w:history="1">
        <w:r w:rsidRPr="0045292A">
          <w:rPr>
            <w:rStyle w:val="Hyperlink"/>
            <w:rFonts w:ascii="Times New Roman" w:eastAsia="TimesNewRomanPS-BoldMT" w:hAnsi="Times New Roman" w:cs="Times New Roman"/>
            <w:bCs/>
            <w:color w:val="auto"/>
            <w:sz w:val="24"/>
            <w:szCs w:val="24"/>
            <w:lang w:val="sr-Cyrl-CS" w:eastAsia="en-US"/>
          </w:rPr>
          <w:t>www.portal.ujn.gov.rs</w:t>
        </w:r>
      </w:hyperlink>
      <w:r w:rsidRPr="0045292A">
        <w:rPr>
          <w:rFonts w:ascii="Times New Roman" w:eastAsia="TimesNewRomanPS-BoldMT" w:hAnsi="Times New Roman" w:cs="Times New Roman"/>
          <w:bCs/>
          <w:sz w:val="24"/>
          <w:szCs w:val="24"/>
          <w:lang w:val="sr-Cyrl-CS" w:eastAsia="en-US"/>
        </w:rPr>
        <w:t xml:space="preserve"> . </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Увид у конкурсну документацију као и преузимање исте може се извршити и лично у просторијама наручиоца Народног позоришта Сомбор на адреси </w:t>
      </w:r>
      <w:r w:rsidRPr="0045292A">
        <w:rPr>
          <w:rFonts w:ascii="Times New Roman" w:hAnsi="Times New Roman"/>
          <w:sz w:val="24"/>
          <w:szCs w:val="24"/>
          <w:lang w:val="sr-Cyrl-CS"/>
        </w:rPr>
        <w:t>Трг Косте Трифковића бр.2, 25000 Сомбор,</w:t>
      </w:r>
      <w:r w:rsidRPr="0045292A">
        <w:rPr>
          <w:rFonts w:ascii="Times New Roman" w:eastAsia="TimesNewRomanPSMT" w:hAnsi="Times New Roman" w:cs="Times New Roman"/>
          <w:sz w:val="24"/>
          <w:szCs w:val="24"/>
          <w:lang w:val="sr-Cyrl-CS" w:eastAsia="en-US"/>
        </w:rPr>
        <w:t xml:space="preserve"> сваког радног дана од 09,00 до 12,00 часова, а последњег дана до истека рока за подношење понуда.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Право подношења понуда у поступку имају сва заинтересована домаћа и страна, правна и</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физичка лица, која испуњавају обавезне услове за учешће у поступку јавне набавке, у складу са чланом 75. Закона о јавним набавкама као и све услове и захтеве из позива за подношење понуда и конкурсне документације.</w:t>
      </w:r>
    </w:p>
    <w:p w:rsidR="00A74CEC" w:rsidRPr="0045292A" w:rsidRDefault="00FF770D"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Pr>
          <w:rFonts w:ascii="Times New Roman" w:eastAsia="TimesNewRomanPSMT" w:hAnsi="Times New Roman" w:cs="Times New Roman"/>
          <w:sz w:val="24"/>
          <w:szCs w:val="24"/>
          <w:lang w:val="sr-Cyrl-CS" w:eastAsia="en-US"/>
        </w:rPr>
        <w:t xml:space="preserve">Испуњеност услова из члана </w:t>
      </w:r>
      <w:r w:rsidR="00A74CEC" w:rsidRPr="0045292A">
        <w:rPr>
          <w:rFonts w:ascii="Times New Roman" w:eastAsia="TimesNewRomanPSMT" w:hAnsi="Times New Roman" w:cs="Times New Roman"/>
          <w:sz w:val="24"/>
          <w:szCs w:val="24"/>
          <w:lang w:val="sr-Cyrl-CS" w:eastAsia="en-US"/>
        </w:rPr>
        <w:t>75. ЗЈН пон</w:t>
      </w:r>
      <w:r>
        <w:rPr>
          <w:rFonts w:ascii="Times New Roman" w:eastAsia="TimesNewRomanPSMT" w:hAnsi="Times New Roman" w:cs="Times New Roman"/>
          <w:sz w:val="24"/>
          <w:szCs w:val="24"/>
          <w:lang w:val="sr-Cyrl-CS" w:eastAsia="en-US"/>
        </w:rPr>
        <w:t xml:space="preserve">уђач доказује документима из члана </w:t>
      </w:r>
      <w:r w:rsidR="00A74CEC" w:rsidRPr="0045292A">
        <w:rPr>
          <w:rFonts w:ascii="Times New Roman" w:eastAsia="TimesNewRomanPSMT" w:hAnsi="Times New Roman" w:cs="Times New Roman"/>
          <w:sz w:val="24"/>
          <w:szCs w:val="24"/>
          <w:lang w:val="sr-Cyrl-CS" w:eastAsia="en-US"/>
        </w:rPr>
        <w:t>77</w:t>
      </w:r>
      <w:r>
        <w:rPr>
          <w:rFonts w:ascii="Times New Roman" w:eastAsia="TimesNewRomanPSMT" w:hAnsi="Times New Roman" w:cs="Times New Roman"/>
          <w:sz w:val="24"/>
          <w:szCs w:val="24"/>
          <w:lang w:val="sr-Cyrl-CS" w:eastAsia="en-US"/>
        </w:rPr>
        <w:t>.</w:t>
      </w:r>
      <w:r w:rsidR="00A74CEC" w:rsidRPr="0045292A">
        <w:rPr>
          <w:rFonts w:ascii="Times New Roman" w:eastAsia="TimesNewRomanPSMT" w:hAnsi="Times New Roman" w:cs="Times New Roman"/>
          <w:sz w:val="24"/>
          <w:szCs w:val="24"/>
          <w:lang w:val="sr-Cyrl-CS" w:eastAsia="en-US"/>
        </w:rPr>
        <w:t xml:space="preserve"> ЗЈН.</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Конкурсном документацијом ближе су одређени услови за учешће у поступку, као и начин</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доказивања испуњености услова.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припрема и подноси у складу са позивом за подношење понуде и конкурсном документацијом.</w:t>
      </w:r>
    </w:p>
    <w:p w:rsidR="00A74CEC" w:rsidRPr="0045292A" w:rsidRDefault="00A74CEC" w:rsidP="00A74CEC">
      <w:pPr>
        <w:suppressAutoHyphens w:val="0"/>
        <w:autoSpaceDE w:val="0"/>
        <w:autoSpaceDN w:val="0"/>
        <w:adjustRightInd w:val="0"/>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A74CEC" w:rsidRPr="006E56A7" w:rsidRDefault="00A74CEC" w:rsidP="00A74CEC">
      <w:pPr>
        <w:suppressAutoHyphens w:val="0"/>
        <w:autoSpaceDE w:val="0"/>
        <w:autoSpaceDN w:val="0"/>
        <w:adjustRightInd w:val="0"/>
        <w:spacing w:after="0" w:line="240" w:lineRule="auto"/>
        <w:jc w:val="both"/>
        <w:rPr>
          <w:rFonts w:ascii="Times New Roman" w:eastAsia="Times New Roman" w:hAnsi="Times New Roman"/>
          <w:b/>
          <w:sz w:val="24"/>
          <w:szCs w:val="24"/>
          <w:lang w:val="sr-Cyrl-CS"/>
        </w:rPr>
      </w:pPr>
      <w:r w:rsidRPr="0045292A">
        <w:rPr>
          <w:rFonts w:ascii="Times New Roman" w:eastAsia="Times New Roman" w:hAnsi="Times New Roman"/>
          <w:sz w:val="24"/>
          <w:szCs w:val="24"/>
          <w:lang w:val="sr-Cyrl-CS"/>
        </w:rPr>
        <w:lastRenderedPageBreak/>
        <w:t xml:space="preserve">Понуђач понуду подноси непосредно или путем поште. Без обзира на начин подношења понуде, понуђач мора обезбедити да понуда стигне на адресу наручиоца </w:t>
      </w:r>
      <w:r w:rsidRPr="0045292A">
        <w:rPr>
          <w:rFonts w:ascii="Times New Roman" w:eastAsia="Times New Roman" w:hAnsi="Times New Roman"/>
          <w:b/>
          <w:sz w:val="24"/>
          <w:szCs w:val="24"/>
          <w:lang w:val="sr-Cyrl-CS"/>
        </w:rPr>
        <w:t>до</w:t>
      </w:r>
      <w:r w:rsidRPr="0045292A">
        <w:rPr>
          <w:rFonts w:ascii="Times New Roman" w:eastAsia="Times New Roman" w:hAnsi="Times New Roman"/>
          <w:b/>
          <w:sz w:val="24"/>
          <w:szCs w:val="24"/>
          <w:lang w:val="sr-Latn-CS"/>
        </w:rPr>
        <w:t xml:space="preserve"> </w:t>
      </w:r>
      <w:r w:rsidR="006E56A7" w:rsidRPr="006E56A7">
        <w:rPr>
          <w:rFonts w:ascii="Times New Roman" w:eastAsia="Times New Roman" w:hAnsi="Times New Roman"/>
          <w:b/>
          <w:sz w:val="24"/>
          <w:szCs w:val="24"/>
          <w:lang w:val="sr-Latn-CS"/>
        </w:rPr>
        <w:t>20</w:t>
      </w:r>
      <w:r w:rsidR="00FF770D" w:rsidRPr="006E56A7">
        <w:rPr>
          <w:rFonts w:ascii="Times New Roman" w:eastAsia="Times New Roman" w:hAnsi="Times New Roman"/>
          <w:b/>
          <w:sz w:val="24"/>
          <w:szCs w:val="24"/>
          <w:lang w:val="sr-Cyrl-CS"/>
        </w:rPr>
        <w:t>.02</w:t>
      </w:r>
      <w:r w:rsidRPr="006E56A7">
        <w:rPr>
          <w:rFonts w:ascii="Times New Roman" w:eastAsia="Times New Roman" w:hAnsi="Times New Roman"/>
          <w:b/>
          <w:sz w:val="24"/>
          <w:szCs w:val="24"/>
          <w:lang w:val="sr-Cyrl-CS"/>
        </w:rPr>
        <w:t>.</w:t>
      </w:r>
      <w:r w:rsidR="00FF770D" w:rsidRPr="006E56A7">
        <w:rPr>
          <w:rFonts w:ascii="Times New Roman" w:eastAsia="Times New Roman" w:hAnsi="Times New Roman"/>
          <w:b/>
          <w:sz w:val="24"/>
          <w:szCs w:val="24"/>
          <w:lang w:val="sr-Latn-CS"/>
        </w:rPr>
        <w:t>20</w:t>
      </w:r>
      <w:r w:rsidR="00FF770D" w:rsidRPr="006E56A7">
        <w:rPr>
          <w:rFonts w:ascii="Times New Roman" w:eastAsia="Times New Roman" w:hAnsi="Times New Roman"/>
          <w:b/>
          <w:sz w:val="24"/>
          <w:szCs w:val="24"/>
        </w:rPr>
        <w:t>20</w:t>
      </w:r>
      <w:r w:rsidRPr="006E56A7">
        <w:rPr>
          <w:rFonts w:ascii="Times New Roman" w:eastAsia="Times New Roman" w:hAnsi="Times New Roman"/>
          <w:b/>
          <w:sz w:val="24"/>
          <w:szCs w:val="24"/>
          <w:lang w:val="sr-Latn-CS"/>
        </w:rPr>
        <w:t>.године</w:t>
      </w:r>
      <w:r w:rsidR="00E64F83" w:rsidRPr="006E56A7">
        <w:rPr>
          <w:rFonts w:ascii="Times New Roman" w:eastAsia="Times New Roman" w:hAnsi="Times New Roman"/>
          <w:b/>
          <w:sz w:val="24"/>
          <w:szCs w:val="24"/>
          <w:lang w:val="sr-Cyrl-CS"/>
        </w:rPr>
        <w:t xml:space="preserve"> до 1</w:t>
      </w:r>
      <w:r w:rsidR="00E64F83" w:rsidRPr="006E56A7">
        <w:rPr>
          <w:rFonts w:ascii="Times New Roman" w:eastAsia="Times New Roman" w:hAnsi="Times New Roman"/>
          <w:b/>
          <w:sz w:val="24"/>
          <w:szCs w:val="24"/>
        </w:rPr>
        <w:t>0</w:t>
      </w:r>
      <w:r w:rsidRPr="006E56A7">
        <w:rPr>
          <w:rFonts w:ascii="Times New Roman" w:eastAsia="Times New Roman" w:hAnsi="Times New Roman"/>
          <w:b/>
          <w:sz w:val="24"/>
          <w:szCs w:val="24"/>
          <w:lang w:val="sr-Cyrl-CS"/>
        </w:rPr>
        <w:t xml:space="preserve">,00 часова, на адресу: Трг Косте Трифковића бр.2, 25000 Сомбор. </w:t>
      </w:r>
    </w:p>
    <w:p w:rsidR="00A74CEC" w:rsidRPr="006E56A7" w:rsidRDefault="00A74CEC" w:rsidP="00A74CEC">
      <w:pPr>
        <w:suppressAutoHyphens w:val="0"/>
        <w:autoSpaceDE w:val="0"/>
        <w:autoSpaceDN w:val="0"/>
        <w:adjustRightInd w:val="0"/>
        <w:spacing w:after="0" w:line="240" w:lineRule="auto"/>
        <w:jc w:val="both"/>
        <w:rPr>
          <w:rFonts w:ascii="Times New Roman" w:eastAsia="Times New Roman" w:hAnsi="Times New Roman"/>
          <w:sz w:val="24"/>
          <w:szCs w:val="24"/>
          <w:lang w:val="sr-Cyrl-CS"/>
        </w:rPr>
      </w:pPr>
      <w:r w:rsidRPr="006E56A7">
        <w:rPr>
          <w:rFonts w:ascii="Times New Roman" w:eastAsia="Times New Roman" w:hAnsi="Times New Roman"/>
          <w:sz w:val="24"/>
          <w:szCs w:val="24"/>
          <w:lang w:val="sr-Cyrl-CS"/>
        </w:rPr>
        <w:t xml:space="preserve">Понуђач може поднети само једну понуду, у коверти/кутији затвореној на начин да се приликом отварања понуда може са сигурношћу утврдити да се први пут отвара. На коверту/кутију понуђач лепи </w:t>
      </w:r>
      <w:r w:rsidRPr="006E56A7">
        <w:rPr>
          <w:rFonts w:ascii="Times New Roman" w:eastAsia="Times New Roman" w:hAnsi="Times New Roman"/>
          <w:b/>
          <w:sz w:val="24"/>
          <w:szCs w:val="24"/>
          <w:lang w:val="sr-Cyrl-CS"/>
        </w:rPr>
        <w:t>Пропратни образац</w:t>
      </w:r>
      <w:r w:rsidRPr="006E56A7">
        <w:rPr>
          <w:rFonts w:ascii="Times New Roman" w:eastAsia="Times New Roman" w:hAnsi="Times New Roman"/>
          <w:sz w:val="24"/>
          <w:szCs w:val="24"/>
          <w:lang w:val="sr-Cyrl-CS"/>
        </w:rPr>
        <w:t xml:space="preserve"> у који уписује податке о свом тачном називу, адреси, броју телефона и факса, електронској пошти и имену и презимену лица за контакт. </w:t>
      </w:r>
    </w:p>
    <w:p w:rsidR="00A74CEC" w:rsidRPr="006E56A7"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6E56A7">
        <w:rPr>
          <w:rFonts w:ascii="Times New Roman" w:eastAsia="Times New Roman" w:hAnsi="Times New Roman"/>
          <w:sz w:val="24"/>
          <w:szCs w:val="24"/>
          <w:lang w:val="sr-Cyrl-CS"/>
        </w:rPr>
        <w:t xml:space="preserve">Понуда приспела по истеку датума и сата одређених у позиву сматраће се неблаговременом, а наручилац ће по окончању поступка отварања понуда вратити неотворену на адресу понуђача са назнаком </w:t>
      </w:r>
      <w:r w:rsidRPr="006E56A7">
        <w:rPr>
          <w:rFonts w:ascii="Times New Roman" w:eastAsia="TimesNewRomanPSMT" w:hAnsi="Times New Roman" w:cs="Times New Roman"/>
          <w:sz w:val="24"/>
          <w:szCs w:val="24"/>
          <w:lang w:val="sr-Cyrl-CS" w:eastAsia="en-US"/>
        </w:rPr>
        <w:t>«небалаговремена»</w:t>
      </w:r>
    </w:p>
    <w:p w:rsidR="00A74CEC" w:rsidRPr="006E56A7" w:rsidRDefault="00A74CEC" w:rsidP="00A74CEC">
      <w:pPr>
        <w:suppressAutoHyphens w:val="0"/>
        <w:autoSpaceDE w:val="0"/>
        <w:autoSpaceDN w:val="0"/>
        <w:adjustRightInd w:val="0"/>
        <w:spacing w:after="0" w:line="240" w:lineRule="auto"/>
        <w:jc w:val="both"/>
        <w:rPr>
          <w:rFonts w:ascii="Times New Roman" w:eastAsia="Times New Roman" w:hAnsi="Times New Roman"/>
          <w:sz w:val="24"/>
          <w:szCs w:val="24"/>
          <w:lang w:val="sr-Cyrl-CS"/>
        </w:rPr>
      </w:pPr>
    </w:p>
    <w:p w:rsidR="00A74CEC" w:rsidRPr="006E56A7" w:rsidRDefault="00A74CEC" w:rsidP="00A74CEC">
      <w:pPr>
        <w:suppressAutoHyphens w:val="0"/>
        <w:autoSpaceDE w:val="0"/>
        <w:autoSpaceDN w:val="0"/>
        <w:adjustRightInd w:val="0"/>
        <w:spacing w:line="240" w:lineRule="auto"/>
        <w:jc w:val="center"/>
        <w:rPr>
          <w:rFonts w:ascii="Times New Roman" w:eastAsia="TimesNewRomanPS-BoldMT" w:hAnsi="Times New Roman" w:cs="Times New Roman"/>
          <w:b/>
          <w:bCs/>
          <w:sz w:val="24"/>
          <w:szCs w:val="24"/>
          <w:lang w:val="sr-Cyrl-CS" w:eastAsia="en-US"/>
        </w:rPr>
      </w:pPr>
      <w:r w:rsidRPr="006E56A7">
        <w:rPr>
          <w:rFonts w:ascii="Times New Roman" w:eastAsia="TimesNewRomanPS-BoldMT" w:hAnsi="Times New Roman" w:cs="Times New Roman"/>
          <w:b/>
          <w:bCs/>
          <w:sz w:val="24"/>
          <w:szCs w:val="24"/>
          <w:lang w:val="sr-Cyrl-CS" w:eastAsia="en-US"/>
        </w:rPr>
        <w:t>7.3. Место, време и начин отварања понуда</w:t>
      </w:r>
    </w:p>
    <w:p w:rsidR="00A74CEC" w:rsidRPr="006E56A7"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6E56A7">
        <w:rPr>
          <w:rFonts w:ascii="Times New Roman" w:eastAsia="TimesNewRomanPSMT" w:hAnsi="Times New Roman" w:cs="Times New Roman"/>
          <w:sz w:val="24"/>
          <w:szCs w:val="24"/>
          <w:lang w:val="sr-Cyrl-CS" w:eastAsia="en-US"/>
        </w:rPr>
        <w:t xml:space="preserve">Понуде ће се јавно отварати дана </w:t>
      </w:r>
      <w:r w:rsidR="006E56A7" w:rsidRPr="006E56A7">
        <w:rPr>
          <w:rFonts w:ascii="Times New Roman" w:eastAsia="TimesNewRomanPS-BoldMT" w:hAnsi="Times New Roman" w:cs="Times New Roman"/>
          <w:b/>
          <w:bCs/>
          <w:sz w:val="24"/>
          <w:szCs w:val="24"/>
          <w:lang w:eastAsia="en-US"/>
        </w:rPr>
        <w:t>20</w:t>
      </w:r>
      <w:r w:rsidR="00E64F83" w:rsidRPr="006E56A7">
        <w:rPr>
          <w:rFonts w:ascii="Times New Roman" w:eastAsia="TimesNewRomanPS-BoldMT" w:hAnsi="Times New Roman" w:cs="Times New Roman"/>
          <w:b/>
          <w:bCs/>
          <w:sz w:val="24"/>
          <w:szCs w:val="24"/>
          <w:lang w:val="sr-Cyrl-CS" w:eastAsia="en-US"/>
        </w:rPr>
        <w:t>.0</w:t>
      </w:r>
      <w:r w:rsidR="00E64F83" w:rsidRPr="006E56A7">
        <w:rPr>
          <w:rFonts w:ascii="Times New Roman" w:eastAsia="TimesNewRomanPS-BoldMT" w:hAnsi="Times New Roman" w:cs="Times New Roman"/>
          <w:b/>
          <w:bCs/>
          <w:sz w:val="24"/>
          <w:szCs w:val="24"/>
          <w:lang w:eastAsia="en-US"/>
        </w:rPr>
        <w:t>2</w:t>
      </w:r>
      <w:r w:rsidR="00FF770D" w:rsidRPr="006E56A7">
        <w:rPr>
          <w:rFonts w:ascii="Times New Roman" w:eastAsia="TimesNewRomanPS-BoldMT" w:hAnsi="Times New Roman" w:cs="Times New Roman"/>
          <w:b/>
          <w:bCs/>
          <w:sz w:val="24"/>
          <w:szCs w:val="24"/>
          <w:lang w:val="sr-Cyrl-CS" w:eastAsia="en-US"/>
        </w:rPr>
        <w:t>.2020</w:t>
      </w:r>
      <w:r w:rsidRPr="006E56A7">
        <w:rPr>
          <w:rFonts w:ascii="Times New Roman" w:eastAsia="TimesNewRomanPS-BoldMT" w:hAnsi="Times New Roman" w:cs="Times New Roman"/>
          <w:b/>
          <w:bCs/>
          <w:sz w:val="24"/>
          <w:szCs w:val="24"/>
          <w:lang w:val="sr-Cyrl-CS" w:eastAsia="en-US"/>
        </w:rPr>
        <w:t>.</w:t>
      </w:r>
      <w:r w:rsidRPr="006E56A7">
        <w:rPr>
          <w:rFonts w:ascii="Times New Roman" w:eastAsia="TimesNewRomanPSMT" w:hAnsi="Times New Roman" w:cs="Times New Roman"/>
          <w:b/>
          <w:sz w:val="24"/>
          <w:szCs w:val="24"/>
          <w:lang w:val="sr-Cyrl-CS" w:eastAsia="en-US"/>
        </w:rPr>
        <w:t>године</w:t>
      </w:r>
      <w:r w:rsidRPr="006E56A7">
        <w:rPr>
          <w:rFonts w:ascii="Times New Roman" w:eastAsia="TimesNewRomanPSMT" w:hAnsi="Times New Roman" w:cs="Times New Roman"/>
          <w:sz w:val="24"/>
          <w:szCs w:val="24"/>
          <w:lang w:val="sr-Cyrl-CS" w:eastAsia="en-US"/>
        </w:rPr>
        <w:t xml:space="preserve">, у канцеларији </w:t>
      </w:r>
      <w:r w:rsidR="00FF770D" w:rsidRPr="006E56A7">
        <w:rPr>
          <w:rFonts w:ascii="Times New Roman" w:eastAsia="TimesNewRomanPSMT" w:hAnsi="Times New Roman" w:cs="Times New Roman"/>
          <w:sz w:val="24"/>
          <w:szCs w:val="24"/>
          <w:lang w:val="sr-Cyrl-CS" w:eastAsia="en-US"/>
        </w:rPr>
        <w:t>секретара</w:t>
      </w:r>
      <w:r w:rsidRPr="006E56A7">
        <w:rPr>
          <w:rFonts w:ascii="Times New Roman" w:eastAsia="TimesNewRomanPSMT" w:hAnsi="Times New Roman" w:cs="Times New Roman"/>
          <w:sz w:val="24"/>
          <w:szCs w:val="24"/>
          <w:lang w:val="sr-Cyrl-CS" w:eastAsia="en-US"/>
        </w:rPr>
        <w:t xml:space="preserve"> Наручиоца на адреси седишта наручиоца </w:t>
      </w:r>
      <w:r w:rsidRPr="006E56A7">
        <w:rPr>
          <w:rFonts w:ascii="Times New Roman" w:hAnsi="Times New Roman"/>
          <w:sz w:val="24"/>
          <w:szCs w:val="24"/>
          <w:lang w:val="sr-Cyrl-CS"/>
        </w:rPr>
        <w:t>Трг Косте Трифковића бр.2, 25000 Сомбор</w:t>
      </w:r>
      <w:r w:rsidRPr="006E56A7">
        <w:rPr>
          <w:rFonts w:ascii="Times New Roman" w:eastAsia="TimesNewRomanPSMT" w:hAnsi="Times New Roman" w:cs="Times New Roman"/>
          <w:sz w:val="24"/>
          <w:szCs w:val="24"/>
          <w:lang w:val="sr-Cyrl-CS" w:eastAsia="en-US"/>
        </w:rPr>
        <w:t xml:space="preserve">, у </w:t>
      </w:r>
      <w:r w:rsidR="00E64F83" w:rsidRPr="006E56A7">
        <w:rPr>
          <w:rFonts w:ascii="Times New Roman" w:eastAsia="TimesNewRomanPS-BoldMT" w:hAnsi="Times New Roman" w:cs="Times New Roman"/>
          <w:b/>
          <w:bCs/>
          <w:sz w:val="24"/>
          <w:szCs w:val="24"/>
          <w:lang w:val="sr-Cyrl-CS" w:eastAsia="en-US"/>
        </w:rPr>
        <w:t>1</w:t>
      </w:r>
      <w:r w:rsidR="00E64F83" w:rsidRPr="006E56A7">
        <w:rPr>
          <w:rFonts w:ascii="Times New Roman" w:eastAsia="TimesNewRomanPS-BoldMT" w:hAnsi="Times New Roman" w:cs="Times New Roman"/>
          <w:b/>
          <w:bCs/>
          <w:sz w:val="24"/>
          <w:szCs w:val="24"/>
          <w:lang w:eastAsia="en-US"/>
        </w:rPr>
        <w:t>1</w:t>
      </w:r>
      <w:r w:rsidRPr="006E56A7">
        <w:rPr>
          <w:rFonts w:ascii="Times New Roman" w:eastAsia="TimesNewRomanPS-BoldMT" w:hAnsi="Times New Roman" w:cs="Times New Roman"/>
          <w:b/>
          <w:bCs/>
          <w:sz w:val="24"/>
          <w:szCs w:val="24"/>
          <w:lang w:val="sr-Cyrl-CS" w:eastAsia="en-US"/>
        </w:rPr>
        <w:t xml:space="preserve">,00 </w:t>
      </w:r>
      <w:r w:rsidRPr="006E56A7">
        <w:rPr>
          <w:rFonts w:ascii="Times New Roman" w:eastAsia="TimesNewRomanPSMT" w:hAnsi="Times New Roman" w:cs="Times New Roman"/>
          <w:b/>
          <w:sz w:val="24"/>
          <w:szCs w:val="24"/>
          <w:lang w:val="sr-Cyrl-CS" w:eastAsia="en-US"/>
        </w:rPr>
        <w:t>часова</w:t>
      </w:r>
      <w:r w:rsidRPr="006E56A7">
        <w:rPr>
          <w:rFonts w:ascii="Times New Roman" w:eastAsia="TimesNewRomanPSMT" w:hAnsi="Times New Roman" w:cs="Times New Roman"/>
          <w:sz w:val="24"/>
          <w:szCs w:val="24"/>
          <w:lang w:val="sr-Cyrl-CS" w:eastAsia="en-US"/>
        </w:rPr>
        <w:t>.</w:t>
      </w:r>
    </w:p>
    <w:p w:rsidR="00A74CEC" w:rsidRPr="006E56A7"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6E56A7">
        <w:rPr>
          <w:rFonts w:ascii="Times New Roman" w:eastAsia="TimesNewRomanPSMT" w:hAnsi="Times New Roman" w:cs="Times New Roman"/>
          <w:sz w:val="24"/>
          <w:szCs w:val="24"/>
          <w:lang w:val="sr-Cyrl-CS" w:eastAsia="en-US"/>
        </w:rPr>
        <w:t>Јавном отварању понуда могу присуствовати сва заинтересована лица.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6E56A7">
        <w:rPr>
          <w:rFonts w:ascii="Times New Roman" w:eastAsia="TimesNewRomanPSMT" w:hAnsi="Times New Roman" w:cs="Times New Roman"/>
          <w:sz w:val="24"/>
          <w:szCs w:val="24"/>
          <w:lang w:val="sr-Cyrl-CS" w:eastAsia="en-US"/>
        </w:rPr>
        <w:t>На основу члана 103. став 4. и 5. Закона,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r w:rsidRPr="0045292A">
        <w:rPr>
          <w:rFonts w:ascii="Times New Roman" w:eastAsia="TimesNewRomanPSMT" w:hAnsi="Times New Roman" w:cs="Times New Roman"/>
          <w:sz w:val="24"/>
          <w:szCs w:val="24"/>
          <w:lang w:val="sr-Cyrl-CS" w:eastAsia="en-US"/>
        </w:rPr>
        <w:t>. На основу наведеног наручилац ће донети одлуку којом одређује разлоге за искључење јавности и да ли се искључење јавности односи на представнике понуђача.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У поступку отварања понуда могу активно учествовати само овлашћени представници понуђача. Овлашћени представници понуђача у обавези су да пре почетка поступка јавног отварања понуда уредно предају Комисији за јавне набавке </w:t>
      </w:r>
      <w:r w:rsidRPr="0045292A">
        <w:rPr>
          <w:rFonts w:ascii="Times New Roman" w:eastAsia="TimesNewRomanPS-BoldMT" w:hAnsi="Times New Roman" w:cs="Times New Roman"/>
          <w:b/>
          <w:bCs/>
          <w:sz w:val="24"/>
          <w:szCs w:val="24"/>
          <w:lang w:val="sr-Cyrl-CS" w:eastAsia="en-US"/>
        </w:rPr>
        <w:t xml:space="preserve">пуномоћје (овлашћење) за учешће у поступку отварања понуда. </w:t>
      </w:r>
      <w:r w:rsidRPr="0045292A">
        <w:rPr>
          <w:rFonts w:ascii="Times New Roman" w:eastAsia="TimesNewRomanPSMT" w:hAnsi="Times New Roman" w:cs="Times New Roman"/>
          <w:sz w:val="24"/>
          <w:szCs w:val="24"/>
          <w:lang w:val="sr-Cyrl-CS" w:eastAsia="en-US"/>
        </w:rPr>
        <w:t>Пуномоћје треба да је издато на меморандуму понуђача, оверено печатом и потписом овлашћеног лица. Број пуномоћја и име представника понуђача се уписује у Записник о отварању понуда, а који ће потписати записник и преузети примерак истог.</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Представник понуђача који учествује у поступку отварања понуда има право да приликом</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отварања понуда изврши увид у податке који се уносе у записник о отварању понуда.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Понуђачима који нису учествовали у поступку отварања понуда Наручилац је дужан да достави записник у року од три дана од дана отварања понуда.</w:t>
      </w:r>
    </w:p>
    <w:p w:rsidR="00A74CEC" w:rsidRPr="0045292A" w:rsidRDefault="00A74CEC" w:rsidP="00A74CEC">
      <w:pPr>
        <w:suppressAutoHyphens w:val="0"/>
        <w:autoSpaceDE w:val="0"/>
        <w:autoSpaceDN w:val="0"/>
        <w:adjustRightInd w:val="0"/>
        <w:spacing w:before="240" w:line="240" w:lineRule="auto"/>
        <w:jc w:val="center"/>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7.4 Облик и садржина понуде</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припрема у складу са обрасцима који су саставни део конкурсне документације.</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sz w:val="24"/>
          <w:szCs w:val="24"/>
          <w:lang w:val="sr-Cyrl-CS" w:eastAsia="en-US"/>
        </w:rPr>
        <w:t>Понуда мора бити дата на обрасцима из конкурсне документације коју је понуђач преузео непосредно код Н</w:t>
      </w:r>
      <w:r w:rsidR="00AF7950">
        <w:rPr>
          <w:rFonts w:ascii="Times New Roman" w:eastAsia="TimesNewRomanPSMT" w:hAnsi="Times New Roman" w:cs="Times New Roman"/>
          <w:sz w:val="24"/>
          <w:szCs w:val="24"/>
          <w:lang w:val="sr-Cyrl-CS" w:eastAsia="en-US"/>
        </w:rPr>
        <w:t>а</w:t>
      </w:r>
      <w:r w:rsidRPr="0045292A">
        <w:rPr>
          <w:rFonts w:ascii="Times New Roman" w:eastAsia="TimesNewRomanPSMT" w:hAnsi="Times New Roman" w:cs="Times New Roman"/>
          <w:sz w:val="24"/>
          <w:szCs w:val="24"/>
          <w:lang w:val="sr-Cyrl-CS" w:eastAsia="en-US"/>
        </w:rPr>
        <w:t xml:space="preserve">ручиоца или је преузео на Порталу јавних набавки или интернет страници Наручиоца </w:t>
      </w:r>
      <w:hyperlink r:id="rId12" w:history="1">
        <w:r w:rsidRPr="0045292A">
          <w:rPr>
            <w:rStyle w:val="Hyperlink"/>
            <w:rFonts w:ascii="Times New Roman" w:hAnsi="Times New Roman"/>
            <w:color w:val="auto"/>
            <w:lang w:val="sr-Cyrl-CS"/>
          </w:rPr>
          <w:t>www.npozoristeso.co.rs</w:t>
        </w:r>
      </w:hyperlink>
      <w:r w:rsidRPr="0045292A">
        <w:rPr>
          <w:lang w:val="sr-Cyrl-CS"/>
        </w:rPr>
        <w:t xml:space="preserve"> </w:t>
      </w:r>
      <w:r w:rsidRPr="0045292A">
        <w:rPr>
          <w:rFonts w:ascii="Times New Roman" w:eastAsia="TimesNewRomanPSMT" w:hAnsi="Times New Roman" w:cs="Times New Roman"/>
          <w:b/>
          <w:bCs/>
          <w:sz w:val="24"/>
          <w:szCs w:val="24"/>
          <w:lang w:val="sr-Cyrl-CS" w:eastAsia="en-US"/>
        </w:rPr>
        <w:t>.</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Достављање понуде електронским путем није дозвољено.</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саставља тако што понуђач уписује све захтеване податке у обрасце који су саставни део конкурсне документације.</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Све ставке у обрасцима морају бити попуњене на српском језику, јасне, недвосмислене а сами обрасци потписани и оверени од стране овлашћеног лица понуђача.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lastRenderedPageBreak/>
        <w:t>Сви обрасци из понуде морају бити читко попуњени хемијском оловком, писаћом машином или електронским путем. Није дозвољено попуњавати обрасце графитном оловком.</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b/>
          <w:bCs/>
          <w:sz w:val="24"/>
          <w:szCs w:val="24"/>
          <w:lang w:val="sr-Cyrl-CS" w:eastAsia="en-US"/>
        </w:rPr>
      </w:pPr>
      <w:r w:rsidRPr="0045292A">
        <w:rPr>
          <w:rFonts w:ascii="Times New Roman" w:eastAsia="TimesNewRomanPSMT" w:hAnsi="Times New Roman" w:cs="Times New Roman"/>
          <w:b/>
          <w:bCs/>
          <w:sz w:val="24"/>
          <w:szCs w:val="24"/>
          <w:lang w:val="sr-Cyrl-CS" w:eastAsia="en-US"/>
        </w:rPr>
        <w:t>Напомена за понуђаче: Понуђачи су у обавези да доставе све обрасце који су наведени у оквиру конкурсне документације, на начин одређен конкурсном документацијом, који морају бити уредно попуњени, потписани од странe овлашћеног лица и оверени печатом понуђача, а све према упутствима који су наведени код сваког појединог обрасца.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Понуда се сматра прихватљивом ако испуњава све услове из Закона о јавним набавкама као и остале услове и захтеве наручиоца прописане овим упутством и конкурсном документацијом.</w:t>
      </w:r>
      <w:bookmarkStart w:id="22" w:name="str_23"/>
      <w:bookmarkStart w:id="23" w:name="str_24"/>
      <w:bookmarkEnd w:id="22"/>
      <w:bookmarkEnd w:id="23"/>
    </w:p>
    <w:p w:rsidR="00A74CEC" w:rsidRPr="0045292A" w:rsidRDefault="00A74CEC" w:rsidP="00A74CEC">
      <w:pPr>
        <w:spacing w:before="280" w:after="28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7.5 Начин измене, допуне и опозива понуде у смислу члана 87. став 6. Закона</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услуге чишћења </w:t>
      </w:r>
      <w:r w:rsidR="00EC2D44">
        <w:rPr>
          <w:rFonts w:ascii="Times New Roman" w:eastAsia="Times New Roman" w:hAnsi="Times New Roman"/>
          <w:sz w:val="24"/>
          <w:szCs w:val="24"/>
          <w:lang w:val="sr-Cyrl-CS"/>
        </w:rPr>
        <w:t>и надзора, редни број 01/20</w:t>
      </w:r>
      <w:r w:rsidRPr="0045292A">
        <w:rPr>
          <w:rFonts w:ascii="Times New Roman" w:eastAsia="Times New Roman" w:hAnsi="Times New Roman"/>
          <w:sz w:val="24"/>
          <w:szCs w:val="24"/>
          <w:lang w:val="sr-Cyrl-CS"/>
        </w:rPr>
        <w:t xml:space="preserve"> – НЕ ОТВАРАТИ.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4" w:name="str_25"/>
      <w:bookmarkEnd w:id="24"/>
      <w:r w:rsidRPr="0045292A">
        <w:rPr>
          <w:rFonts w:ascii="Times New Roman" w:eastAsia="Times New Roman" w:hAnsi="Times New Roman"/>
          <w:b/>
          <w:bCs/>
          <w:sz w:val="24"/>
          <w:szCs w:val="24"/>
          <w:lang w:val="sr-Cyrl-CS"/>
        </w:rPr>
        <w:t xml:space="preserve">7.6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5" w:name="str_26"/>
      <w:bookmarkEnd w:id="25"/>
      <w:r w:rsidRPr="0045292A">
        <w:rPr>
          <w:rFonts w:ascii="Times New Roman" w:eastAsia="Times New Roman" w:hAnsi="Times New Roman"/>
          <w:b/>
          <w:bCs/>
          <w:sz w:val="24"/>
          <w:szCs w:val="24"/>
          <w:lang w:val="sr-Cyrl-CS"/>
        </w:rPr>
        <w:t>7.7 Понуда са подизвођачем</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који понуду подноси са подизвођачем дужан је да: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у Обрасцу понуде наведе назив и седиште подизвођача,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за сваког од подизвођача достави доказе о испуњености услова на начин предвиђен у делу 3.2 конкурсне документације.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у уговору.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6" w:name="str_27"/>
      <w:bookmarkEnd w:id="26"/>
      <w:r w:rsidRPr="0045292A">
        <w:rPr>
          <w:rFonts w:ascii="Times New Roman" w:eastAsia="Times New Roman" w:hAnsi="Times New Roman"/>
          <w:b/>
          <w:bCs/>
          <w:sz w:val="24"/>
          <w:szCs w:val="24"/>
          <w:lang w:val="sr-Cyrl-CS"/>
        </w:rPr>
        <w:t xml:space="preserve">7.8 Заједничка понуда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 о члану групе који ће бити носилац посла, односно који ће поднети понуду и који ће заступати групу понуђача пред наручиоцем и опис послова сваког од понуђача из групе понуђача у извршењу уговора.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Носилац посла дужан је да: </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у Обрасцу понуде наведе назив и седиште сваког понуђача из групе понуђача; </w:t>
      </w:r>
    </w:p>
    <w:p w:rsidR="00A74CEC" w:rsidRPr="0045292A" w:rsidRDefault="00A74CEC" w:rsidP="00A74CEC">
      <w:pPr>
        <w:spacing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за сваког од понуђача из групе понуђача достави доказе о испуњености услова на начин предвиђен у делу 3.3 конкурсне документације.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7" w:name="str_28"/>
      <w:bookmarkEnd w:id="27"/>
      <w:r w:rsidRPr="0045292A">
        <w:rPr>
          <w:rFonts w:ascii="Times New Roman" w:eastAsia="Times New Roman" w:hAnsi="Times New Roman"/>
          <w:b/>
          <w:bCs/>
          <w:sz w:val="24"/>
          <w:szCs w:val="24"/>
          <w:lang w:val="sr-Cyrl-CS"/>
        </w:rPr>
        <w:t xml:space="preserve">7.9 Захтеви у погледу траженог начина и услова плаћања, гарантног рока и сл. </w:t>
      </w:r>
    </w:p>
    <w:p w:rsidR="00A74CEC" w:rsidRPr="0045292A" w:rsidRDefault="00A74CEC" w:rsidP="00A74CEC">
      <w:pPr>
        <w:spacing w:before="280" w:after="280" w:line="240" w:lineRule="auto"/>
        <w:jc w:val="both"/>
        <w:rPr>
          <w:rFonts w:ascii="Times New Roman" w:hAnsi="Times New Roman"/>
          <w:iCs/>
          <w:sz w:val="24"/>
          <w:szCs w:val="24"/>
          <w:lang w:val="sr-Cyrl-CS"/>
        </w:rPr>
      </w:pPr>
      <w:r w:rsidRPr="0045292A">
        <w:rPr>
          <w:rFonts w:ascii="Times New Roman" w:hAnsi="Times New Roman"/>
          <w:iCs/>
          <w:sz w:val="24"/>
          <w:szCs w:val="24"/>
          <w:lang w:val="sr-Cyrl-CS"/>
        </w:rPr>
        <w:t>Плаћање је динарско на рачун понуђача.</w:t>
      </w:r>
    </w:p>
    <w:p w:rsidR="00A74CEC" w:rsidRPr="0045292A" w:rsidRDefault="00A74CEC" w:rsidP="00A74CEC">
      <w:pPr>
        <w:spacing w:before="280" w:after="280" w:line="240" w:lineRule="auto"/>
        <w:jc w:val="both"/>
        <w:rPr>
          <w:rFonts w:ascii="Times New Roman" w:eastAsia="Times New Roman" w:hAnsi="Times New Roman"/>
          <w:iCs/>
          <w:sz w:val="24"/>
          <w:szCs w:val="24"/>
          <w:lang w:val="sr-Cyrl-CS"/>
        </w:rPr>
      </w:pPr>
      <w:r w:rsidRPr="0045292A">
        <w:rPr>
          <w:rFonts w:ascii="Times New Roman" w:hAnsi="Times New Roman"/>
          <w:iCs/>
          <w:sz w:val="24"/>
          <w:szCs w:val="24"/>
          <w:lang w:val="sr-Cyrl-CS"/>
        </w:rPr>
        <w:t>Наручилац је обавезан да Понуђачу изврши месечно плаћање у року не краћем од 15 дана од дана службеног пријема исправне фактуре оверене од стране Понуђача и Наручиоца за стварно извршену услугу за претходни месец</w:t>
      </w:r>
      <w:r w:rsidRPr="0045292A">
        <w:rPr>
          <w:rFonts w:ascii="Times New Roman" w:eastAsia="Times New Roman" w:hAnsi="Times New Roman"/>
          <w:iCs/>
          <w:sz w:val="24"/>
          <w:szCs w:val="24"/>
          <w:lang w:val="sr-Cyrl-CS"/>
        </w:rPr>
        <w:t>.</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8" w:name="str_29"/>
      <w:bookmarkEnd w:id="28"/>
      <w:r w:rsidRPr="0045292A">
        <w:rPr>
          <w:rFonts w:ascii="Times New Roman" w:eastAsia="Times New Roman" w:hAnsi="Times New Roman"/>
          <w:b/>
          <w:bCs/>
          <w:sz w:val="24"/>
          <w:szCs w:val="24"/>
          <w:lang w:val="sr-Cyrl-CS"/>
        </w:rPr>
        <w:t xml:space="preserve">7.10 Валута и начин на који треба да буде наведена и изражена цена у понуди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Цена и све остале вредности у понуди се исказују у динарима са и без пореза на додату вредност, са урачунатим свим трошковима које понуђач има у реализацији предметне јавне набавке, с тим да ће се у цену понуде узимати у обзир цена без пореза на додату вредност. </w:t>
      </w:r>
    </w:p>
    <w:p w:rsidR="00A74CEC" w:rsidRPr="0045292A" w:rsidRDefault="00A74CEC" w:rsidP="00A74CEC">
      <w:pPr>
        <w:spacing w:before="280" w:after="280" w:line="240" w:lineRule="auto"/>
        <w:jc w:val="both"/>
        <w:rPr>
          <w:rFonts w:ascii="Times New Roman" w:eastAsia="Times New Roman" w:hAnsi="Times New Roman"/>
          <w:i/>
          <w:iCs/>
          <w:sz w:val="24"/>
          <w:szCs w:val="24"/>
          <w:lang w:val="sr-Cyrl-CS"/>
        </w:rPr>
      </w:pPr>
      <w:r w:rsidRPr="0045292A">
        <w:rPr>
          <w:rFonts w:ascii="Times New Roman" w:eastAsia="Times New Roman" w:hAnsi="Times New Roman"/>
          <w:sz w:val="24"/>
          <w:szCs w:val="24"/>
          <w:lang w:val="sr-Cyrl-CS"/>
        </w:rPr>
        <w:t xml:space="preserve">Цена је фиксна и не може се мењати.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Ако је у понуди исказана неуобичајено ниска цена, наручилац ће поступити у складу са чланом 92. Закона, односно захтеваће детаљно образложење свих њених саставних делова које сматра меродавним.</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lastRenderedPageBreak/>
        <w:t>Цене током трајања уговора се могу кориговати по истеку рока важења понуде искључиво због објективног разлога и то:</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xml:space="preserve">- уколико се ради о набавци, чија цена искључиво зависи од кретања цена на домаћем тржишту, могуће је извршити промену цена највише у складу са идексом </w:t>
      </w:r>
      <w:r w:rsidRPr="0045292A">
        <w:rPr>
          <w:rFonts w:ascii="Times New Roman" w:eastAsia="TimesNewRomanPS-BoldMT" w:hAnsi="Times New Roman" w:cs="Times New Roman"/>
          <w:b/>
          <w:bCs/>
          <w:sz w:val="24"/>
          <w:szCs w:val="24"/>
          <w:lang w:val="sr-Cyrl-CS" w:eastAsia="en-US"/>
        </w:rPr>
        <w:t xml:space="preserve">потрошачких цена </w:t>
      </w:r>
      <w:r w:rsidRPr="0045292A">
        <w:rPr>
          <w:rFonts w:ascii="Times New Roman" w:eastAsia="TimesNewRomanPSMT" w:hAnsi="Times New Roman" w:cs="Times New Roman"/>
          <w:sz w:val="24"/>
          <w:szCs w:val="24"/>
          <w:lang w:val="sr-Cyrl-CS" w:eastAsia="en-US"/>
        </w:rPr>
        <w:t>у Републици Србији према званично објављеним подацима Републичког завода за статистику, од престанка рока важења понуде до захтева за промену цена, а на основу аргументованих писаних доказа о потреби промене цена;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 уколико се ради о набавци на чију цену утичу и други фактори (девизни курс, промена цена увозних компоненти и сл.) могуће је извршити промену цена, а на основу аргументованих писаних доказа о потреби промене цена.</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Захтев за промену цена садржи – разлоге за промену цена, важећу понуђену цену и предложену нову цену, датум примене нове цене, кратко образложење разлога повећања цена и прилоге који оправдавају повећање цене. Захтев за промену цена подноси се најкасније 5 дана пре намераване промене цена. Уколико захтев буде прихваћен у целини или делимично промена уговорених цена регулисаће се посебним Анексом Уговора.</w:t>
      </w:r>
    </w:p>
    <w:p w:rsidR="00A74CEC" w:rsidRPr="0045292A" w:rsidRDefault="00A74CEC" w:rsidP="00A74CEC">
      <w:pPr>
        <w:spacing w:before="280" w:after="280" w:line="240" w:lineRule="auto"/>
        <w:jc w:val="both"/>
        <w:rPr>
          <w:rFonts w:ascii="Times New Roman" w:eastAsia="Times New Roman" w:hAnsi="Times New Roman" w:cs="Times New Roman"/>
          <w:sz w:val="24"/>
          <w:szCs w:val="24"/>
          <w:lang w:val="sr-Cyrl-CS"/>
        </w:rPr>
      </w:pPr>
      <w:r w:rsidRPr="0045292A">
        <w:rPr>
          <w:rFonts w:ascii="Times New Roman" w:eastAsia="TimesNewRomanPSMT" w:hAnsi="Times New Roman" w:cs="Times New Roman"/>
          <w:sz w:val="24"/>
          <w:szCs w:val="24"/>
          <w:lang w:val="sr-Cyrl-CS" w:eastAsia="en-US"/>
        </w:rPr>
        <w:t>Захтев за промену цена (повећење или смањење) може поднети понуђач или наручилац.</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29" w:name="str_30"/>
      <w:bookmarkEnd w:id="29"/>
      <w:r w:rsidRPr="0045292A">
        <w:rPr>
          <w:rFonts w:ascii="Times New Roman" w:eastAsia="Times New Roman" w:hAnsi="Times New Roman"/>
          <w:b/>
          <w:bCs/>
          <w:sz w:val="24"/>
          <w:szCs w:val="24"/>
          <w:lang w:val="sr-Cyrl-CS"/>
        </w:rPr>
        <w:t xml:space="preserve">7.11 Подаци о средствима обезбеђења испуњења обавеза у поступку јавне набавке и уговорних обавеза </w:t>
      </w:r>
    </w:p>
    <w:p w:rsidR="00A74CEC" w:rsidRPr="0045292A" w:rsidRDefault="00A74CEC" w:rsidP="00A74CEC">
      <w:pPr>
        <w:suppressAutoHyphens w:val="0"/>
        <w:autoSpaceDE w:val="0"/>
        <w:autoSpaceDN w:val="0"/>
        <w:adjustRightInd w:val="0"/>
        <w:spacing w:after="0" w:line="240" w:lineRule="auto"/>
        <w:jc w:val="both"/>
        <w:rPr>
          <w:rFonts w:ascii="Times New Roman" w:eastAsia="TimesNewRomanPSMT" w:hAnsi="Times New Roman" w:cs="Times New Roman"/>
          <w:sz w:val="24"/>
          <w:szCs w:val="24"/>
          <w:lang w:val="sr-Cyrl-CS" w:eastAsia="en-US"/>
        </w:rPr>
      </w:pPr>
      <w:r w:rsidRPr="0045292A">
        <w:rPr>
          <w:rFonts w:ascii="Times New Roman" w:eastAsia="TimesNewRomanPSMT" w:hAnsi="Times New Roman" w:cs="Times New Roman"/>
          <w:sz w:val="24"/>
          <w:szCs w:val="24"/>
          <w:lang w:val="sr-Cyrl-CS" w:eastAsia="en-US"/>
        </w:rPr>
        <w:t>Понуђач доставља средства финансијског обезбеђења Наручиоцу</w:t>
      </w:r>
      <w:bookmarkStart w:id="30" w:name="str_31"/>
      <w:bookmarkStart w:id="31" w:name="str_32"/>
      <w:bookmarkStart w:id="32" w:name="str_33"/>
      <w:bookmarkEnd w:id="30"/>
      <w:bookmarkEnd w:id="31"/>
      <w:bookmarkEnd w:id="32"/>
      <w:r w:rsidRPr="0045292A">
        <w:rPr>
          <w:rFonts w:ascii="Times New Roman" w:eastAsia="TimesNewRomanPSMT" w:hAnsi="Times New Roman" w:cs="Times New Roman"/>
          <w:sz w:val="24"/>
          <w:szCs w:val="24"/>
          <w:lang w:val="sr-Cyrl-CS" w:eastAsia="en-US"/>
        </w:rPr>
        <w:t xml:space="preserve">, </w:t>
      </w:r>
      <w:r w:rsidRPr="0045292A">
        <w:rPr>
          <w:rFonts w:ascii="Times New Roman" w:hAnsi="Times New Roman" w:cs="Times New Roman"/>
          <w:sz w:val="24"/>
          <w:szCs w:val="24"/>
          <w:lang w:val="ru-RU"/>
        </w:rPr>
        <w:t>у тренутку закључења уговора, бланко соло меницу, безусловну, плативу на први позив, регистровану у Регистру меница НБС, са меничним овлашћењем и депо картоном, у вредности од 10% од укупне вредности уговора без ПДВ, са роком важности који је 30 дана дужи од истека рока за извршење уговора.</w:t>
      </w:r>
      <w:r w:rsidRPr="0045292A">
        <w:rPr>
          <w:rFonts w:ascii="Times New Roman" w:hAnsi="Times New Roman" w:cs="Times New Roman"/>
          <w:b/>
          <w:sz w:val="24"/>
          <w:szCs w:val="24"/>
          <w:lang w:val="ru-RU"/>
        </w:rPr>
        <w:t xml:space="preserve"> </w:t>
      </w:r>
      <w:r w:rsidRPr="0045292A">
        <w:rPr>
          <w:rFonts w:ascii="Times New Roman" w:hAnsi="Times New Roman" w:cs="Times New Roman"/>
          <w:sz w:val="24"/>
          <w:szCs w:val="24"/>
          <w:lang w:val="ru-RU"/>
        </w:rPr>
        <w:t>Ако се за време трајања Уговора промене рокови за извршење уговорне обавезе, важност средства обезбеђења мора да се продужи.</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t>7.12 Рок и место пружања услуге</w:t>
      </w:r>
    </w:p>
    <w:p w:rsidR="00A74CEC" w:rsidRPr="00EC2D44" w:rsidRDefault="00A74CEC" w:rsidP="00A74CEC">
      <w:pPr>
        <w:spacing w:before="240" w:after="240" w:line="240" w:lineRule="auto"/>
        <w:jc w:val="both"/>
        <w:rPr>
          <w:rFonts w:ascii="Times New Roman" w:eastAsia="Times New Roman" w:hAnsi="Times New Roman"/>
          <w:bCs/>
          <w:color w:val="FF0000"/>
          <w:sz w:val="24"/>
          <w:szCs w:val="24"/>
          <w:lang w:val="sr-Cyrl-CS"/>
        </w:rPr>
      </w:pPr>
      <w:r w:rsidRPr="0045292A">
        <w:rPr>
          <w:rFonts w:ascii="Times New Roman" w:eastAsia="Times New Roman" w:hAnsi="Times New Roman"/>
          <w:bCs/>
          <w:sz w:val="24"/>
          <w:szCs w:val="24"/>
          <w:lang w:val="sr-Cyrl-CS"/>
        </w:rPr>
        <w:t>Рок пружања услуге је 12 (дванаест) месеци од дана закључења уговора</w:t>
      </w:r>
      <w:r w:rsidR="00F47B0F">
        <w:rPr>
          <w:rFonts w:ascii="Times New Roman" w:eastAsia="Times New Roman" w:hAnsi="Times New Roman"/>
          <w:bCs/>
          <w:sz w:val="24"/>
          <w:szCs w:val="24"/>
          <w:lang w:val="sr-Cyrl-CS"/>
        </w:rPr>
        <w:t>.</w:t>
      </w:r>
    </w:p>
    <w:p w:rsidR="00A74CEC" w:rsidRPr="0045292A" w:rsidRDefault="00A74CEC" w:rsidP="00A74CEC">
      <w:pPr>
        <w:spacing w:before="240" w:after="240" w:line="240" w:lineRule="auto"/>
        <w:jc w:val="both"/>
        <w:rPr>
          <w:rFonts w:ascii="Times New Roman" w:eastAsia="Times New Roman" w:hAnsi="Times New Roman"/>
          <w:bCs/>
          <w:sz w:val="24"/>
          <w:szCs w:val="24"/>
          <w:lang w:val="sr-Cyrl-CS"/>
        </w:rPr>
      </w:pPr>
      <w:r w:rsidRPr="0045292A">
        <w:rPr>
          <w:rFonts w:ascii="Times New Roman" w:eastAsia="Times New Roman" w:hAnsi="Times New Roman"/>
          <w:bCs/>
          <w:sz w:val="24"/>
          <w:szCs w:val="24"/>
          <w:lang w:val="sr-Cyrl-CS"/>
        </w:rPr>
        <w:t xml:space="preserve">Место пружања услуге је зграда седишта Наручиоца, на адреси Трг </w:t>
      </w:r>
      <w:r w:rsidR="00EC2D44">
        <w:rPr>
          <w:rFonts w:ascii="Times New Roman" w:eastAsia="Times New Roman" w:hAnsi="Times New Roman"/>
          <w:bCs/>
          <w:sz w:val="24"/>
          <w:szCs w:val="24"/>
          <w:lang w:val="sr-Cyrl-CS"/>
        </w:rPr>
        <w:t>К</w:t>
      </w:r>
      <w:r w:rsidRPr="0045292A">
        <w:rPr>
          <w:rFonts w:ascii="Times New Roman" w:eastAsia="Times New Roman" w:hAnsi="Times New Roman"/>
          <w:bCs/>
          <w:sz w:val="24"/>
          <w:szCs w:val="24"/>
          <w:lang w:val="sr-Cyrl-CS"/>
        </w:rPr>
        <w:t>осте Трифковића бр. 2, 25000 Сомбор.</w:t>
      </w:r>
    </w:p>
    <w:p w:rsidR="00A74CEC" w:rsidRPr="0045292A" w:rsidRDefault="00A74CEC" w:rsidP="00A74CEC">
      <w:pPr>
        <w:suppressAutoHyphens w:val="0"/>
        <w:autoSpaceDE w:val="0"/>
        <w:autoSpaceDN w:val="0"/>
        <w:adjustRightInd w:val="0"/>
        <w:spacing w:line="240" w:lineRule="auto"/>
        <w:jc w:val="center"/>
        <w:rPr>
          <w:rFonts w:ascii="Times New Roman" w:eastAsia="TimesNewRomanPS-BoldMT" w:hAnsi="Times New Roman" w:cs="Times New Roman"/>
          <w:b/>
          <w:bCs/>
          <w:sz w:val="24"/>
          <w:szCs w:val="24"/>
          <w:lang w:val="sr-Cyrl-CS" w:eastAsia="en-US"/>
        </w:rPr>
      </w:pPr>
      <w:r w:rsidRPr="0045292A">
        <w:rPr>
          <w:rFonts w:ascii="Times New Roman" w:eastAsia="TimesNewRomanPS-BoldMT" w:hAnsi="Times New Roman" w:cs="Times New Roman"/>
          <w:b/>
          <w:bCs/>
          <w:sz w:val="24"/>
          <w:szCs w:val="24"/>
          <w:lang w:val="sr-Cyrl-CS" w:eastAsia="en-US"/>
        </w:rPr>
        <w:t>7.13 Период важења понуде</w:t>
      </w:r>
    </w:p>
    <w:p w:rsidR="00A74CEC" w:rsidRPr="0045292A" w:rsidRDefault="00A74CEC" w:rsidP="00A74CEC">
      <w:pPr>
        <w:suppressAutoHyphens w:val="0"/>
        <w:autoSpaceDE w:val="0"/>
        <w:autoSpaceDN w:val="0"/>
        <w:adjustRightInd w:val="0"/>
        <w:spacing w:after="0" w:line="240" w:lineRule="auto"/>
        <w:jc w:val="both"/>
        <w:rPr>
          <w:rFonts w:ascii="Times New Roman" w:eastAsia="Times New Roman" w:hAnsi="Times New Roman" w:cs="Times New Roman"/>
          <w:bCs/>
          <w:sz w:val="24"/>
          <w:szCs w:val="24"/>
          <w:lang w:val="sr-Cyrl-CS"/>
        </w:rPr>
      </w:pPr>
      <w:r w:rsidRPr="0045292A">
        <w:rPr>
          <w:rFonts w:ascii="Times New Roman" w:eastAsia="TimesNewRomanPSMT" w:hAnsi="Times New Roman" w:cs="Times New Roman"/>
          <w:sz w:val="24"/>
          <w:szCs w:val="24"/>
          <w:lang w:val="sr-Cyrl-CS" w:eastAsia="en-US"/>
        </w:rPr>
        <w:t>Рок важења понуде не може бити краћи од 30 дана од дана отварања понуда. У случају да понуђач наведе краћи рок важења понуде, понуда ће бити одбијена као неприхватљива. У случају истека рока важења понуде, наручилац може да у писаном облику затражи од понуђача продужење рока важности понуде. Уколико понуђач прихвати захтев за продужење рока важења понуде не може мењати понуду.</w:t>
      </w:r>
    </w:p>
    <w:p w:rsidR="007A6DC5" w:rsidRDefault="007A6DC5" w:rsidP="00A74CEC">
      <w:pPr>
        <w:spacing w:before="240" w:after="240" w:line="240" w:lineRule="auto"/>
        <w:jc w:val="center"/>
        <w:rPr>
          <w:rFonts w:ascii="Times New Roman" w:eastAsia="Times New Roman" w:hAnsi="Times New Roman"/>
          <w:b/>
          <w:bCs/>
          <w:sz w:val="24"/>
          <w:szCs w:val="24"/>
          <w:lang w:val="sr-Cyrl-CS"/>
        </w:rPr>
      </w:pP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Cyrl-CS"/>
        </w:rPr>
        <w:lastRenderedPageBreak/>
        <w:t xml:space="preserve">7.14 Додатне информације или појашњења у вези са припремањем понуде, као и указивање на евентуално уочене недостатке и неправилности у конкурсној документацији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Трг Косте Трифковића  бр.2, 25000 Сомбор или електронску адресу: </w:t>
      </w:r>
      <w:hyperlink r:id="rId13" w:history="1">
        <w:r w:rsidRPr="0045292A">
          <w:rPr>
            <w:rStyle w:val="Hyperlink"/>
            <w:rFonts w:ascii="Times New Roman" w:hAnsi="Times New Roman"/>
            <w:color w:val="auto"/>
            <w:sz w:val="24"/>
            <w:szCs w:val="24"/>
          </w:rPr>
          <w:t>nps.sekretar.pravnik@gmail.com</w:t>
        </w:r>
      </w:hyperlink>
      <w:r w:rsidRPr="0045292A">
        <w:rPr>
          <w:rFonts w:ascii="Times New Roman" w:hAnsi="Times New Roman"/>
          <w:sz w:val="24"/>
          <w:szCs w:val="24"/>
        </w:rPr>
        <w:t xml:space="preserve"> </w:t>
      </w:r>
      <w:r w:rsidRPr="0045292A">
        <w:rPr>
          <w:rFonts w:ascii="Times New Roman" w:eastAsia="Times New Roman" w:hAnsi="Times New Roman"/>
          <w:sz w:val="24"/>
          <w:szCs w:val="24"/>
          <w:lang w:val="sr-Cyrl-CS"/>
        </w:rPr>
        <w:t xml:space="preserve"> са назнаком: Захтев за додатним информацијама или појашњењима конкурсне документације за јавну набавку- услуге чишћења и на</w:t>
      </w:r>
      <w:r w:rsidR="00EC2D44">
        <w:rPr>
          <w:rFonts w:ascii="Times New Roman" w:eastAsia="Times New Roman" w:hAnsi="Times New Roman"/>
          <w:sz w:val="24"/>
          <w:szCs w:val="24"/>
          <w:lang w:val="sr-Cyrl-CS"/>
        </w:rPr>
        <w:t>дзора, редни број 01/20</w:t>
      </w:r>
      <w:r w:rsidRPr="0045292A">
        <w:rPr>
          <w:rFonts w:ascii="Times New Roman" w:eastAsia="Times New Roman" w:hAnsi="Times New Roman"/>
          <w:sz w:val="24"/>
          <w:szCs w:val="24"/>
          <w:lang w:val="sr-Cyrl-CS"/>
        </w:rPr>
        <w:t xml:space="preserve">.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Комуникација у вези са додатним информацијама, појашњењима и одговорима врши се писаним путем, односно путем поште, електронске поште или факсом, као и објављивањем од стране наручиоца на Порталу јавних набавки. Уколико наручилац или понуђач документ из поступка јавне набавке доставе путем електронске поште или факсом, дужни су да од друге стране захтевају да на исти начин потврди пријем тог документа, што је друга страна дужна да учини када је то неопходно као доказ да је извршено достављање.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Сва комуникација у поступку јавне набавке врши се на начин одређен чланом 20. Закона.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33" w:name="str_34"/>
      <w:bookmarkEnd w:id="33"/>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 </w:t>
      </w:r>
    </w:p>
    <w:p w:rsidR="00AF7950" w:rsidRDefault="00AF7950" w:rsidP="00A74CEC">
      <w:pPr>
        <w:spacing w:before="240" w:after="240" w:line="240" w:lineRule="auto"/>
        <w:jc w:val="center"/>
        <w:rPr>
          <w:rFonts w:ascii="Times New Roman" w:eastAsia="Times New Roman" w:hAnsi="Times New Roman"/>
          <w:b/>
          <w:bCs/>
          <w:sz w:val="24"/>
          <w:szCs w:val="24"/>
        </w:rPr>
      </w:pPr>
      <w:bookmarkStart w:id="34" w:name="str_35"/>
      <w:bookmarkEnd w:id="34"/>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r w:rsidRPr="0045292A">
        <w:rPr>
          <w:rFonts w:ascii="Times New Roman" w:eastAsia="Times New Roman" w:hAnsi="Times New Roman"/>
          <w:b/>
          <w:bCs/>
          <w:sz w:val="24"/>
          <w:szCs w:val="24"/>
          <w:lang w:val="sr-Latn-CS"/>
        </w:rPr>
        <w:lastRenderedPageBreak/>
        <w:t>7</w:t>
      </w:r>
      <w:r w:rsidRPr="0045292A">
        <w:rPr>
          <w:rFonts w:ascii="Times New Roman" w:eastAsia="Times New Roman" w:hAnsi="Times New Roman"/>
          <w:b/>
          <w:bCs/>
          <w:sz w:val="24"/>
          <w:szCs w:val="24"/>
          <w:lang w:val="sr-Cyrl-CS"/>
        </w:rPr>
        <w:t xml:space="preserve">.16 Обавезе понуђача по члану 74. став 2. Закона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A74CEC" w:rsidRPr="0045292A" w:rsidRDefault="00A74CEC" w:rsidP="00A74CEC">
      <w:pPr>
        <w:spacing w:before="240" w:after="240" w:line="240" w:lineRule="auto"/>
        <w:jc w:val="center"/>
        <w:rPr>
          <w:rFonts w:ascii="Times New Roman" w:eastAsia="Times New Roman" w:hAnsi="Times New Roman"/>
          <w:b/>
          <w:bCs/>
          <w:sz w:val="24"/>
          <w:szCs w:val="24"/>
          <w:lang w:val="sr-Cyrl-CS"/>
        </w:rPr>
      </w:pPr>
      <w:bookmarkStart w:id="35" w:name="str_36"/>
      <w:bookmarkEnd w:id="35"/>
      <w:r w:rsidRPr="0045292A">
        <w:rPr>
          <w:rFonts w:ascii="Times New Roman" w:eastAsia="Times New Roman" w:hAnsi="Times New Roman"/>
          <w:b/>
          <w:bCs/>
          <w:sz w:val="24"/>
          <w:szCs w:val="24"/>
          <w:lang w:val="sr-Latn-CS"/>
        </w:rPr>
        <w:t>7</w:t>
      </w:r>
      <w:r w:rsidRPr="0045292A">
        <w:rPr>
          <w:rFonts w:ascii="Times New Roman" w:eastAsia="Times New Roman" w:hAnsi="Times New Roman"/>
          <w:b/>
          <w:bCs/>
          <w:sz w:val="24"/>
          <w:szCs w:val="24"/>
          <w:lang w:val="sr-Cyrl-CS"/>
        </w:rPr>
        <w:t xml:space="preserve">.17 Начин и рок подношења захтева за заштиту права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може да поднесе понуђач односно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уколико Законом није другачије одређено.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којим се оспоравају радње које наручилац предузме пре истека рока за подношење понуда, а након истека горе поменутог рока од 3 дана, сматраће се благовременим уколико је поднет најкасније до истека рока за подношење понуда.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После доношења одлуке о додели уговора или одлуке о обустави поступка, рок за подношење захтева за заштиту права је 5 дана од дана објављивања одлуке на Порталу јавних набавки.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Захтев за заштиту права садржи: назив и адресу подносиоца захтева и лице за контакт; назив и адресу наручиоца; податке о јавној набавци која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потпис подносиоца и потврду о уплати таксе из члана 156. Закона. </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Као доказ о уплати таксе, у смислу члана 151. став 1. тачка 6).Закона, прихватиће се: </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1) Потврда о извршеној уплати републичке административне таксе (РАТ) из члана 156. Закона која садржи следеће: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lastRenderedPageBreak/>
        <w:t xml:space="preserve">- да буде издата од стране банке и да садржи печат банке; </w:t>
      </w:r>
    </w:p>
    <w:p w:rsidR="00A74CEC" w:rsidRPr="0045292A" w:rsidRDefault="00A74CEC" w:rsidP="00A74CEC">
      <w:pPr>
        <w:spacing w:after="0" w:line="240" w:lineRule="auto"/>
        <w:ind w:left="567" w:hanging="141"/>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да представља доказ о извршеној уплати РАТ (у потврди мора јасно да буде истакнуто да је уплата таксе реализована и датум када је уплата таксе реализована);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износ: 60.000 динара;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број рачуна буџета: 840-30678845-06;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шифра плаћања: 153 или 253;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позив на број: редни број јавне набавке и назив наручиоца;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сврха: такса за ЗЗП, назив наручиоца и редни број јавне набавке;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корисник: буџет Републике Србије; </w:t>
      </w:r>
    </w:p>
    <w:p w:rsidR="00A74CEC" w:rsidRPr="0045292A" w:rsidRDefault="00A74CEC" w:rsidP="00A74CEC">
      <w:pPr>
        <w:spacing w:after="0" w:line="240" w:lineRule="auto"/>
        <w:ind w:left="567" w:hanging="135"/>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назив уплатиоца, односно назив подносиоца захтева за заштиту права за којег је извршена уплата РАТ; </w:t>
      </w:r>
    </w:p>
    <w:p w:rsidR="00A74CEC" w:rsidRPr="0045292A" w:rsidRDefault="00A74CEC" w:rsidP="00A74CEC">
      <w:pPr>
        <w:spacing w:after="0" w:line="240" w:lineRule="auto"/>
        <w:ind w:left="720" w:hanging="288"/>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 потпис овлашћеног лица банке; </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2) Налог за уплату, први примерак, оверен потписом овлашћеног лица и печатом банке или Поште, који садржи и друге напред поменуте елементе потврде о извршеној уплати РАТ наведене под 1); </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3) Потврда издата од стране Републике Србије - Министарства финансија - Управе за трезор, потписана и оверена печатом, која садржи све напред поменуте елементе о извршеној уплати РАТ наведене под 1) осим оних у алинејама 1 и 10,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који се води у Управи за трезор; </w:t>
      </w:r>
    </w:p>
    <w:p w:rsidR="00A74CEC" w:rsidRPr="0045292A" w:rsidRDefault="00A74CEC" w:rsidP="00A74CEC">
      <w:pPr>
        <w:spacing w:after="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4) Потврда издата од стране Народне банке Србије, која садржи све напред поменуте елементе о извршеној уплати РАТ наведене под 1), за подносиоце захтева за заштиту права (банке и други субјекти) који имају отворен рачун код Народне банке Србије у складу са законом и другим прописом. </w:t>
      </w:r>
    </w:p>
    <w:p w:rsidR="00A74CEC" w:rsidRPr="0045292A" w:rsidRDefault="00A74CEC" w:rsidP="00A74CEC">
      <w:pPr>
        <w:spacing w:before="280" w:after="280" w:line="240" w:lineRule="auto"/>
        <w:jc w:val="both"/>
        <w:rPr>
          <w:rFonts w:ascii="Times New Roman" w:eastAsia="Times New Roman" w:hAnsi="Times New Roman"/>
          <w:sz w:val="24"/>
          <w:szCs w:val="24"/>
          <w:lang w:val="sr-Cyrl-CS"/>
        </w:rPr>
      </w:pPr>
      <w:r w:rsidRPr="0045292A">
        <w:rPr>
          <w:rFonts w:ascii="Times New Roman" w:eastAsia="Times New Roman" w:hAnsi="Times New Roman"/>
          <w:sz w:val="24"/>
          <w:szCs w:val="24"/>
          <w:lang w:val="sr-Cyrl-CS"/>
        </w:rPr>
        <w:t xml:space="preserve">О поднетом захтеву за заштиту права наручилац објављује обавештење на Порталу јавних набавки и на својој интернет страници, најкасније у року од 2 дана од дана пријема захтева за заштиту права. </w:t>
      </w:r>
    </w:p>
    <w:p w:rsidR="00A74CEC" w:rsidRPr="0045292A" w:rsidRDefault="00A74CEC" w:rsidP="00A74CEC">
      <w:pPr>
        <w:rPr>
          <w:lang w:val="sr-Cyrl-CS"/>
        </w:rPr>
      </w:pPr>
    </w:p>
    <w:p w:rsidR="00A74CEC" w:rsidRPr="0045292A" w:rsidRDefault="00A74CEC" w:rsidP="00A74CEC">
      <w:pPr>
        <w:rPr>
          <w:lang w:val="sr-Cyrl-CS"/>
        </w:rPr>
      </w:pPr>
    </w:p>
    <w:p w:rsidR="00A74CEC" w:rsidRPr="0045292A" w:rsidRDefault="00A74CEC" w:rsidP="00A74CEC">
      <w:pPr>
        <w:rPr>
          <w:lang w:val="sr-Cyrl-CS"/>
        </w:rPr>
      </w:pPr>
    </w:p>
    <w:p w:rsidR="00A74CEC" w:rsidRPr="0045292A" w:rsidRDefault="00A74CEC" w:rsidP="00A74CEC"/>
    <w:p w:rsidR="00851B69" w:rsidRDefault="00851B69"/>
    <w:sectPr w:rsidR="00851B69" w:rsidSect="00A74CEC">
      <w:footerReference w:type="default" r:id="rId14"/>
      <w:pgSz w:w="12240" w:h="15840"/>
      <w:pgMar w:top="1440" w:right="1440" w:bottom="1440" w:left="1440" w:header="720" w:footer="7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24" w:rsidRDefault="00770324" w:rsidP="00EC2D44">
      <w:pPr>
        <w:spacing w:after="0" w:line="240" w:lineRule="auto"/>
      </w:pPr>
      <w:r>
        <w:separator/>
      </w:r>
    </w:p>
  </w:endnote>
  <w:endnote w:type="continuationSeparator" w:id="1">
    <w:p w:rsidR="00770324" w:rsidRDefault="00770324" w:rsidP="00EC2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3C" w:rsidRDefault="00EF124A">
    <w:pPr>
      <w:pStyle w:val="Footer"/>
      <w:jc w:val="right"/>
      <w:rPr>
        <w:b/>
        <w:lang w:val="sr-Cyrl-CS"/>
      </w:rPr>
    </w:pPr>
    <w:r>
      <w:rPr>
        <w:b/>
      </w:rPr>
      <w:fldChar w:fldCharType="begin"/>
    </w:r>
    <w:r w:rsidR="00340B3C">
      <w:rPr>
        <w:b/>
      </w:rPr>
      <w:instrText xml:space="preserve"> PAGE </w:instrText>
    </w:r>
    <w:r>
      <w:rPr>
        <w:b/>
      </w:rPr>
      <w:fldChar w:fldCharType="separate"/>
    </w:r>
    <w:r w:rsidR="006E56A7">
      <w:rPr>
        <w:b/>
        <w:noProof/>
      </w:rPr>
      <w:t>39</w:t>
    </w:r>
    <w:r>
      <w:rPr>
        <w:b/>
      </w:rPr>
      <w:fldChar w:fldCharType="end"/>
    </w:r>
    <w:r w:rsidR="00340B3C">
      <w:rPr>
        <w:b/>
        <w:lang w:val="sr-Cyrl-CS"/>
      </w:rPr>
      <w:t>/39</w:t>
    </w:r>
  </w:p>
  <w:p w:rsidR="00340B3C" w:rsidRDefault="00340B3C">
    <w:pPr>
      <w:pStyle w:val="Footer"/>
      <w:jc w:val="right"/>
      <w:rPr>
        <w:b/>
        <w:lang w:val="sr-Cyrl-CS"/>
      </w:rPr>
    </w:pPr>
  </w:p>
  <w:p w:rsidR="00340B3C" w:rsidRDefault="00340B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24" w:rsidRDefault="00770324" w:rsidP="00EC2D44">
      <w:pPr>
        <w:spacing w:after="0" w:line="240" w:lineRule="auto"/>
      </w:pPr>
      <w:r>
        <w:separator/>
      </w:r>
    </w:p>
  </w:footnote>
  <w:footnote w:type="continuationSeparator" w:id="1">
    <w:p w:rsidR="00770324" w:rsidRDefault="00770324" w:rsidP="00EC2D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80"/>
        </w:tabs>
        <w:ind w:left="78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6830D9C"/>
    <w:multiLevelType w:val="hybridMultilevel"/>
    <w:tmpl w:val="759E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EE4CB5"/>
    <w:multiLevelType w:val="hybridMultilevel"/>
    <w:tmpl w:val="1DCA2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CB2442"/>
    <w:multiLevelType w:val="hybridMultilevel"/>
    <w:tmpl w:val="E25E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1A22BA"/>
    <w:multiLevelType w:val="hybridMultilevel"/>
    <w:tmpl w:val="818681BA"/>
    <w:lvl w:ilvl="0" w:tplc="81FAE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4CEC"/>
    <w:rsid w:val="00000C02"/>
    <w:rsid w:val="00000C08"/>
    <w:rsid w:val="00001362"/>
    <w:rsid w:val="00003202"/>
    <w:rsid w:val="000044C0"/>
    <w:rsid w:val="0000455C"/>
    <w:rsid w:val="0000740A"/>
    <w:rsid w:val="00007527"/>
    <w:rsid w:val="00007734"/>
    <w:rsid w:val="0001249D"/>
    <w:rsid w:val="00012F0F"/>
    <w:rsid w:val="00014111"/>
    <w:rsid w:val="0001458A"/>
    <w:rsid w:val="00014E31"/>
    <w:rsid w:val="0001611B"/>
    <w:rsid w:val="000165BB"/>
    <w:rsid w:val="00021BBC"/>
    <w:rsid w:val="00021DE4"/>
    <w:rsid w:val="0002290A"/>
    <w:rsid w:val="00023869"/>
    <w:rsid w:val="00024110"/>
    <w:rsid w:val="00024982"/>
    <w:rsid w:val="000253E6"/>
    <w:rsid w:val="00025607"/>
    <w:rsid w:val="000257C6"/>
    <w:rsid w:val="000276EA"/>
    <w:rsid w:val="00027EA7"/>
    <w:rsid w:val="00030721"/>
    <w:rsid w:val="00030ECA"/>
    <w:rsid w:val="000321E2"/>
    <w:rsid w:val="000325FD"/>
    <w:rsid w:val="00033193"/>
    <w:rsid w:val="00033682"/>
    <w:rsid w:val="0003440D"/>
    <w:rsid w:val="00035AC5"/>
    <w:rsid w:val="00037A57"/>
    <w:rsid w:val="0004003B"/>
    <w:rsid w:val="0004159E"/>
    <w:rsid w:val="00041B13"/>
    <w:rsid w:val="0004215D"/>
    <w:rsid w:val="00044F34"/>
    <w:rsid w:val="00045F31"/>
    <w:rsid w:val="0005335B"/>
    <w:rsid w:val="00054434"/>
    <w:rsid w:val="00054685"/>
    <w:rsid w:val="00054D60"/>
    <w:rsid w:val="000553FA"/>
    <w:rsid w:val="00055EBC"/>
    <w:rsid w:val="00061078"/>
    <w:rsid w:val="00061770"/>
    <w:rsid w:val="0006217D"/>
    <w:rsid w:val="00065048"/>
    <w:rsid w:val="000662FA"/>
    <w:rsid w:val="00066D6D"/>
    <w:rsid w:val="000677C8"/>
    <w:rsid w:val="00067CD8"/>
    <w:rsid w:val="00070599"/>
    <w:rsid w:val="000706DC"/>
    <w:rsid w:val="00072B52"/>
    <w:rsid w:val="00072D17"/>
    <w:rsid w:val="0007376D"/>
    <w:rsid w:val="000741A2"/>
    <w:rsid w:val="00075210"/>
    <w:rsid w:val="00075E19"/>
    <w:rsid w:val="00076505"/>
    <w:rsid w:val="000765C3"/>
    <w:rsid w:val="000765F4"/>
    <w:rsid w:val="00076948"/>
    <w:rsid w:val="00076DBE"/>
    <w:rsid w:val="00080F83"/>
    <w:rsid w:val="0008241A"/>
    <w:rsid w:val="00082BC6"/>
    <w:rsid w:val="0008348E"/>
    <w:rsid w:val="0008436B"/>
    <w:rsid w:val="00085FB9"/>
    <w:rsid w:val="000861C4"/>
    <w:rsid w:val="00086410"/>
    <w:rsid w:val="00086715"/>
    <w:rsid w:val="00087262"/>
    <w:rsid w:val="00087F45"/>
    <w:rsid w:val="00090D1D"/>
    <w:rsid w:val="00091497"/>
    <w:rsid w:val="000914F4"/>
    <w:rsid w:val="000923F2"/>
    <w:rsid w:val="00092921"/>
    <w:rsid w:val="00093192"/>
    <w:rsid w:val="00094409"/>
    <w:rsid w:val="00096C95"/>
    <w:rsid w:val="00097965"/>
    <w:rsid w:val="000A0A64"/>
    <w:rsid w:val="000A1492"/>
    <w:rsid w:val="000A1FCD"/>
    <w:rsid w:val="000A23E9"/>
    <w:rsid w:val="000A45FD"/>
    <w:rsid w:val="000A484D"/>
    <w:rsid w:val="000A5037"/>
    <w:rsid w:val="000A528A"/>
    <w:rsid w:val="000A6A8B"/>
    <w:rsid w:val="000A7079"/>
    <w:rsid w:val="000A733D"/>
    <w:rsid w:val="000B020C"/>
    <w:rsid w:val="000B0606"/>
    <w:rsid w:val="000B132A"/>
    <w:rsid w:val="000B3237"/>
    <w:rsid w:val="000B36D5"/>
    <w:rsid w:val="000B3B0A"/>
    <w:rsid w:val="000B532C"/>
    <w:rsid w:val="000C27B9"/>
    <w:rsid w:val="000C294F"/>
    <w:rsid w:val="000C2CC0"/>
    <w:rsid w:val="000C5A72"/>
    <w:rsid w:val="000C76DB"/>
    <w:rsid w:val="000C7FE4"/>
    <w:rsid w:val="000D0F24"/>
    <w:rsid w:val="000D1420"/>
    <w:rsid w:val="000D406D"/>
    <w:rsid w:val="000D7B49"/>
    <w:rsid w:val="000E02C7"/>
    <w:rsid w:val="000E0A2F"/>
    <w:rsid w:val="000E1710"/>
    <w:rsid w:val="000E1BB6"/>
    <w:rsid w:val="000E3BE7"/>
    <w:rsid w:val="000E3FB6"/>
    <w:rsid w:val="000E56D3"/>
    <w:rsid w:val="000E63F1"/>
    <w:rsid w:val="000E67DF"/>
    <w:rsid w:val="000E6C71"/>
    <w:rsid w:val="000E73E6"/>
    <w:rsid w:val="000E7534"/>
    <w:rsid w:val="000E7A3D"/>
    <w:rsid w:val="000E7CB9"/>
    <w:rsid w:val="000F045E"/>
    <w:rsid w:val="000F0676"/>
    <w:rsid w:val="000F0E5B"/>
    <w:rsid w:val="000F2B5A"/>
    <w:rsid w:val="000F303F"/>
    <w:rsid w:val="000F40D3"/>
    <w:rsid w:val="000F52CE"/>
    <w:rsid w:val="000F55A3"/>
    <w:rsid w:val="000F568A"/>
    <w:rsid w:val="000F6317"/>
    <w:rsid w:val="000F7DC9"/>
    <w:rsid w:val="0010002F"/>
    <w:rsid w:val="00100158"/>
    <w:rsid w:val="00100B72"/>
    <w:rsid w:val="00104584"/>
    <w:rsid w:val="00104726"/>
    <w:rsid w:val="001053D2"/>
    <w:rsid w:val="0010784E"/>
    <w:rsid w:val="001101CE"/>
    <w:rsid w:val="00110751"/>
    <w:rsid w:val="00110A96"/>
    <w:rsid w:val="001116C3"/>
    <w:rsid w:val="00111C99"/>
    <w:rsid w:val="001120DA"/>
    <w:rsid w:val="001123CE"/>
    <w:rsid w:val="0011274F"/>
    <w:rsid w:val="00112FC1"/>
    <w:rsid w:val="00116D48"/>
    <w:rsid w:val="0011726A"/>
    <w:rsid w:val="00120CA6"/>
    <w:rsid w:val="001216E8"/>
    <w:rsid w:val="0012171A"/>
    <w:rsid w:val="00122050"/>
    <w:rsid w:val="0012273E"/>
    <w:rsid w:val="00122916"/>
    <w:rsid w:val="00122E36"/>
    <w:rsid w:val="00123F13"/>
    <w:rsid w:val="00123FED"/>
    <w:rsid w:val="001263BE"/>
    <w:rsid w:val="001268DA"/>
    <w:rsid w:val="00127C6F"/>
    <w:rsid w:val="00130499"/>
    <w:rsid w:val="00130AE1"/>
    <w:rsid w:val="00130BFC"/>
    <w:rsid w:val="001323F3"/>
    <w:rsid w:val="00132B70"/>
    <w:rsid w:val="001344F9"/>
    <w:rsid w:val="00135264"/>
    <w:rsid w:val="001375FC"/>
    <w:rsid w:val="001407BB"/>
    <w:rsid w:val="00140FE7"/>
    <w:rsid w:val="001416EA"/>
    <w:rsid w:val="00142A6D"/>
    <w:rsid w:val="00142DF3"/>
    <w:rsid w:val="0014304C"/>
    <w:rsid w:val="001433F5"/>
    <w:rsid w:val="0014461B"/>
    <w:rsid w:val="001449A3"/>
    <w:rsid w:val="001449EB"/>
    <w:rsid w:val="00146B1A"/>
    <w:rsid w:val="00147A4D"/>
    <w:rsid w:val="0015194E"/>
    <w:rsid w:val="00152916"/>
    <w:rsid w:val="00152D5A"/>
    <w:rsid w:val="001579AC"/>
    <w:rsid w:val="00157C19"/>
    <w:rsid w:val="00160C4D"/>
    <w:rsid w:val="0016353B"/>
    <w:rsid w:val="00163E18"/>
    <w:rsid w:val="001643E1"/>
    <w:rsid w:val="001649F8"/>
    <w:rsid w:val="0016568A"/>
    <w:rsid w:val="00165C48"/>
    <w:rsid w:val="001668B5"/>
    <w:rsid w:val="001709EF"/>
    <w:rsid w:val="00170AB5"/>
    <w:rsid w:val="001719D7"/>
    <w:rsid w:val="0017465F"/>
    <w:rsid w:val="00175C90"/>
    <w:rsid w:val="00180252"/>
    <w:rsid w:val="00180BAE"/>
    <w:rsid w:val="00181D72"/>
    <w:rsid w:val="001845D7"/>
    <w:rsid w:val="00184E62"/>
    <w:rsid w:val="0018627C"/>
    <w:rsid w:val="00186BC2"/>
    <w:rsid w:val="00186E90"/>
    <w:rsid w:val="00190647"/>
    <w:rsid w:val="00191AFA"/>
    <w:rsid w:val="00192BD0"/>
    <w:rsid w:val="001930C7"/>
    <w:rsid w:val="00193861"/>
    <w:rsid w:val="00194F04"/>
    <w:rsid w:val="001967B3"/>
    <w:rsid w:val="001969D1"/>
    <w:rsid w:val="00196CFD"/>
    <w:rsid w:val="001A1BEF"/>
    <w:rsid w:val="001A1F6D"/>
    <w:rsid w:val="001A2984"/>
    <w:rsid w:val="001A315E"/>
    <w:rsid w:val="001A47D0"/>
    <w:rsid w:val="001A5330"/>
    <w:rsid w:val="001A5ADD"/>
    <w:rsid w:val="001A632B"/>
    <w:rsid w:val="001A6FF4"/>
    <w:rsid w:val="001B248E"/>
    <w:rsid w:val="001B2502"/>
    <w:rsid w:val="001B370F"/>
    <w:rsid w:val="001B395D"/>
    <w:rsid w:val="001B3D06"/>
    <w:rsid w:val="001B576D"/>
    <w:rsid w:val="001B7122"/>
    <w:rsid w:val="001B7179"/>
    <w:rsid w:val="001B7C63"/>
    <w:rsid w:val="001C0245"/>
    <w:rsid w:val="001C0B32"/>
    <w:rsid w:val="001C0DBC"/>
    <w:rsid w:val="001C17E0"/>
    <w:rsid w:val="001C19ED"/>
    <w:rsid w:val="001C4DB7"/>
    <w:rsid w:val="001C5337"/>
    <w:rsid w:val="001C59D9"/>
    <w:rsid w:val="001C5A90"/>
    <w:rsid w:val="001C6043"/>
    <w:rsid w:val="001D07F6"/>
    <w:rsid w:val="001D5172"/>
    <w:rsid w:val="001D6908"/>
    <w:rsid w:val="001D6B1B"/>
    <w:rsid w:val="001D6C4E"/>
    <w:rsid w:val="001D6EA2"/>
    <w:rsid w:val="001D6FF4"/>
    <w:rsid w:val="001D7AAB"/>
    <w:rsid w:val="001D7F90"/>
    <w:rsid w:val="001E040C"/>
    <w:rsid w:val="001E091D"/>
    <w:rsid w:val="001E1A20"/>
    <w:rsid w:val="001E1A2A"/>
    <w:rsid w:val="001E20A7"/>
    <w:rsid w:val="001E3D8F"/>
    <w:rsid w:val="001E3F72"/>
    <w:rsid w:val="001E573D"/>
    <w:rsid w:val="001E647D"/>
    <w:rsid w:val="001E6E3D"/>
    <w:rsid w:val="001E71AB"/>
    <w:rsid w:val="001E7A3F"/>
    <w:rsid w:val="001F02A3"/>
    <w:rsid w:val="001F059D"/>
    <w:rsid w:val="001F0721"/>
    <w:rsid w:val="001F1161"/>
    <w:rsid w:val="001F25BE"/>
    <w:rsid w:val="001F3C29"/>
    <w:rsid w:val="001F4ADA"/>
    <w:rsid w:val="001F4CD8"/>
    <w:rsid w:val="001F5BEA"/>
    <w:rsid w:val="001F5E90"/>
    <w:rsid w:val="001F77F3"/>
    <w:rsid w:val="00202E56"/>
    <w:rsid w:val="00206D95"/>
    <w:rsid w:val="00206EA4"/>
    <w:rsid w:val="00207739"/>
    <w:rsid w:val="00207BFF"/>
    <w:rsid w:val="002105F8"/>
    <w:rsid w:val="00210D32"/>
    <w:rsid w:val="00211DB6"/>
    <w:rsid w:val="00212534"/>
    <w:rsid w:val="00212986"/>
    <w:rsid w:val="00213233"/>
    <w:rsid w:val="002132D8"/>
    <w:rsid w:val="00213390"/>
    <w:rsid w:val="00215158"/>
    <w:rsid w:val="00215923"/>
    <w:rsid w:val="00216B2E"/>
    <w:rsid w:val="00217E36"/>
    <w:rsid w:val="002220B2"/>
    <w:rsid w:val="00222EA0"/>
    <w:rsid w:val="00223F86"/>
    <w:rsid w:val="00224DA4"/>
    <w:rsid w:val="0023317C"/>
    <w:rsid w:val="00236490"/>
    <w:rsid w:val="0023721A"/>
    <w:rsid w:val="0024183D"/>
    <w:rsid w:val="00243181"/>
    <w:rsid w:val="002432A7"/>
    <w:rsid w:val="0024532F"/>
    <w:rsid w:val="002456C7"/>
    <w:rsid w:val="0024694A"/>
    <w:rsid w:val="002472E4"/>
    <w:rsid w:val="0025023D"/>
    <w:rsid w:val="00250CF2"/>
    <w:rsid w:val="00251492"/>
    <w:rsid w:val="00254CE9"/>
    <w:rsid w:val="0025536D"/>
    <w:rsid w:val="002555F5"/>
    <w:rsid w:val="00257D54"/>
    <w:rsid w:val="00260596"/>
    <w:rsid w:val="00260DDA"/>
    <w:rsid w:val="0026105A"/>
    <w:rsid w:val="00261387"/>
    <w:rsid w:val="00263087"/>
    <w:rsid w:val="00263DF5"/>
    <w:rsid w:val="00266DC2"/>
    <w:rsid w:val="00270090"/>
    <w:rsid w:val="00271142"/>
    <w:rsid w:val="00272C85"/>
    <w:rsid w:val="0027373E"/>
    <w:rsid w:val="00274714"/>
    <w:rsid w:val="002750C3"/>
    <w:rsid w:val="002755B1"/>
    <w:rsid w:val="00275B83"/>
    <w:rsid w:val="00277E59"/>
    <w:rsid w:val="0028094D"/>
    <w:rsid w:val="00282463"/>
    <w:rsid w:val="00283A55"/>
    <w:rsid w:val="002856C7"/>
    <w:rsid w:val="00291EAF"/>
    <w:rsid w:val="00293B3C"/>
    <w:rsid w:val="00293B56"/>
    <w:rsid w:val="00294A7E"/>
    <w:rsid w:val="00297172"/>
    <w:rsid w:val="00297BE5"/>
    <w:rsid w:val="00297F5E"/>
    <w:rsid w:val="002A103C"/>
    <w:rsid w:val="002A1377"/>
    <w:rsid w:val="002A22FF"/>
    <w:rsid w:val="002A2CBB"/>
    <w:rsid w:val="002A2D40"/>
    <w:rsid w:val="002A58ED"/>
    <w:rsid w:val="002A736A"/>
    <w:rsid w:val="002B59EA"/>
    <w:rsid w:val="002B5C27"/>
    <w:rsid w:val="002C000C"/>
    <w:rsid w:val="002C1A04"/>
    <w:rsid w:val="002C20D2"/>
    <w:rsid w:val="002C2646"/>
    <w:rsid w:val="002C3412"/>
    <w:rsid w:val="002C4177"/>
    <w:rsid w:val="002C6C03"/>
    <w:rsid w:val="002D2210"/>
    <w:rsid w:val="002D2A8C"/>
    <w:rsid w:val="002D3576"/>
    <w:rsid w:val="002D5CC0"/>
    <w:rsid w:val="002D5DB2"/>
    <w:rsid w:val="002D7273"/>
    <w:rsid w:val="002D77CD"/>
    <w:rsid w:val="002E0AB2"/>
    <w:rsid w:val="002E13DE"/>
    <w:rsid w:val="002E27A0"/>
    <w:rsid w:val="002E35F4"/>
    <w:rsid w:val="002E47B5"/>
    <w:rsid w:val="002E4BF4"/>
    <w:rsid w:val="002E69D0"/>
    <w:rsid w:val="002E79BC"/>
    <w:rsid w:val="002E7B50"/>
    <w:rsid w:val="002F144D"/>
    <w:rsid w:val="002F18FB"/>
    <w:rsid w:val="002F1E16"/>
    <w:rsid w:val="002F2717"/>
    <w:rsid w:val="002F2C67"/>
    <w:rsid w:val="002F32FB"/>
    <w:rsid w:val="002F3714"/>
    <w:rsid w:val="002F3F18"/>
    <w:rsid w:val="002F45F2"/>
    <w:rsid w:val="002F4C50"/>
    <w:rsid w:val="002F59FD"/>
    <w:rsid w:val="002F6517"/>
    <w:rsid w:val="002F68A1"/>
    <w:rsid w:val="002F7AA8"/>
    <w:rsid w:val="002F7F8B"/>
    <w:rsid w:val="003000FA"/>
    <w:rsid w:val="00300699"/>
    <w:rsid w:val="0030096E"/>
    <w:rsid w:val="003013D2"/>
    <w:rsid w:val="003038B1"/>
    <w:rsid w:val="00304186"/>
    <w:rsid w:val="00304504"/>
    <w:rsid w:val="00305E84"/>
    <w:rsid w:val="00311566"/>
    <w:rsid w:val="00315CB2"/>
    <w:rsid w:val="0031630C"/>
    <w:rsid w:val="003200B4"/>
    <w:rsid w:val="00320B48"/>
    <w:rsid w:val="003237FB"/>
    <w:rsid w:val="00325C4F"/>
    <w:rsid w:val="0032730A"/>
    <w:rsid w:val="00327789"/>
    <w:rsid w:val="00327D61"/>
    <w:rsid w:val="003303BD"/>
    <w:rsid w:val="003315F9"/>
    <w:rsid w:val="003324CE"/>
    <w:rsid w:val="0033250B"/>
    <w:rsid w:val="00337736"/>
    <w:rsid w:val="003379F8"/>
    <w:rsid w:val="00340842"/>
    <w:rsid w:val="00340B3C"/>
    <w:rsid w:val="00341196"/>
    <w:rsid w:val="00341490"/>
    <w:rsid w:val="00341759"/>
    <w:rsid w:val="003424B8"/>
    <w:rsid w:val="00342A2E"/>
    <w:rsid w:val="00344536"/>
    <w:rsid w:val="00344A0C"/>
    <w:rsid w:val="00345460"/>
    <w:rsid w:val="003465C0"/>
    <w:rsid w:val="00346FCD"/>
    <w:rsid w:val="00347DE1"/>
    <w:rsid w:val="003519AA"/>
    <w:rsid w:val="00352CAC"/>
    <w:rsid w:val="003530FB"/>
    <w:rsid w:val="00353D5C"/>
    <w:rsid w:val="00355A72"/>
    <w:rsid w:val="00355D7A"/>
    <w:rsid w:val="003603CC"/>
    <w:rsid w:val="0036073A"/>
    <w:rsid w:val="00360B9B"/>
    <w:rsid w:val="0036198A"/>
    <w:rsid w:val="00362EB4"/>
    <w:rsid w:val="00364384"/>
    <w:rsid w:val="0036457A"/>
    <w:rsid w:val="0037108E"/>
    <w:rsid w:val="003723EC"/>
    <w:rsid w:val="00372B85"/>
    <w:rsid w:val="003752AB"/>
    <w:rsid w:val="003773CC"/>
    <w:rsid w:val="003776A6"/>
    <w:rsid w:val="00381F91"/>
    <w:rsid w:val="00382B6C"/>
    <w:rsid w:val="00382F96"/>
    <w:rsid w:val="0038404E"/>
    <w:rsid w:val="00384681"/>
    <w:rsid w:val="00385616"/>
    <w:rsid w:val="003868ED"/>
    <w:rsid w:val="00386EAA"/>
    <w:rsid w:val="003905BD"/>
    <w:rsid w:val="003922E5"/>
    <w:rsid w:val="00393FA8"/>
    <w:rsid w:val="0039475A"/>
    <w:rsid w:val="00394779"/>
    <w:rsid w:val="00394BF5"/>
    <w:rsid w:val="003A0788"/>
    <w:rsid w:val="003A1CA1"/>
    <w:rsid w:val="003A2740"/>
    <w:rsid w:val="003B08C5"/>
    <w:rsid w:val="003B105A"/>
    <w:rsid w:val="003B297D"/>
    <w:rsid w:val="003B2CD5"/>
    <w:rsid w:val="003B3ACE"/>
    <w:rsid w:val="003B5EC7"/>
    <w:rsid w:val="003B6000"/>
    <w:rsid w:val="003B6131"/>
    <w:rsid w:val="003B619E"/>
    <w:rsid w:val="003B7622"/>
    <w:rsid w:val="003B765B"/>
    <w:rsid w:val="003C190C"/>
    <w:rsid w:val="003C2D52"/>
    <w:rsid w:val="003C4314"/>
    <w:rsid w:val="003C5887"/>
    <w:rsid w:val="003C5A78"/>
    <w:rsid w:val="003C5E18"/>
    <w:rsid w:val="003C62D8"/>
    <w:rsid w:val="003C6FE8"/>
    <w:rsid w:val="003C7BBB"/>
    <w:rsid w:val="003D04D1"/>
    <w:rsid w:val="003D050A"/>
    <w:rsid w:val="003D1E3F"/>
    <w:rsid w:val="003D22D3"/>
    <w:rsid w:val="003D2A04"/>
    <w:rsid w:val="003D53FC"/>
    <w:rsid w:val="003D69CC"/>
    <w:rsid w:val="003D7492"/>
    <w:rsid w:val="003D7663"/>
    <w:rsid w:val="003D7D1A"/>
    <w:rsid w:val="003D7ECD"/>
    <w:rsid w:val="003E10EA"/>
    <w:rsid w:val="003E11F5"/>
    <w:rsid w:val="003E2167"/>
    <w:rsid w:val="003E31F5"/>
    <w:rsid w:val="003E360F"/>
    <w:rsid w:val="003E3D6B"/>
    <w:rsid w:val="003E4DB4"/>
    <w:rsid w:val="003E55F3"/>
    <w:rsid w:val="003E6B19"/>
    <w:rsid w:val="003F1880"/>
    <w:rsid w:val="003F35C6"/>
    <w:rsid w:val="003F39BF"/>
    <w:rsid w:val="003F43CE"/>
    <w:rsid w:val="003F5C6F"/>
    <w:rsid w:val="003F686E"/>
    <w:rsid w:val="003F7885"/>
    <w:rsid w:val="003F7A20"/>
    <w:rsid w:val="00400844"/>
    <w:rsid w:val="00400B8F"/>
    <w:rsid w:val="00400C75"/>
    <w:rsid w:val="00400CD8"/>
    <w:rsid w:val="00401C74"/>
    <w:rsid w:val="00402904"/>
    <w:rsid w:val="00404080"/>
    <w:rsid w:val="00404513"/>
    <w:rsid w:val="0040524D"/>
    <w:rsid w:val="0040595A"/>
    <w:rsid w:val="0041037C"/>
    <w:rsid w:val="004104D3"/>
    <w:rsid w:val="00411249"/>
    <w:rsid w:val="004119AD"/>
    <w:rsid w:val="004123D1"/>
    <w:rsid w:val="00413508"/>
    <w:rsid w:val="00413B16"/>
    <w:rsid w:val="00414ADA"/>
    <w:rsid w:val="00415ADD"/>
    <w:rsid w:val="00420CC0"/>
    <w:rsid w:val="00420EDB"/>
    <w:rsid w:val="00420F5F"/>
    <w:rsid w:val="00421B5D"/>
    <w:rsid w:val="00424377"/>
    <w:rsid w:val="00424AC2"/>
    <w:rsid w:val="00425426"/>
    <w:rsid w:val="00425B70"/>
    <w:rsid w:val="00427CAF"/>
    <w:rsid w:val="004316AE"/>
    <w:rsid w:val="00431D70"/>
    <w:rsid w:val="004334A3"/>
    <w:rsid w:val="0043369B"/>
    <w:rsid w:val="004341DB"/>
    <w:rsid w:val="00434825"/>
    <w:rsid w:val="004369B3"/>
    <w:rsid w:val="004369E8"/>
    <w:rsid w:val="004408C6"/>
    <w:rsid w:val="00443060"/>
    <w:rsid w:val="00443927"/>
    <w:rsid w:val="00443C4A"/>
    <w:rsid w:val="00444E53"/>
    <w:rsid w:val="00445E49"/>
    <w:rsid w:val="004469C5"/>
    <w:rsid w:val="0044746B"/>
    <w:rsid w:val="00450B87"/>
    <w:rsid w:val="0045275B"/>
    <w:rsid w:val="00452C3E"/>
    <w:rsid w:val="00453C63"/>
    <w:rsid w:val="00453DD8"/>
    <w:rsid w:val="0045467B"/>
    <w:rsid w:val="0045640E"/>
    <w:rsid w:val="0045693D"/>
    <w:rsid w:val="00460338"/>
    <w:rsid w:val="00460560"/>
    <w:rsid w:val="00460654"/>
    <w:rsid w:val="00461C7B"/>
    <w:rsid w:val="00462708"/>
    <w:rsid w:val="00462D65"/>
    <w:rsid w:val="00465BC9"/>
    <w:rsid w:val="00467FB0"/>
    <w:rsid w:val="004719E8"/>
    <w:rsid w:val="00471D06"/>
    <w:rsid w:val="004736E1"/>
    <w:rsid w:val="004741FD"/>
    <w:rsid w:val="00474E33"/>
    <w:rsid w:val="00475444"/>
    <w:rsid w:val="004760F9"/>
    <w:rsid w:val="00476291"/>
    <w:rsid w:val="00476C21"/>
    <w:rsid w:val="0047784E"/>
    <w:rsid w:val="00477A87"/>
    <w:rsid w:val="004812DC"/>
    <w:rsid w:val="00483BE5"/>
    <w:rsid w:val="004854A7"/>
    <w:rsid w:val="00485FDA"/>
    <w:rsid w:val="0048603C"/>
    <w:rsid w:val="00487579"/>
    <w:rsid w:val="0048758C"/>
    <w:rsid w:val="00490165"/>
    <w:rsid w:val="0049083F"/>
    <w:rsid w:val="00490FF6"/>
    <w:rsid w:val="00492980"/>
    <w:rsid w:val="0049334E"/>
    <w:rsid w:val="00493DFA"/>
    <w:rsid w:val="004944CF"/>
    <w:rsid w:val="004944D1"/>
    <w:rsid w:val="00494748"/>
    <w:rsid w:val="004955F8"/>
    <w:rsid w:val="00495E40"/>
    <w:rsid w:val="00496C63"/>
    <w:rsid w:val="00496C98"/>
    <w:rsid w:val="00496EB3"/>
    <w:rsid w:val="00497178"/>
    <w:rsid w:val="004978BC"/>
    <w:rsid w:val="00497B6C"/>
    <w:rsid w:val="004A05B8"/>
    <w:rsid w:val="004A2480"/>
    <w:rsid w:val="004A2CA9"/>
    <w:rsid w:val="004A4078"/>
    <w:rsid w:val="004A40F8"/>
    <w:rsid w:val="004A5135"/>
    <w:rsid w:val="004A6918"/>
    <w:rsid w:val="004A6D4F"/>
    <w:rsid w:val="004A7897"/>
    <w:rsid w:val="004B02F0"/>
    <w:rsid w:val="004B0D7A"/>
    <w:rsid w:val="004B32C7"/>
    <w:rsid w:val="004B387C"/>
    <w:rsid w:val="004B5390"/>
    <w:rsid w:val="004B65F3"/>
    <w:rsid w:val="004C0397"/>
    <w:rsid w:val="004C0638"/>
    <w:rsid w:val="004C0B2E"/>
    <w:rsid w:val="004C2ECC"/>
    <w:rsid w:val="004C3855"/>
    <w:rsid w:val="004C3C83"/>
    <w:rsid w:val="004C5B55"/>
    <w:rsid w:val="004C6254"/>
    <w:rsid w:val="004C6DF6"/>
    <w:rsid w:val="004C70BD"/>
    <w:rsid w:val="004D0424"/>
    <w:rsid w:val="004D19D3"/>
    <w:rsid w:val="004D1D74"/>
    <w:rsid w:val="004D28B6"/>
    <w:rsid w:val="004D2A6E"/>
    <w:rsid w:val="004D2AA1"/>
    <w:rsid w:val="004D2E92"/>
    <w:rsid w:val="004D3C73"/>
    <w:rsid w:val="004D40C2"/>
    <w:rsid w:val="004D41A9"/>
    <w:rsid w:val="004D44AD"/>
    <w:rsid w:val="004D4E9F"/>
    <w:rsid w:val="004D5A4A"/>
    <w:rsid w:val="004D5C7A"/>
    <w:rsid w:val="004D6DAF"/>
    <w:rsid w:val="004D742A"/>
    <w:rsid w:val="004D7F0E"/>
    <w:rsid w:val="004E00C0"/>
    <w:rsid w:val="004E1548"/>
    <w:rsid w:val="004E184D"/>
    <w:rsid w:val="004E3BB4"/>
    <w:rsid w:val="004E4054"/>
    <w:rsid w:val="004E4233"/>
    <w:rsid w:val="004E5F27"/>
    <w:rsid w:val="004E62AA"/>
    <w:rsid w:val="004F0603"/>
    <w:rsid w:val="004F077B"/>
    <w:rsid w:val="004F21F9"/>
    <w:rsid w:val="004F2873"/>
    <w:rsid w:val="004F4026"/>
    <w:rsid w:val="004F43C2"/>
    <w:rsid w:val="004F4CBE"/>
    <w:rsid w:val="004F5E87"/>
    <w:rsid w:val="00503BF7"/>
    <w:rsid w:val="0050583F"/>
    <w:rsid w:val="005060AA"/>
    <w:rsid w:val="005064A6"/>
    <w:rsid w:val="00506A8D"/>
    <w:rsid w:val="00510B3E"/>
    <w:rsid w:val="00510F16"/>
    <w:rsid w:val="0051319F"/>
    <w:rsid w:val="00513C44"/>
    <w:rsid w:val="00513DB1"/>
    <w:rsid w:val="005144D0"/>
    <w:rsid w:val="00515E74"/>
    <w:rsid w:val="00516D50"/>
    <w:rsid w:val="00516DA7"/>
    <w:rsid w:val="00517A35"/>
    <w:rsid w:val="00517E26"/>
    <w:rsid w:val="0052061D"/>
    <w:rsid w:val="0052307E"/>
    <w:rsid w:val="00524DD9"/>
    <w:rsid w:val="00525CC6"/>
    <w:rsid w:val="0052630E"/>
    <w:rsid w:val="00527168"/>
    <w:rsid w:val="00527ACF"/>
    <w:rsid w:val="00527E38"/>
    <w:rsid w:val="005314A9"/>
    <w:rsid w:val="00531F9B"/>
    <w:rsid w:val="00532F6E"/>
    <w:rsid w:val="00532FC5"/>
    <w:rsid w:val="00533475"/>
    <w:rsid w:val="00533499"/>
    <w:rsid w:val="00534A2B"/>
    <w:rsid w:val="0053596B"/>
    <w:rsid w:val="0053724C"/>
    <w:rsid w:val="00537F0A"/>
    <w:rsid w:val="005411E3"/>
    <w:rsid w:val="00541FBA"/>
    <w:rsid w:val="00545931"/>
    <w:rsid w:val="00545E44"/>
    <w:rsid w:val="005466B3"/>
    <w:rsid w:val="0055017B"/>
    <w:rsid w:val="005514B0"/>
    <w:rsid w:val="005518EF"/>
    <w:rsid w:val="00552CCE"/>
    <w:rsid w:val="00554171"/>
    <w:rsid w:val="005544D0"/>
    <w:rsid w:val="00554503"/>
    <w:rsid w:val="005551A2"/>
    <w:rsid w:val="00555977"/>
    <w:rsid w:val="00556B04"/>
    <w:rsid w:val="0056218A"/>
    <w:rsid w:val="005630D5"/>
    <w:rsid w:val="005644BD"/>
    <w:rsid w:val="00566719"/>
    <w:rsid w:val="00566843"/>
    <w:rsid w:val="00566E7C"/>
    <w:rsid w:val="00567998"/>
    <w:rsid w:val="0057132C"/>
    <w:rsid w:val="005718ED"/>
    <w:rsid w:val="00571B7E"/>
    <w:rsid w:val="0057349D"/>
    <w:rsid w:val="005737F4"/>
    <w:rsid w:val="0057382A"/>
    <w:rsid w:val="005746BD"/>
    <w:rsid w:val="00574C24"/>
    <w:rsid w:val="00574F0D"/>
    <w:rsid w:val="00576B5D"/>
    <w:rsid w:val="00576C6A"/>
    <w:rsid w:val="00576D50"/>
    <w:rsid w:val="00576EC7"/>
    <w:rsid w:val="00577C65"/>
    <w:rsid w:val="00577FF0"/>
    <w:rsid w:val="0058023D"/>
    <w:rsid w:val="00580552"/>
    <w:rsid w:val="005810F8"/>
    <w:rsid w:val="005867A1"/>
    <w:rsid w:val="005867B7"/>
    <w:rsid w:val="00587749"/>
    <w:rsid w:val="00590809"/>
    <w:rsid w:val="00590BF0"/>
    <w:rsid w:val="00591812"/>
    <w:rsid w:val="00592FE1"/>
    <w:rsid w:val="0059514C"/>
    <w:rsid w:val="00595350"/>
    <w:rsid w:val="00596458"/>
    <w:rsid w:val="00596E4E"/>
    <w:rsid w:val="005A063D"/>
    <w:rsid w:val="005A1011"/>
    <w:rsid w:val="005A153C"/>
    <w:rsid w:val="005A1765"/>
    <w:rsid w:val="005A19EA"/>
    <w:rsid w:val="005A465F"/>
    <w:rsid w:val="005A69FE"/>
    <w:rsid w:val="005A6F27"/>
    <w:rsid w:val="005A7BE3"/>
    <w:rsid w:val="005B0C1C"/>
    <w:rsid w:val="005B1E02"/>
    <w:rsid w:val="005B3CCC"/>
    <w:rsid w:val="005B4DDF"/>
    <w:rsid w:val="005B5684"/>
    <w:rsid w:val="005B6214"/>
    <w:rsid w:val="005B77BA"/>
    <w:rsid w:val="005B7B2C"/>
    <w:rsid w:val="005B7E20"/>
    <w:rsid w:val="005C0900"/>
    <w:rsid w:val="005C1A68"/>
    <w:rsid w:val="005C2D8E"/>
    <w:rsid w:val="005C3B04"/>
    <w:rsid w:val="005C3DA6"/>
    <w:rsid w:val="005C4513"/>
    <w:rsid w:val="005C6171"/>
    <w:rsid w:val="005C61CF"/>
    <w:rsid w:val="005C7145"/>
    <w:rsid w:val="005D3273"/>
    <w:rsid w:val="005D3C1A"/>
    <w:rsid w:val="005D3F30"/>
    <w:rsid w:val="005D4468"/>
    <w:rsid w:val="005D6591"/>
    <w:rsid w:val="005D7093"/>
    <w:rsid w:val="005D7174"/>
    <w:rsid w:val="005D7D0F"/>
    <w:rsid w:val="005D7F71"/>
    <w:rsid w:val="005E0C2E"/>
    <w:rsid w:val="005E1159"/>
    <w:rsid w:val="005E122E"/>
    <w:rsid w:val="005E183F"/>
    <w:rsid w:val="005E1BDB"/>
    <w:rsid w:val="005E46BB"/>
    <w:rsid w:val="005E7AF1"/>
    <w:rsid w:val="005F0832"/>
    <w:rsid w:val="005F31AB"/>
    <w:rsid w:val="005F3656"/>
    <w:rsid w:val="005F383B"/>
    <w:rsid w:val="005F3D46"/>
    <w:rsid w:val="005F6428"/>
    <w:rsid w:val="005F7412"/>
    <w:rsid w:val="0060008E"/>
    <w:rsid w:val="00601798"/>
    <w:rsid w:val="00603E63"/>
    <w:rsid w:val="00604C8B"/>
    <w:rsid w:val="006062F2"/>
    <w:rsid w:val="006067D4"/>
    <w:rsid w:val="00606C42"/>
    <w:rsid w:val="006071BF"/>
    <w:rsid w:val="00610309"/>
    <w:rsid w:val="00610B91"/>
    <w:rsid w:val="0061131E"/>
    <w:rsid w:val="00611BAD"/>
    <w:rsid w:val="006124D8"/>
    <w:rsid w:val="006129CC"/>
    <w:rsid w:val="006140FD"/>
    <w:rsid w:val="00614485"/>
    <w:rsid w:val="006146AD"/>
    <w:rsid w:val="00615FCA"/>
    <w:rsid w:val="00617223"/>
    <w:rsid w:val="00617566"/>
    <w:rsid w:val="006175AB"/>
    <w:rsid w:val="00622814"/>
    <w:rsid w:val="006229D9"/>
    <w:rsid w:val="0062362C"/>
    <w:rsid w:val="00624054"/>
    <w:rsid w:val="0062422B"/>
    <w:rsid w:val="00624DB1"/>
    <w:rsid w:val="006262C6"/>
    <w:rsid w:val="006277FF"/>
    <w:rsid w:val="00630467"/>
    <w:rsid w:val="006316AE"/>
    <w:rsid w:val="00631DDE"/>
    <w:rsid w:val="00632627"/>
    <w:rsid w:val="0063278E"/>
    <w:rsid w:val="00633FE6"/>
    <w:rsid w:val="0063418F"/>
    <w:rsid w:val="006355DE"/>
    <w:rsid w:val="00636EB0"/>
    <w:rsid w:val="00637225"/>
    <w:rsid w:val="006425EE"/>
    <w:rsid w:val="00642C60"/>
    <w:rsid w:val="006433F4"/>
    <w:rsid w:val="006440E4"/>
    <w:rsid w:val="00646046"/>
    <w:rsid w:val="00646272"/>
    <w:rsid w:val="0064627F"/>
    <w:rsid w:val="006462D8"/>
    <w:rsid w:val="00646CEA"/>
    <w:rsid w:val="00647047"/>
    <w:rsid w:val="00647B96"/>
    <w:rsid w:val="00647C58"/>
    <w:rsid w:val="00647E30"/>
    <w:rsid w:val="006508DD"/>
    <w:rsid w:val="00652A5B"/>
    <w:rsid w:val="00655A17"/>
    <w:rsid w:val="00657AE3"/>
    <w:rsid w:val="00657FD1"/>
    <w:rsid w:val="00660D85"/>
    <w:rsid w:val="006616A7"/>
    <w:rsid w:val="00662142"/>
    <w:rsid w:val="00662EB4"/>
    <w:rsid w:val="00663DC0"/>
    <w:rsid w:val="00663DF8"/>
    <w:rsid w:val="0066482E"/>
    <w:rsid w:val="0066576A"/>
    <w:rsid w:val="006658C2"/>
    <w:rsid w:val="00666193"/>
    <w:rsid w:val="00666ED7"/>
    <w:rsid w:val="00667263"/>
    <w:rsid w:val="006673BA"/>
    <w:rsid w:val="00667460"/>
    <w:rsid w:val="0067049F"/>
    <w:rsid w:val="00671E4A"/>
    <w:rsid w:val="00671F05"/>
    <w:rsid w:val="006728DE"/>
    <w:rsid w:val="00673779"/>
    <w:rsid w:val="006746F7"/>
    <w:rsid w:val="00674AEA"/>
    <w:rsid w:val="00674C97"/>
    <w:rsid w:val="00675526"/>
    <w:rsid w:val="00675660"/>
    <w:rsid w:val="00675CA9"/>
    <w:rsid w:val="0067601F"/>
    <w:rsid w:val="00676E96"/>
    <w:rsid w:val="006803C5"/>
    <w:rsid w:val="006818CD"/>
    <w:rsid w:val="006820C6"/>
    <w:rsid w:val="006827E2"/>
    <w:rsid w:val="0068380F"/>
    <w:rsid w:val="0068483B"/>
    <w:rsid w:val="0068483C"/>
    <w:rsid w:val="0068487C"/>
    <w:rsid w:val="0068670D"/>
    <w:rsid w:val="0068677A"/>
    <w:rsid w:val="00686E8E"/>
    <w:rsid w:val="006934DF"/>
    <w:rsid w:val="00696089"/>
    <w:rsid w:val="006966C9"/>
    <w:rsid w:val="00696AD0"/>
    <w:rsid w:val="0069708C"/>
    <w:rsid w:val="00697944"/>
    <w:rsid w:val="006A0FD0"/>
    <w:rsid w:val="006A15EC"/>
    <w:rsid w:val="006A2923"/>
    <w:rsid w:val="006A2B2D"/>
    <w:rsid w:val="006A3D9B"/>
    <w:rsid w:val="006A3FBA"/>
    <w:rsid w:val="006A435D"/>
    <w:rsid w:val="006A6238"/>
    <w:rsid w:val="006A693D"/>
    <w:rsid w:val="006A6A80"/>
    <w:rsid w:val="006A7990"/>
    <w:rsid w:val="006A7DF4"/>
    <w:rsid w:val="006B0C7D"/>
    <w:rsid w:val="006B166A"/>
    <w:rsid w:val="006B1CF5"/>
    <w:rsid w:val="006B2156"/>
    <w:rsid w:val="006B3797"/>
    <w:rsid w:val="006B4770"/>
    <w:rsid w:val="006B4B75"/>
    <w:rsid w:val="006B52B6"/>
    <w:rsid w:val="006B7B05"/>
    <w:rsid w:val="006C10CD"/>
    <w:rsid w:val="006C13B4"/>
    <w:rsid w:val="006C171D"/>
    <w:rsid w:val="006C19E0"/>
    <w:rsid w:val="006C1AFE"/>
    <w:rsid w:val="006C1E7F"/>
    <w:rsid w:val="006C2B0C"/>
    <w:rsid w:val="006C3F15"/>
    <w:rsid w:val="006C45F8"/>
    <w:rsid w:val="006C73B9"/>
    <w:rsid w:val="006D0890"/>
    <w:rsid w:val="006D1313"/>
    <w:rsid w:val="006D1CFF"/>
    <w:rsid w:val="006D28CB"/>
    <w:rsid w:val="006D373C"/>
    <w:rsid w:val="006D481D"/>
    <w:rsid w:val="006D51B6"/>
    <w:rsid w:val="006D57EE"/>
    <w:rsid w:val="006D68F0"/>
    <w:rsid w:val="006E08B4"/>
    <w:rsid w:val="006E0C3B"/>
    <w:rsid w:val="006E2862"/>
    <w:rsid w:val="006E2B5B"/>
    <w:rsid w:val="006E32D1"/>
    <w:rsid w:val="006E3D48"/>
    <w:rsid w:val="006E40D9"/>
    <w:rsid w:val="006E5203"/>
    <w:rsid w:val="006E56A7"/>
    <w:rsid w:val="006F0742"/>
    <w:rsid w:val="006F2098"/>
    <w:rsid w:val="006F2A62"/>
    <w:rsid w:val="006F300C"/>
    <w:rsid w:val="006F394F"/>
    <w:rsid w:val="006F4723"/>
    <w:rsid w:val="006F6313"/>
    <w:rsid w:val="006F6934"/>
    <w:rsid w:val="00700EB8"/>
    <w:rsid w:val="00701C4A"/>
    <w:rsid w:val="00701DEE"/>
    <w:rsid w:val="0070237D"/>
    <w:rsid w:val="00702AFB"/>
    <w:rsid w:val="00704A27"/>
    <w:rsid w:val="00705B19"/>
    <w:rsid w:val="00706BA5"/>
    <w:rsid w:val="0070759A"/>
    <w:rsid w:val="00707BE3"/>
    <w:rsid w:val="00707CDF"/>
    <w:rsid w:val="007100DB"/>
    <w:rsid w:val="007104D2"/>
    <w:rsid w:val="00710C6B"/>
    <w:rsid w:val="007115DD"/>
    <w:rsid w:val="0071204D"/>
    <w:rsid w:val="007130C8"/>
    <w:rsid w:val="007168D0"/>
    <w:rsid w:val="00716BBB"/>
    <w:rsid w:val="00717DE6"/>
    <w:rsid w:val="00722418"/>
    <w:rsid w:val="00725351"/>
    <w:rsid w:val="00725E92"/>
    <w:rsid w:val="00726AB9"/>
    <w:rsid w:val="0072754C"/>
    <w:rsid w:val="00727E0E"/>
    <w:rsid w:val="007303C4"/>
    <w:rsid w:val="00730708"/>
    <w:rsid w:val="00731240"/>
    <w:rsid w:val="00731E75"/>
    <w:rsid w:val="007323C8"/>
    <w:rsid w:val="00732DFF"/>
    <w:rsid w:val="00732F6A"/>
    <w:rsid w:val="007330DA"/>
    <w:rsid w:val="0073424D"/>
    <w:rsid w:val="0073483C"/>
    <w:rsid w:val="007350E9"/>
    <w:rsid w:val="0074019B"/>
    <w:rsid w:val="00741360"/>
    <w:rsid w:val="007425EE"/>
    <w:rsid w:val="00742812"/>
    <w:rsid w:val="00742DB8"/>
    <w:rsid w:val="007449D8"/>
    <w:rsid w:val="00745CED"/>
    <w:rsid w:val="00746205"/>
    <w:rsid w:val="0074707F"/>
    <w:rsid w:val="007474F4"/>
    <w:rsid w:val="00750B02"/>
    <w:rsid w:val="00751BDC"/>
    <w:rsid w:val="007527B9"/>
    <w:rsid w:val="0075340A"/>
    <w:rsid w:val="00753D5A"/>
    <w:rsid w:val="00754378"/>
    <w:rsid w:val="0075502B"/>
    <w:rsid w:val="00755456"/>
    <w:rsid w:val="0075591B"/>
    <w:rsid w:val="0075657C"/>
    <w:rsid w:val="00756DE5"/>
    <w:rsid w:val="007570AD"/>
    <w:rsid w:val="0076003F"/>
    <w:rsid w:val="007602F9"/>
    <w:rsid w:val="00760808"/>
    <w:rsid w:val="00761672"/>
    <w:rsid w:val="00761809"/>
    <w:rsid w:val="00761EB4"/>
    <w:rsid w:val="00762179"/>
    <w:rsid w:val="007622E4"/>
    <w:rsid w:val="00762E5C"/>
    <w:rsid w:val="00763331"/>
    <w:rsid w:val="007641C1"/>
    <w:rsid w:val="00765624"/>
    <w:rsid w:val="00766CCC"/>
    <w:rsid w:val="00767AD8"/>
    <w:rsid w:val="00767D60"/>
    <w:rsid w:val="00770324"/>
    <w:rsid w:val="00770F0F"/>
    <w:rsid w:val="00770FFC"/>
    <w:rsid w:val="007711C6"/>
    <w:rsid w:val="0077216F"/>
    <w:rsid w:val="00772230"/>
    <w:rsid w:val="00773138"/>
    <w:rsid w:val="00773B63"/>
    <w:rsid w:val="00774783"/>
    <w:rsid w:val="007752F8"/>
    <w:rsid w:val="007760A5"/>
    <w:rsid w:val="00776C25"/>
    <w:rsid w:val="007800C3"/>
    <w:rsid w:val="00780163"/>
    <w:rsid w:val="007808B5"/>
    <w:rsid w:val="00780DB8"/>
    <w:rsid w:val="00781B00"/>
    <w:rsid w:val="007826ED"/>
    <w:rsid w:val="00783088"/>
    <w:rsid w:val="007839AA"/>
    <w:rsid w:val="007839B3"/>
    <w:rsid w:val="00785F88"/>
    <w:rsid w:val="007867F0"/>
    <w:rsid w:val="0078697D"/>
    <w:rsid w:val="00787574"/>
    <w:rsid w:val="007877AD"/>
    <w:rsid w:val="00787882"/>
    <w:rsid w:val="007909FB"/>
    <w:rsid w:val="007912F1"/>
    <w:rsid w:val="00793302"/>
    <w:rsid w:val="007933DE"/>
    <w:rsid w:val="00793AD3"/>
    <w:rsid w:val="00794AA8"/>
    <w:rsid w:val="00794D81"/>
    <w:rsid w:val="0079515F"/>
    <w:rsid w:val="007A1DD1"/>
    <w:rsid w:val="007A4B7F"/>
    <w:rsid w:val="007A669D"/>
    <w:rsid w:val="007A6DC5"/>
    <w:rsid w:val="007B0018"/>
    <w:rsid w:val="007B0985"/>
    <w:rsid w:val="007B0A0F"/>
    <w:rsid w:val="007B4522"/>
    <w:rsid w:val="007B786F"/>
    <w:rsid w:val="007B78C2"/>
    <w:rsid w:val="007C10C9"/>
    <w:rsid w:val="007C124B"/>
    <w:rsid w:val="007C138B"/>
    <w:rsid w:val="007C263E"/>
    <w:rsid w:val="007C35B9"/>
    <w:rsid w:val="007C3A34"/>
    <w:rsid w:val="007C3D57"/>
    <w:rsid w:val="007C45F1"/>
    <w:rsid w:val="007C49F1"/>
    <w:rsid w:val="007C5A63"/>
    <w:rsid w:val="007C69EF"/>
    <w:rsid w:val="007C76EF"/>
    <w:rsid w:val="007C793A"/>
    <w:rsid w:val="007D1DFE"/>
    <w:rsid w:val="007D24F0"/>
    <w:rsid w:val="007D2D02"/>
    <w:rsid w:val="007D37D9"/>
    <w:rsid w:val="007D42D1"/>
    <w:rsid w:val="007D5839"/>
    <w:rsid w:val="007D5DE4"/>
    <w:rsid w:val="007D7DB4"/>
    <w:rsid w:val="007E0E5A"/>
    <w:rsid w:val="007E3AB7"/>
    <w:rsid w:val="007E4B83"/>
    <w:rsid w:val="007E5784"/>
    <w:rsid w:val="007F08A8"/>
    <w:rsid w:val="007F2C34"/>
    <w:rsid w:val="007F3BD2"/>
    <w:rsid w:val="007F41EE"/>
    <w:rsid w:val="007F4338"/>
    <w:rsid w:val="007F4E8F"/>
    <w:rsid w:val="007F5644"/>
    <w:rsid w:val="007F7AE3"/>
    <w:rsid w:val="007F7D69"/>
    <w:rsid w:val="00800419"/>
    <w:rsid w:val="00800480"/>
    <w:rsid w:val="00800C69"/>
    <w:rsid w:val="00800C79"/>
    <w:rsid w:val="00802AB4"/>
    <w:rsid w:val="008035A9"/>
    <w:rsid w:val="008035FB"/>
    <w:rsid w:val="0080377F"/>
    <w:rsid w:val="00804257"/>
    <w:rsid w:val="00804779"/>
    <w:rsid w:val="008059DC"/>
    <w:rsid w:val="0081087F"/>
    <w:rsid w:val="0081136E"/>
    <w:rsid w:val="00812ABF"/>
    <w:rsid w:val="00813E8D"/>
    <w:rsid w:val="008157C1"/>
    <w:rsid w:val="00816ECF"/>
    <w:rsid w:val="0081703C"/>
    <w:rsid w:val="00817880"/>
    <w:rsid w:val="00820E19"/>
    <w:rsid w:val="008211CF"/>
    <w:rsid w:val="0082145A"/>
    <w:rsid w:val="008220DB"/>
    <w:rsid w:val="0082217A"/>
    <w:rsid w:val="00822AC6"/>
    <w:rsid w:val="00823476"/>
    <w:rsid w:val="00823C2D"/>
    <w:rsid w:val="00824CA2"/>
    <w:rsid w:val="0082528C"/>
    <w:rsid w:val="00827236"/>
    <w:rsid w:val="00827ABD"/>
    <w:rsid w:val="00827BB1"/>
    <w:rsid w:val="0083138C"/>
    <w:rsid w:val="00831924"/>
    <w:rsid w:val="00832DF3"/>
    <w:rsid w:val="0083302E"/>
    <w:rsid w:val="0083320D"/>
    <w:rsid w:val="00834B7E"/>
    <w:rsid w:val="00835491"/>
    <w:rsid w:val="00835F81"/>
    <w:rsid w:val="00836166"/>
    <w:rsid w:val="00836739"/>
    <w:rsid w:val="00837513"/>
    <w:rsid w:val="00840ECA"/>
    <w:rsid w:val="008429E1"/>
    <w:rsid w:val="00842B33"/>
    <w:rsid w:val="008433F1"/>
    <w:rsid w:val="00843573"/>
    <w:rsid w:val="00843DEC"/>
    <w:rsid w:val="008440DB"/>
    <w:rsid w:val="0084434B"/>
    <w:rsid w:val="008454D4"/>
    <w:rsid w:val="00845B88"/>
    <w:rsid w:val="00846356"/>
    <w:rsid w:val="00846D8A"/>
    <w:rsid w:val="008473CC"/>
    <w:rsid w:val="0084791B"/>
    <w:rsid w:val="00847A89"/>
    <w:rsid w:val="00851B69"/>
    <w:rsid w:val="00852A70"/>
    <w:rsid w:val="00852F44"/>
    <w:rsid w:val="008551AF"/>
    <w:rsid w:val="0085569C"/>
    <w:rsid w:val="00855753"/>
    <w:rsid w:val="0085631A"/>
    <w:rsid w:val="00857918"/>
    <w:rsid w:val="00861555"/>
    <w:rsid w:val="0086244F"/>
    <w:rsid w:val="008632F2"/>
    <w:rsid w:val="0086393D"/>
    <w:rsid w:val="008640F4"/>
    <w:rsid w:val="0086498C"/>
    <w:rsid w:val="00864F52"/>
    <w:rsid w:val="00866561"/>
    <w:rsid w:val="00867A72"/>
    <w:rsid w:val="00870C18"/>
    <w:rsid w:val="00870D1C"/>
    <w:rsid w:val="00871BEB"/>
    <w:rsid w:val="00871C47"/>
    <w:rsid w:val="0087508F"/>
    <w:rsid w:val="008765CA"/>
    <w:rsid w:val="00880974"/>
    <w:rsid w:val="008820BD"/>
    <w:rsid w:val="008832E1"/>
    <w:rsid w:val="00884DF4"/>
    <w:rsid w:val="00885433"/>
    <w:rsid w:val="008858D4"/>
    <w:rsid w:val="00887510"/>
    <w:rsid w:val="0089065F"/>
    <w:rsid w:val="0089081D"/>
    <w:rsid w:val="0089094E"/>
    <w:rsid w:val="008916ED"/>
    <w:rsid w:val="00891963"/>
    <w:rsid w:val="00891B1A"/>
    <w:rsid w:val="00894299"/>
    <w:rsid w:val="0089477F"/>
    <w:rsid w:val="008948F8"/>
    <w:rsid w:val="008953DA"/>
    <w:rsid w:val="0089713D"/>
    <w:rsid w:val="008A06DB"/>
    <w:rsid w:val="008A1D99"/>
    <w:rsid w:val="008A21B5"/>
    <w:rsid w:val="008A3CDE"/>
    <w:rsid w:val="008A5C14"/>
    <w:rsid w:val="008B0269"/>
    <w:rsid w:val="008B06D6"/>
    <w:rsid w:val="008B2A91"/>
    <w:rsid w:val="008B2FD2"/>
    <w:rsid w:val="008B5BC9"/>
    <w:rsid w:val="008B6F0E"/>
    <w:rsid w:val="008B7E35"/>
    <w:rsid w:val="008C2861"/>
    <w:rsid w:val="008C30D8"/>
    <w:rsid w:val="008C4AB9"/>
    <w:rsid w:val="008C625D"/>
    <w:rsid w:val="008C6264"/>
    <w:rsid w:val="008C7063"/>
    <w:rsid w:val="008C756D"/>
    <w:rsid w:val="008C7793"/>
    <w:rsid w:val="008C7A6A"/>
    <w:rsid w:val="008D0C15"/>
    <w:rsid w:val="008D2843"/>
    <w:rsid w:val="008D2A42"/>
    <w:rsid w:val="008D3AA9"/>
    <w:rsid w:val="008D4D04"/>
    <w:rsid w:val="008D540B"/>
    <w:rsid w:val="008D7055"/>
    <w:rsid w:val="008D712A"/>
    <w:rsid w:val="008E05B8"/>
    <w:rsid w:val="008E1623"/>
    <w:rsid w:val="008E2B0D"/>
    <w:rsid w:val="008E5162"/>
    <w:rsid w:val="008E7964"/>
    <w:rsid w:val="008F0C93"/>
    <w:rsid w:val="008F1457"/>
    <w:rsid w:val="008F163D"/>
    <w:rsid w:val="008F240C"/>
    <w:rsid w:val="008F25F3"/>
    <w:rsid w:val="008F2B02"/>
    <w:rsid w:val="008F3245"/>
    <w:rsid w:val="008F3C5D"/>
    <w:rsid w:val="008F49AB"/>
    <w:rsid w:val="008F6302"/>
    <w:rsid w:val="00900FDA"/>
    <w:rsid w:val="00903C29"/>
    <w:rsid w:val="00904094"/>
    <w:rsid w:val="009051BC"/>
    <w:rsid w:val="0090655C"/>
    <w:rsid w:val="00906667"/>
    <w:rsid w:val="00906E28"/>
    <w:rsid w:val="0091017A"/>
    <w:rsid w:val="00911881"/>
    <w:rsid w:val="00911E15"/>
    <w:rsid w:val="00913106"/>
    <w:rsid w:val="00913F21"/>
    <w:rsid w:val="00914C92"/>
    <w:rsid w:val="00915794"/>
    <w:rsid w:val="009158C2"/>
    <w:rsid w:val="00917128"/>
    <w:rsid w:val="0091776F"/>
    <w:rsid w:val="00917A0A"/>
    <w:rsid w:val="00917E33"/>
    <w:rsid w:val="009207CC"/>
    <w:rsid w:val="00920B57"/>
    <w:rsid w:val="00920BE1"/>
    <w:rsid w:val="00922531"/>
    <w:rsid w:val="00922C97"/>
    <w:rsid w:val="00922EDA"/>
    <w:rsid w:val="00924184"/>
    <w:rsid w:val="00927AD4"/>
    <w:rsid w:val="00932AC4"/>
    <w:rsid w:val="00932E52"/>
    <w:rsid w:val="00932F5E"/>
    <w:rsid w:val="00935AEA"/>
    <w:rsid w:val="009377FC"/>
    <w:rsid w:val="00937A3C"/>
    <w:rsid w:val="009428B1"/>
    <w:rsid w:val="00944588"/>
    <w:rsid w:val="00946B42"/>
    <w:rsid w:val="00947227"/>
    <w:rsid w:val="009474ED"/>
    <w:rsid w:val="00947735"/>
    <w:rsid w:val="00947849"/>
    <w:rsid w:val="0095000B"/>
    <w:rsid w:val="00951AFD"/>
    <w:rsid w:val="00956777"/>
    <w:rsid w:val="009572A4"/>
    <w:rsid w:val="00962BBE"/>
    <w:rsid w:val="00964058"/>
    <w:rsid w:val="0096475D"/>
    <w:rsid w:val="009647D1"/>
    <w:rsid w:val="00966CD5"/>
    <w:rsid w:val="00970502"/>
    <w:rsid w:val="009725C7"/>
    <w:rsid w:val="009732D4"/>
    <w:rsid w:val="00974438"/>
    <w:rsid w:val="00974455"/>
    <w:rsid w:val="00974672"/>
    <w:rsid w:val="00975714"/>
    <w:rsid w:val="00976823"/>
    <w:rsid w:val="00977DA1"/>
    <w:rsid w:val="009808C5"/>
    <w:rsid w:val="00980D14"/>
    <w:rsid w:val="009817F7"/>
    <w:rsid w:val="00981ADF"/>
    <w:rsid w:val="00981FB1"/>
    <w:rsid w:val="00983BA8"/>
    <w:rsid w:val="00984379"/>
    <w:rsid w:val="009845D7"/>
    <w:rsid w:val="00985C1E"/>
    <w:rsid w:val="009873C3"/>
    <w:rsid w:val="0099011E"/>
    <w:rsid w:val="00990F0A"/>
    <w:rsid w:val="00993B01"/>
    <w:rsid w:val="009958D6"/>
    <w:rsid w:val="00995AAD"/>
    <w:rsid w:val="009963CA"/>
    <w:rsid w:val="009974BE"/>
    <w:rsid w:val="009A38A5"/>
    <w:rsid w:val="009A4583"/>
    <w:rsid w:val="009A4C33"/>
    <w:rsid w:val="009A4C52"/>
    <w:rsid w:val="009A5262"/>
    <w:rsid w:val="009A554E"/>
    <w:rsid w:val="009A6C92"/>
    <w:rsid w:val="009B29FA"/>
    <w:rsid w:val="009B3000"/>
    <w:rsid w:val="009B3501"/>
    <w:rsid w:val="009B488A"/>
    <w:rsid w:val="009B6931"/>
    <w:rsid w:val="009B6DAF"/>
    <w:rsid w:val="009B7D0A"/>
    <w:rsid w:val="009B7F86"/>
    <w:rsid w:val="009C035F"/>
    <w:rsid w:val="009C058C"/>
    <w:rsid w:val="009C0BEA"/>
    <w:rsid w:val="009C10C5"/>
    <w:rsid w:val="009C1191"/>
    <w:rsid w:val="009C3230"/>
    <w:rsid w:val="009C4052"/>
    <w:rsid w:val="009C577C"/>
    <w:rsid w:val="009C5835"/>
    <w:rsid w:val="009C5A74"/>
    <w:rsid w:val="009C686F"/>
    <w:rsid w:val="009C6BB8"/>
    <w:rsid w:val="009C6E63"/>
    <w:rsid w:val="009C6FC9"/>
    <w:rsid w:val="009C77CE"/>
    <w:rsid w:val="009C7F73"/>
    <w:rsid w:val="009D03BE"/>
    <w:rsid w:val="009D0E29"/>
    <w:rsid w:val="009D1F37"/>
    <w:rsid w:val="009D29BB"/>
    <w:rsid w:val="009D38C7"/>
    <w:rsid w:val="009D5B4D"/>
    <w:rsid w:val="009E0501"/>
    <w:rsid w:val="009E06A5"/>
    <w:rsid w:val="009E1D56"/>
    <w:rsid w:val="009E1DBA"/>
    <w:rsid w:val="009E2720"/>
    <w:rsid w:val="009E29DC"/>
    <w:rsid w:val="009E2A84"/>
    <w:rsid w:val="009E2B02"/>
    <w:rsid w:val="009E3DB4"/>
    <w:rsid w:val="009E5AF6"/>
    <w:rsid w:val="009E5C1D"/>
    <w:rsid w:val="009F3086"/>
    <w:rsid w:val="009F31E4"/>
    <w:rsid w:val="009F33A7"/>
    <w:rsid w:val="009F5BAA"/>
    <w:rsid w:val="009F5C9F"/>
    <w:rsid w:val="009F7F61"/>
    <w:rsid w:val="00A0032D"/>
    <w:rsid w:val="00A006B8"/>
    <w:rsid w:val="00A00D91"/>
    <w:rsid w:val="00A028BF"/>
    <w:rsid w:val="00A0317B"/>
    <w:rsid w:val="00A04451"/>
    <w:rsid w:val="00A05926"/>
    <w:rsid w:val="00A06050"/>
    <w:rsid w:val="00A079E6"/>
    <w:rsid w:val="00A1061F"/>
    <w:rsid w:val="00A10CFC"/>
    <w:rsid w:val="00A11670"/>
    <w:rsid w:val="00A123D0"/>
    <w:rsid w:val="00A15396"/>
    <w:rsid w:val="00A155E3"/>
    <w:rsid w:val="00A162BA"/>
    <w:rsid w:val="00A16304"/>
    <w:rsid w:val="00A16A02"/>
    <w:rsid w:val="00A173C4"/>
    <w:rsid w:val="00A175BC"/>
    <w:rsid w:val="00A2025F"/>
    <w:rsid w:val="00A20C94"/>
    <w:rsid w:val="00A2140B"/>
    <w:rsid w:val="00A2260E"/>
    <w:rsid w:val="00A23DE6"/>
    <w:rsid w:val="00A24001"/>
    <w:rsid w:val="00A249EB"/>
    <w:rsid w:val="00A24EB0"/>
    <w:rsid w:val="00A2597F"/>
    <w:rsid w:val="00A2630D"/>
    <w:rsid w:val="00A264DC"/>
    <w:rsid w:val="00A27068"/>
    <w:rsid w:val="00A27A25"/>
    <w:rsid w:val="00A31896"/>
    <w:rsid w:val="00A33032"/>
    <w:rsid w:val="00A346D3"/>
    <w:rsid w:val="00A36605"/>
    <w:rsid w:val="00A411E3"/>
    <w:rsid w:val="00A4193B"/>
    <w:rsid w:val="00A42246"/>
    <w:rsid w:val="00A427B1"/>
    <w:rsid w:val="00A42DEA"/>
    <w:rsid w:val="00A438B9"/>
    <w:rsid w:val="00A447A1"/>
    <w:rsid w:val="00A462C1"/>
    <w:rsid w:val="00A46AE6"/>
    <w:rsid w:val="00A47C7B"/>
    <w:rsid w:val="00A47C87"/>
    <w:rsid w:val="00A517D3"/>
    <w:rsid w:val="00A51850"/>
    <w:rsid w:val="00A52595"/>
    <w:rsid w:val="00A53347"/>
    <w:rsid w:val="00A5443D"/>
    <w:rsid w:val="00A560D5"/>
    <w:rsid w:val="00A57174"/>
    <w:rsid w:val="00A57ACC"/>
    <w:rsid w:val="00A6030D"/>
    <w:rsid w:val="00A612F1"/>
    <w:rsid w:val="00A61721"/>
    <w:rsid w:val="00A617DB"/>
    <w:rsid w:val="00A64175"/>
    <w:rsid w:val="00A67B79"/>
    <w:rsid w:val="00A67F7E"/>
    <w:rsid w:val="00A67FB2"/>
    <w:rsid w:val="00A67FB8"/>
    <w:rsid w:val="00A7496C"/>
    <w:rsid w:val="00A74CEC"/>
    <w:rsid w:val="00A7522E"/>
    <w:rsid w:val="00A759CC"/>
    <w:rsid w:val="00A75FEE"/>
    <w:rsid w:val="00A76176"/>
    <w:rsid w:val="00A77C25"/>
    <w:rsid w:val="00A8055A"/>
    <w:rsid w:val="00A81186"/>
    <w:rsid w:val="00A81A46"/>
    <w:rsid w:val="00A919BF"/>
    <w:rsid w:val="00A9227A"/>
    <w:rsid w:val="00A94C55"/>
    <w:rsid w:val="00A975F7"/>
    <w:rsid w:val="00A976ED"/>
    <w:rsid w:val="00AA106B"/>
    <w:rsid w:val="00AA3474"/>
    <w:rsid w:val="00AA3C83"/>
    <w:rsid w:val="00AA3EC6"/>
    <w:rsid w:val="00AA4A5C"/>
    <w:rsid w:val="00AA7997"/>
    <w:rsid w:val="00AA7FEC"/>
    <w:rsid w:val="00AB1550"/>
    <w:rsid w:val="00AB1D38"/>
    <w:rsid w:val="00AB246E"/>
    <w:rsid w:val="00AB4853"/>
    <w:rsid w:val="00AB49EA"/>
    <w:rsid w:val="00AB4A88"/>
    <w:rsid w:val="00AB541C"/>
    <w:rsid w:val="00AB6A96"/>
    <w:rsid w:val="00AB77F3"/>
    <w:rsid w:val="00AB7DBF"/>
    <w:rsid w:val="00AB7EEB"/>
    <w:rsid w:val="00AC04D0"/>
    <w:rsid w:val="00AC1B8E"/>
    <w:rsid w:val="00AC53B3"/>
    <w:rsid w:val="00AC62BE"/>
    <w:rsid w:val="00AD0AF6"/>
    <w:rsid w:val="00AD1F02"/>
    <w:rsid w:val="00AD315D"/>
    <w:rsid w:val="00AD3D65"/>
    <w:rsid w:val="00AD3D7A"/>
    <w:rsid w:val="00AE02A8"/>
    <w:rsid w:val="00AE0AFA"/>
    <w:rsid w:val="00AE11DF"/>
    <w:rsid w:val="00AE122E"/>
    <w:rsid w:val="00AE26F7"/>
    <w:rsid w:val="00AE4D0B"/>
    <w:rsid w:val="00AE51FB"/>
    <w:rsid w:val="00AE6864"/>
    <w:rsid w:val="00AF1537"/>
    <w:rsid w:val="00AF16D5"/>
    <w:rsid w:val="00AF1D57"/>
    <w:rsid w:val="00AF38A3"/>
    <w:rsid w:val="00AF7950"/>
    <w:rsid w:val="00B02304"/>
    <w:rsid w:val="00B03436"/>
    <w:rsid w:val="00B04179"/>
    <w:rsid w:val="00B05442"/>
    <w:rsid w:val="00B05954"/>
    <w:rsid w:val="00B05CD5"/>
    <w:rsid w:val="00B068B0"/>
    <w:rsid w:val="00B100DD"/>
    <w:rsid w:val="00B112F3"/>
    <w:rsid w:val="00B11A42"/>
    <w:rsid w:val="00B1294D"/>
    <w:rsid w:val="00B12A65"/>
    <w:rsid w:val="00B12B65"/>
    <w:rsid w:val="00B1493A"/>
    <w:rsid w:val="00B1571E"/>
    <w:rsid w:val="00B161BF"/>
    <w:rsid w:val="00B16E50"/>
    <w:rsid w:val="00B16EC0"/>
    <w:rsid w:val="00B178E5"/>
    <w:rsid w:val="00B2192C"/>
    <w:rsid w:val="00B26B82"/>
    <w:rsid w:val="00B27111"/>
    <w:rsid w:val="00B274E6"/>
    <w:rsid w:val="00B276EF"/>
    <w:rsid w:val="00B33609"/>
    <w:rsid w:val="00B3422A"/>
    <w:rsid w:val="00B3439D"/>
    <w:rsid w:val="00B34594"/>
    <w:rsid w:val="00B34A62"/>
    <w:rsid w:val="00B35832"/>
    <w:rsid w:val="00B35EB8"/>
    <w:rsid w:val="00B4159F"/>
    <w:rsid w:val="00B44E49"/>
    <w:rsid w:val="00B4574D"/>
    <w:rsid w:val="00B473A3"/>
    <w:rsid w:val="00B5062B"/>
    <w:rsid w:val="00B50667"/>
    <w:rsid w:val="00B51393"/>
    <w:rsid w:val="00B5246C"/>
    <w:rsid w:val="00B526A6"/>
    <w:rsid w:val="00B547D5"/>
    <w:rsid w:val="00B558AE"/>
    <w:rsid w:val="00B55C0D"/>
    <w:rsid w:val="00B56DE6"/>
    <w:rsid w:val="00B57439"/>
    <w:rsid w:val="00B60FEE"/>
    <w:rsid w:val="00B614E2"/>
    <w:rsid w:val="00B627F3"/>
    <w:rsid w:val="00B62E6F"/>
    <w:rsid w:val="00B63B66"/>
    <w:rsid w:val="00B641F3"/>
    <w:rsid w:val="00B6486C"/>
    <w:rsid w:val="00B6688C"/>
    <w:rsid w:val="00B6788D"/>
    <w:rsid w:val="00B714FE"/>
    <w:rsid w:val="00B722D6"/>
    <w:rsid w:val="00B73A02"/>
    <w:rsid w:val="00B741A0"/>
    <w:rsid w:val="00B744BC"/>
    <w:rsid w:val="00B7503C"/>
    <w:rsid w:val="00B754AE"/>
    <w:rsid w:val="00B76E4B"/>
    <w:rsid w:val="00B773F2"/>
    <w:rsid w:val="00B77DC8"/>
    <w:rsid w:val="00B80202"/>
    <w:rsid w:val="00B80267"/>
    <w:rsid w:val="00B805B0"/>
    <w:rsid w:val="00B806CD"/>
    <w:rsid w:val="00B8140E"/>
    <w:rsid w:val="00B81476"/>
    <w:rsid w:val="00B814CF"/>
    <w:rsid w:val="00B81A48"/>
    <w:rsid w:val="00B81C44"/>
    <w:rsid w:val="00B81FF6"/>
    <w:rsid w:val="00B82748"/>
    <w:rsid w:val="00B829DD"/>
    <w:rsid w:val="00B84D96"/>
    <w:rsid w:val="00B84F99"/>
    <w:rsid w:val="00B87862"/>
    <w:rsid w:val="00B9321A"/>
    <w:rsid w:val="00B96D68"/>
    <w:rsid w:val="00B9753E"/>
    <w:rsid w:val="00B97833"/>
    <w:rsid w:val="00B9784C"/>
    <w:rsid w:val="00B97CAA"/>
    <w:rsid w:val="00BA00BF"/>
    <w:rsid w:val="00BA158A"/>
    <w:rsid w:val="00BA17A1"/>
    <w:rsid w:val="00BA204B"/>
    <w:rsid w:val="00BA331F"/>
    <w:rsid w:val="00BA55BA"/>
    <w:rsid w:val="00BA5A2B"/>
    <w:rsid w:val="00BA64E1"/>
    <w:rsid w:val="00BA7E46"/>
    <w:rsid w:val="00BB034A"/>
    <w:rsid w:val="00BB1275"/>
    <w:rsid w:val="00BB12CA"/>
    <w:rsid w:val="00BB1C0B"/>
    <w:rsid w:val="00BB3697"/>
    <w:rsid w:val="00BB3D02"/>
    <w:rsid w:val="00BB4E51"/>
    <w:rsid w:val="00BB4EB7"/>
    <w:rsid w:val="00BB60AC"/>
    <w:rsid w:val="00BB68BF"/>
    <w:rsid w:val="00BB6CE2"/>
    <w:rsid w:val="00BB6CF8"/>
    <w:rsid w:val="00BB7A23"/>
    <w:rsid w:val="00BB7F34"/>
    <w:rsid w:val="00BC0D57"/>
    <w:rsid w:val="00BC1FD7"/>
    <w:rsid w:val="00BC2478"/>
    <w:rsid w:val="00BC2AAE"/>
    <w:rsid w:val="00BC5C53"/>
    <w:rsid w:val="00BC5C78"/>
    <w:rsid w:val="00BC5D8A"/>
    <w:rsid w:val="00BC65FA"/>
    <w:rsid w:val="00BC6A3E"/>
    <w:rsid w:val="00BC7EFD"/>
    <w:rsid w:val="00BD2077"/>
    <w:rsid w:val="00BD2453"/>
    <w:rsid w:val="00BD4380"/>
    <w:rsid w:val="00BD4624"/>
    <w:rsid w:val="00BD7877"/>
    <w:rsid w:val="00BE0C7B"/>
    <w:rsid w:val="00BE1078"/>
    <w:rsid w:val="00BE1B2C"/>
    <w:rsid w:val="00BE21FE"/>
    <w:rsid w:val="00BE3F61"/>
    <w:rsid w:val="00BE4310"/>
    <w:rsid w:val="00BE49E0"/>
    <w:rsid w:val="00BE5527"/>
    <w:rsid w:val="00BE5BFF"/>
    <w:rsid w:val="00BE5EC8"/>
    <w:rsid w:val="00BE62F0"/>
    <w:rsid w:val="00BE7B4F"/>
    <w:rsid w:val="00BF0A08"/>
    <w:rsid w:val="00BF1114"/>
    <w:rsid w:val="00BF1887"/>
    <w:rsid w:val="00BF3F36"/>
    <w:rsid w:val="00BF4087"/>
    <w:rsid w:val="00BF41BC"/>
    <w:rsid w:val="00BF5367"/>
    <w:rsid w:val="00BF67F0"/>
    <w:rsid w:val="00C002C2"/>
    <w:rsid w:val="00C00CD5"/>
    <w:rsid w:val="00C00DB2"/>
    <w:rsid w:val="00C016FC"/>
    <w:rsid w:val="00C01F00"/>
    <w:rsid w:val="00C0255E"/>
    <w:rsid w:val="00C02782"/>
    <w:rsid w:val="00C03C4A"/>
    <w:rsid w:val="00C03F26"/>
    <w:rsid w:val="00C063E2"/>
    <w:rsid w:val="00C06487"/>
    <w:rsid w:val="00C06770"/>
    <w:rsid w:val="00C079BE"/>
    <w:rsid w:val="00C07A5B"/>
    <w:rsid w:val="00C111DB"/>
    <w:rsid w:val="00C1210B"/>
    <w:rsid w:val="00C12213"/>
    <w:rsid w:val="00C1242A"/>
    <w:rsid w:val="00C12D5F"/>
    <w:rsid w:val="00C13C09"/>
    <w:rsid w:val="00C150F9"/>
    <w:rsid w:val="00C16F49"/>
    <w:rsid w:val="00C1783A"/>
    <w:rsid w:val="00C228E2"/>
    <w:rsid w:val="00C2477A"/>
    <w:rsid w:val="00C25210"/>
    <w:rsid w:val="00C2740A"/>
    <w:rsid w:val="00C30330"/>
    <w:rsid w:val="00C3213D"/>
    <w:rsid w:val="00C331BE"/>
    <w:rsid w:val="00C36810"/>
    <w:rsid w:val="00C36E31"/>
    <w:rsid w:val="00C4007D"/>
    <w:rsid w:val="00C404E2"/>
    <w:rsid w:val="00C40601"/>
    <w:rsid w:val="00C433C1"/>
    <w:rsid w:val="00C43A5A"/>
    <w:rsid w:val="00C44021"/>
    <w:rsid w:val="00C44B70"/>
    <w:rsid w:val="00C44FDA"/>
    <w:rsid w:val="00C52360"/>
    <w:rsid w:val="00C526AB"/>
    <w:rsid w:val="00C52C69"/>
    <w:rsid w:val="00C53D50"/>
    <w:rsid w:val="00C54ACF"/>
    <w:rsid w:val="00C56ED6"/>
    <w:rsid w:val="00C623B5"/>
    <w:rsid w:val="00C631E9"/>
    <w:rsid w:val="00C638B8"/>
    <w:rsid w:val="00C639D6"/>
    <w:rsid w:val="00C6405B"/>
    <w:rsid w:val="00C653D1"/>
    <w:rsid w:val="00C65434"/>
    <w:rsid w:val="00C65F2C"/>
    <w:rsid w:val="00C66074"/>
    <w:rsid w:val="00C66266"/>
    <w:rsid w:val="00C67297"/>
    <w:rsid w:val="00C678C2"/>
    <w:rsid w:val="00C70F8B"/>
    <w:rsid w:val="00C716D7"/>
    <w:rsid w:val="00C71980"/>
    <w:rsid w:val="00C72C0D"/>
    <w:rsid w:val="00C7373E"/>
    <w:rsid w:val="00C737BC"/>
    <w:rsid w:val="00C73CB0"/>
    <w:rsid w:val="00C749BC"/>
    <w:rsid w:val="00C757E3"/>
    <w:rsid w:val="00C75CEE"/>
    <w:rsid w:val="00C76270"/>
    <w:rsid w:val="00C81C60"/>
    <w:rsid w:val="00C81DE4"/>
    <w:rsid w:val="00C81E01"/>
    <w:rsid w:val="00C824CA"/>
    <w:rsid w:val="00C82A58"/>
    <w:rsid w:val="00C82E32"/>
    <w:rsid w:val="00C852EA"/>
    <w:rsid w:val="00C85830"/>
    <w:rsid w:val="00C85B7E"/>
    <w:rsid w:val="00C85D0D"/>
    <w:rsid w:val="00C86B05"/>
    <w:rsid w:val="00C86EBB"/>
    <w:rsid w:val="00C87094"/>
    <w:rsid w:val="00C872A4"/>
    <w:rsid w:val="00C87C72"/>
    <w:rsid w:val="00C91BF6"/>
    <w:rsid w:val="00C92265"/>
    <w:rsid w:val="00C92BBF"/>
    <w:rsid w:val="00C93304"/>
    <w:rsid w:val="00C93314"/>
    <w:rsid w:val="00C94172"/>
    <w:rsid w:val="00C95ED2"/>
    <w:rsid w:val="00C97507"/>
    <w:rsid w:val="00C9773E"/>
    <w:rsid w:val="00CA0BE1"/>
    <w:rsid w:val="00CA1802"/>
    <w:rsid w:val="00CA2928"/>
    <w:rsid w:val="00CA3323"/>
    <w:rsid w:val="00CA369F"/>
    <w:rsid w:val="00CA54AD"/>
    <w:rsid w:val="00CA5986"/>
    <w:rsid w:val="00CA5B2B"/>
    <w:rsid w:val="00CA62D5"/>
    <w:rsid w:val="00CB0190"/>
    <w:rsid w:val="00CB0B30"/>
    <w:rsid w:val="00CB215C"/>
    <w:rsid w:val="00CB3C39"/>
    <w:rsid w:val="00CB5515"/>
    <w:rsid w:val="00CB61D5"/>
    <w:rsid w:val="00CB64FF"/>
    <w:rsid w:val="00CB687F"/>
    <w:rsid w:val="00CB70AC"/>
    <w:rsid w:val="00CC2164"/>
    <w:rsid w:val="00CC2A1B"/>
    <w:rsid w:val="00CC2BEC"/>
    <w:rsid w:val="00CC3795"/>
    <w:rsid w:val="00CC3C8D"/>
    <w:rsid w:val="00CC3C9E"/>
    <w:rsid w:val="00CC4E6D"/>
    <w:rsid w:val="00CC6DBA"/>
    <w:rsid w:val="00CC7370"/>
    <w:rsid w:val="00CC7A12"/>
    <w:rsid w:val="00CD17DB"/>
    <w:rsid w:val="00CD2B8B"/>
    <w:rsid w:val="00CD2CD1"/>
    <w:rsid w:val="00CD3466"/>
    <w:rsid w:val="00CD3521"/>
    <w:rsid w:val="00CD357B"/>
    <w:rsid w:val="00CD3794"/>
    <w:rsid w:val="00CD4ACE"/>
    <w:rsid w:val="00CD64AE"/>
    <w:rsid w:val="00CD6CB0"/>
    <w:rsid w:val="00CD7FC6"/>
    <w:rsid w:val="00CE0E9A"/>
    <w:rsid w:val="00CE1441"/>
    <w:rsid w:val="00CE193C"/>
    <w:rsid w:val="00CE1F3F"/>
    <w:rsid w:val="00CE2090"/>
    <w:rsid w:val="00CE3397"/>
    <w:rsid w:val="00CE3CD6"/>
    <w:rsid w:val="00CE6A08"/>
    <w:rsid w:val="00CE6DFD"/>
    <w:rsid w:val="00CE7A9B"/>
    <w:rsid w:val="00CE7E23"/>
    <w:rsid w:val="00CF18D8"/>
    <w:rsid w:val="00CF1A2D"/>
    <w:rsid w:val="00CF1DE4"/>
    <w:rsid w:val="00CF2A03"/>
    <w:rsid w:val="00CF4364"/>
    <w:rsid w:val="00CF6197"/>
    <w:rsid w:val="00CF6D76"/>
    <w:rsid w:val="00D00F71"/>
    <w:rsid w:val="00D0277F"/>
    <w:rsid w:val="00D02E1C"/>
    <w:rsid w:val="00D033B8"/>
    <w:rsid w:val="00D064CF"/>
    <w:rsid w:val="00D1082D"/>
    <w:rsid w:val="00D1190B"/>
    <w:rsid w:val="00D12BBD"/>
    <w:rsid w:val="00D1333E"/>
    <w:rsid w:val="00D13441"/>
    <w:rsid w:val="00D1383D"/>
    <w:rsid w:val="00D14F3C"/>
    <w:rsid w:val="00D16C44"/>
    <w:rsid w:val="00D17F89"/>
    <w:rsid w:val="00D20004"/>
    <w:rsid w:val="00D22036"/>
    <w:rsid w:val="00D2232F"/>
    <w:rsid w:val="00D22B55"/>
    <w:rsid w:val="00D22CB7"/>
    <w:rsid w:val="00D231EB"/>
    <w:rsid w:val="00D25D4C"/>
    <w:rsid w:val="00D264E7"/>
    <w:rsid w:val="00D26C13"/>
    <w:rsid w:val="00D277EE"/>
    <w:rsid w:val="00D27BF6"/>
    <w:rsid w:val="00D30C1F"/>
    <w:rsid w:val="00D347F1"/>
    <w:rsid w:val="00D348C5"/>
    <w:rsid w:val="00D355DC"/>
    <w:rsid w:val="00D37314"/>
    <w:rsid w:val="00D43C8F"/>
    <w:rsid w:val="00D458B7"/>
    <w:rsid w:val="00D51723"/>
    <w:rsid w:val="00D51DC9"/>
    <w:rsid w:val="00D51FE2"/>
    <w:rsid w:val="00D531B2"/>
    <w:rsid w:val="00D53B01"/>
    <w:rsid w:val="00D541BA"/>
    <w:rsid w:val="00D54D0C"/>
    <w:rsid w:val="00D54D14"/>
    <w:rsid w:val="00D54E32"/>
    <w:rsid w:val="00D55079"/>
    <w:rsid w:val="00D552E4"/>
    <w:rsid w:val="00D57167"/>
    <w:rsid w:val="00D57B27"/>
    <w:rsid w:val="00D57D27"/>
    <w:rsid w:val="00D6122B"/>
    <w:rsid w:val="00D61E33"/>
    <w:rsid w:val="00D621A0"/>
    <w:rsid w:val="00D62C44"/>
    <w:rsid w:val="00D63596"/>
    <w:rsid w:val="00D63706"/>
    <w:rsid w:val="00D6378C"/>
    <w:rsid w:val="00D65306"/>
    <w:rsid w:val="00D65610"/>
    <w:rsid w:val="00D707D7"/>
    <w:rsid w:val="00D76969"/>
    <w:rsid w:val="00D77331"/>
    <w:rsid w:val="00D777B6"/>
    <w:rsid w:val="00D7780F"/>
    <w:rsid w:val="00D77FAE"/>
    <w:rsid w:val="00D823B9"/>
    <w:rsid w:val="00D8249C"/>
    <w:rsid w:val="00D831F4"/>
    <w:rsid w:val="00D83802"/>
    <w:rsid w:val="00D84577"/>
    <w:rsid w:val="00D8597A"/>
    <w:rsid w:val="00D86FF5"/>
    <w:rsid w:val="00D8712D"/>
    <w:rsid w:val="00D87253"/>
    <w:rsid w:val="00D87E88"/>
    <w:rsid w:val="00D913CE"/>
    <w:rsid w:val="00D923C4"/>
    <w:rsid w:val="00D932CE"/>
    <w:rsid w:val="00D94A98"/>
    <w:rsid w:val="00D958FE"/>
    <w:rsid w:val="00D95EE7"/>
    <w:rsid w:val="00D960BC"/>
    <w:rsid w:val="00D969E7"/>
    <w:rsid w:val="00D97BF3"/>
    <w:rsid w:val="00DA0C8C"/>
    <w:rsid w:val="00DA1C33"/>
    <w:rsid w:val="00DA224D"/>
    <w:rsid w:val="00DA2AAC"/>
    <w:rsid w:val="00DA2E0A"/>
    <w:rsid w:val="00DA3CDA"/>
    <w:rsid w:val="00DA6032"/>
    <w:rsid w:val="00DA6034"/>
    <w:rsid w:val="00DA6152"/>
    <w:rsid w:val="00DA681F"/>
    <w:rsid w:val="00DB184C"/>
    <w:rsid w:val="00DB2096"/>
    <w:rsid w:val="00DB271C"/>
    <w:rsid w:val="00DB59E2"/>
    <w:rsid w:val="00DB699B"/>
    <w:rsid w:val="00DC1B6D"/>
    <w:rsid w:val="00DC2FED"/>
    <w:rsid w:val="00DC305E"/>
    <w:rsid w:val="00DC4073"/>
    <w:rsid w:val="00DC4178"/>
    <w:rsid w:val="00DC5173"/>
    <w:rsid w:val="00DC51EC"/>
    <w:rsid w:val="00DC5A72"/>
    <w:rsid w:val="00DC7919"/>
    <w:rsid w:val="00DD0767"/>
    <w:rsid w:val="00DD10DB"/>
    <w:rsid w:val="00DD1F61"/>
    <w:rsid w:val="00DD2117"/>
    <w:rsid w:val="00DD2233"/>
    <w:rsid w:val="00DD2788"/>
    <w:rsid w:val="00DD2DC9"/>
    <w:rsid w:val="00DD3D73"/>
    <w:rsid w:val="00DD5586"/>
    <w:rsid w:val="00DD584A"/>
    <w:rsid w:val="00DD6F59"/>
    <w:rsid w:val="00DE1FDC"/>
    <w:rsid w:val="00DE3067"/>
    <w:rsid w:val="00DE4E7C"/>
    <w:rsid w:val="00DE5D41"/>
    <w:rsid w:val="00DE622D"/>
    <w:rsid w:val="00DE69EC"/>
    <w:rsid w:val="00DE7260"/>
    <w:rsid w:val="00DF191A"/>
    <w:rsid w:val="00DF2A5F"/>
    <w:rsid w:val="00DF2CF3"/>
    <w:rsid w:val="00DF3A36"/>
    <w:rsid w:val="00DF3C5E"/>
    <w:rsid w:val="00DF4542"/>
    <w:rsid w:val="00DF459E"/>
    <w:rsid w:val="00DF5269"/>
    <w:rsid w:val="00DF6276"/>
    <w:rsid w:val="00DF63CC"/>
    <w:rsid w:val="00DF668F"/>
    <w:rsid w:val="00DF6C3C"/>
    <w:rsid w:val="00E02248"/>
    <w:rsid w:val="00E027BB"/>
    <w:rsid w:val="00E03531"/>
    <w:rsid w:val="00E06B95"/>
    <w:rsid w:val="00E06EAE"/>
    <w:rsid w:val="00E10850"/>
    <w:rsid w:val="00E10FBA"/>
    <w:rsid w:val="00E12B7B"/>
    <w:rsid w:val="00E12CB7"/>
    <w:rsid w:val="00E12D51"/>
    <w:rsid w:val="00E1667F"/>
    <w:rsid w:val="00E17247"/>
    <w:rsid w:val="00E20A3F"/>
    <w:rsid w:val="00E22001"/>
    <w:rsid w:val="00E23579"/>
    <w:rsid w:val="00E25EA9"/>
    <w:rsid w:val="00E278F7"/>
    <w:rsid w:val="00E31F04"/>
    <w:rsid w:val="00E32305"/>
    <w:rsid w:val="00E35214"/>
    <w:rsid w:val="00E400D9"/>
    <w:rsid w:val="00E40BC5"/>
    <w:rsid w:val="00E4156C"/>
    <w:rsid w:val="00E41D0B"/>
    <w:rsid w:val="00E422E6"/>
    <w:rsid w:val="00E43535"/>
    <w:rsid w:val="00E43581"/>
    <w:rsid w:val="00E43C21"/>
    <w:rsid w:val="00E4504C"/>
    <w:rsid w:val="00E45AB4"/>
    <w:rsid w:val="00E45E54"/>
    <w:rsid w:val="00E5048B"/>
    <w:rsid w:val="00E50A53"/>
    <w:rsid w:val="00E522B2"/>
    <w:rsid w:val="00E53907"/>
    <w:rsid w:val="00E54044"/>
    <w:rsid w:val="00E5545C"/>
    <w:rsid w:val="00E55CBB"/>
    <w:rsid w:val="00E55F61"/>
    <w:rsid w:val="00E5664D"/>
    <w:rsid w:val="00E56792"/>
    <w:rsid w:val="00E603EE"/>
    <w:rsid w:val="00E60891"/>
    <w:rsid w:val="00E614CA"/>
    <w:rsid w:val="00E61F56"/>
    <w:rsid w:val="00E62220"/>
    <w:rsid w:val="00E62290"/>
    <w:rsid w:val="00E6359E"/>
    <w:rsid w:val="00E63A8F"/>
    <w:rsid w:val="00E64F83"/>
    <w:rsid w:val="00E65454"/>
    <w:rsid w:val="00E659F2"/>
    <w:rsid w:val="00E65E1B"/>
    <w:rsid w:val="00E66ECC"/>
    <w:rsid w:val="00E67FE4"/>
    <w:rsid w:val="00E711BB"/>
    <w:rsid w:val="00E7176B"/>
    <w:rsid w:val="00E72CC9"/>
    <w:rsid w:val="00E72D4D"/>
    <w:rsid w:val="00E73FA5"/>
    <w:rsid w:val="00E74E5C"/>
    <w:rsid w:val="00E74FA6"/>
    <w:rsid w:val="00E75BEC"/>
    <w:rsid w:val="00E772CB"/>
    <w:rsid w:val="00E77458"/>
    <w:rsid w:val="00E805F9"/>
    <w:rsid w:val="00E81E8A"/>
    <w:rsid w:val="00E820DC"/>
    <w:rsid w:val="00E821EE"/>
    <w:rsid w:val="00E825E1"/>
    <w:rsid w:val="00E83CFB"/>
    <w:rsid w:val="00E84387"/>
    <w:rsid w:val="00E84D77"/>
    <w:rsid w:val="00E86527"/>
    <w:rsid w:val="00E87CDA"/>
    <w:rsid w:val="00E90BEE"/>
    <w:rsid w:val="00E92309"/>
    <w:rsid w:val="00E9234F"/>
    <w:rsid w:val="00E923C1"/>
    <w:rsid w:val="00E9500C"/>
    <w:rsid w:val="00E967C0"/>
    <w:rsid w:val="00E96C6E"/>
    <w:rsid w:val="00EA0027"/>
    <w:rsid w:val="00EA05D5"/>
    <w:rsid w:val="00EA09D3"/>
    <w:rsid w:val="00EA0CB9"/>
    <w:rsid w:val="00EA1B0D"/>
    <w:rsid w:val="00EA260B"/>
    <w:rsid w:val="00EA327D"/>
    <w:rsid w:val="00EA52F7"/>
    <w:rsid w:val="00EA53ED"/>
    <w:rsid w:val="00EA56AF"/>
    <w:rsid w:val="00EA5BF2"/>
    <w:rsid w:val="00EB0C26"/>
    <w:rsid w:val="00EB1CBA"/>
    <w:rsid w:val="00EB2D19"/>
    <w:rsid w:val="00EB476F"/>
    <w:rsid w:val="00EB522F"/>
    <w:rsid w:val="00EB6CA5"/>
    <w:rsid w:val="00EB7A56"/>
    <w:rsid w:val="00EC0428"/>
    <w:rsid w:val="00EC2726"/>
    <w:rsid w:val="00EC2D44"/>
    <w:rsid w:val="00EC3ABF"/>
    <w:rsid w:val="00EC4395"/>
    <w:rsid w:val="00EC6520"/>
    <w:rsid w:val="00EC6E46"/>
    <w:rsid w:val="00EC7817"/>
    <w:rsid w:val="00ED0C52"/>
    <w:rsid w:val="00ED48C3"/>
    <w:rsid w:val="00ED5123"/>
    <w:rsid w:val="00ED77DA"/>
    <w:rsid w:val="00ED7837"/>
    <w:rsid w:val="00ED79FA"/>
    <w:rsid w:val="00ED7D37"/>
    <w:rsid w:val="00EE1E87"/>
    <w:rsid w:val="00EE2007"/>
    <w:rsid w:val="00EE264A"/>
    <w:rsid w:val="00EE2877"/>
    <w:rsid w:val="00EE310B"/>
    <w:rsid w:val="00EE37CB"/>
    <w:rsid w:val="00EE483C"/>
    <w:rsid w:val="00EE5AC5"/>
    <w:rsid w:val="00EF0BAF"/>
    <w:rsid w:val="00EF124A"/>
    <w:rsid w:val="00EF1675"/>
    <w:rsid w:val="00EF1E86"/>
    <w:rsid w:val="00EF2CB4"/>
    <w:rsid w:val="00EF43E7"/>
    <w:rsid w:val="00EF5935"/>
    <w:rsid w:val="00EF7757"/>
    <w:rsid w:val="00F0141E"/>
    <w:rsid w:val="00F02119"/>
    <w:rsid w:val="00F030FA"/>
    <w:rsid w:val="00F033CA"/>
    <w:rsid w:val="00F0361C"/>
    <w:rsid w:val="00F04E7F"/>
    <w:rsid w:val="00F07D6C"/>
    <w:rsid w:val="00F102D9"/>
    <w:rsid w:val="00F11088"/>
    <w:rsid w:val="00F118F9"/>
    <w:rsid w:val="00F12F28"/>
    <w:rsid w:val="00F1686F"/>
    <w:rsid w:val="00F17DD2"/>
    <w:rsid w:val="00F21035"/>
    <w:rsid w:val="00F25942"/>
    <w:rsid w:val="00F25BB2"/>
    <w:rsid w:val="00F26155"/>
    <w:rsid w:val="00F272D6"/>
    <w:rsid w:val="00F30309"/>
    <w:rsid w:val="00F30DC5"/>
    <w:rsid w:val="00F31B51"/>
    <w:rsid w:val="00F3262C"/>
    <w:rsid w:val="00F3382A"/>
    <w:rsid w:val="00F341FA"/>
    <w:rsid w:val="00F355FA"/>
    <w:rsid w:val="00F411AF"/>
    <w:rsid w:val="00F42E03"/>
    <w:rsid w:val="00F4376D"/>
    <w:rsid w:val="00F43DBF"/>
    <w:rsid w:val="00F44366"/>
    <w:rsid w:val="00F4448A"/>
    <w:rsid w:val="00F44526"/>
    <w:rsid w:val="00F45E7E"/>
    <w:rsid w:val="00F4717D"/>
    <w:rsid w:val="00F47AAB"/>
    <w:rsid w:val="00F47B0F"/>
    <w:rsid w:val="00F50BD7"/>
    <w:rsid w:val="00F50F9B"/>
    <w:rsid w:val="00F51346"/>
    <w:rsid w:val="00F5152D"/>
    <w:rsid w:val="00F517A6"/>
    <w:rsid w:val="00F51928"/>
    <w:rsid w:val="00F53FBF"/>
    <w:rsid w:val="00F54A6B"/>
    <w:rsid w:val="00F56175"/>
    <w:rsid w:val="00F57965"/>
    <w:rsid w:val="00F60C7B"/>
    <w:rsid w:val="00F6161C"/>
    <w:rsid w:val="00F6195E"/>
    <w:rsid w:val="00F62CEF"/>
    <w:rsid w:val="00F64DF9"/>
    <w:rsid w:val="00F64E15"/>
    <w:rsid w:val="00F670FF"/>
    <w:rsid w:val="00F7084F"/>
    <w:rsid w:val="00F749A0"/>
    <w:rsid w:val="00F74E18"/>
    <w:rsid w:val="00F75E66"/>
    <w:rsid w:val="00F7663D"/>
    <w:rsid w:val="00F767F9"/>
    <w:rsid w:val="00F77370"/>
    <w:rsid w:val="00F8155D"/>
    <w:rsid w:val="00F815D4"/>
    <w:rsid w:val="00F82136"/>
    <w:rsid w:val="00F834F8"/>
    <w:rsid w:val="00F83F24"/>
    <w:rsid w:val="00F84649"/>
    <w:rsid w:val="00F850E1"/>
    <w:rsid w:val="00F90625"/>
    <w:rsid w:val="00F90751"/>
    <w:rsid w:val="00F953A7"/>
    <w:rsid w:val="00FA0019"/>
    <w:rsid w:val="00FA0D85"/>
    <w:rsid w:val="00FA0FC5"/>
    <w:rsid w:val="00FA22FE"/>
    <w:rsid w:val="00FA3AAA"/>
    <w:rsid w:val="00FA493D"/>
    <w:rsid w:val="00FB02BA"/>
    <w:rsid w:val="00FB059C"/>
    <w:rsid w:val="00FB1B59"/>
    <w:rsid w:val="00FB1E74"/>
    <w:rsid w:val="00FC00F0"/>
    <w:rsid w:val="00FC3C25"/>
    <w:rsid w:val="00FC579A"/>
    <w:rsid w:val="00FC5E39"/>
    <w:rsid w:val="00FC64DD"/>
    <w:rsid w:val="00FC685B"/>
    <w:rsid w:val="00FC70D0"/>
    <w:rsid w:val="00FD38BC"/>
    <w:rsid w:val="00FD4418"/>
    <w:rsid w:val="00FD57C5"/>
    <w:rsid w:val="00FD6DBF"/>
    <w:rsid w:val="00FD6E19"/>
    <w:rsid w:val="00FD700C"/>
    <w:rsid w:val="00FE040B"/>
    <w:rsid w:val="00FE21F9"/>
    <w:rsid w:val="00FE2CF7"/>
    <w:rsid w:val="00FF0FB9"/>
    <w:rsid w:val="00FF1897"/>
    <w:rsid w:val="00FF3BC9"/>
    <w:rsid w:val="00FF40AB"/>
    <w:rsid w:val="00FF4A45"/>
    <w:rsid w:val="00FF5DDC"/>
    <w:rsid w:val="00FF5E4E"/>
    <w:rsid w:val="00FF7519"/>
    <w:rsid w:val="00FF770D"/>
    <w:rsid w:val="00FF7742"/>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CEC"/>
    <w:pPr>
      <w:suppressAutoHyphens/>
    </w:pPr>
    <w:rPr>
      <w:rFonts w:ascii="Calibri" w:eastAsia="Calibri"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A74CEC"/>
  </w:style>
  <w:style w:type="character" w:customStyle="1" w:styleId="HeaderChar">
    <w:name w:val="Header Char"/>
    <w:basedOn w:val="DefaultParagraphFont"/>
    <w:rsid w:val="00A74CEC"/>
  </w:style>
  <w:style w:type="character" w:customStyle="1" w:styleId="FooterChar">
    <w:name w:val="Footer Char"/>
    <w:basedOn w:val="DefaultParagraphFont"/>
    <w:rsid w:val="00A74CEC"/>
  </w:style>
  <w:style w:type="character" w:customStyle="1" w:styleId="BalloonTextChar">
    <w:name w:val="Balloon Text Char"/>
    <w:basedOn w:val="DefaultParagraphFont"/>
    <w:rsid w:val="00A74CEC"/>
    <w:rPr>
      <w:rFonts w:ascii="Tahoma" w:hAnsi="Tahoma" w:cs="Tahoma"/>
      <w:sz w:val="16"/>
      <w:szCs w:val="16"/>
    </w:rPr>
  </w:style>
  <w:style w:type="character" w:styleId="Hyperlink">
    <w:name w:val="Hyperlink"/>
    <w:basedOn w:val="DefaultParagraphFont"/>
    <w:rsid w:val="00A74CEC"/>
    <w:rPr>
      <w:color w:val="0000FF"/>
      <w:u w:val="single"/>
    </w:rPr>
  </w:style>
  <w:style w:type="character" w:customStyle="1" w:styleId="Bullets">
    <w:name w:val="Bullets"/>
    <w:rsid w:val="00A74CEC"/>
    <w:rPr>
      <w:rFonts w:ascii="OpenSymbol" w:eastAsia="OpenSymbol" w:hAnsi="OpenSymbol" w:cs="OpenSymbol"/>
    </w:rPr>
  </w:style>
  <w:style w:type="paragraph" w:customStyle="1" w:styleId="Heading">
    <w:name w:val="Heading"/>
    <w:basedOn w:val="Normal"/>
    <w:next w:val="BodyText"/>
    <w:rsid w:val="00A74CEC"/>
    <w:pPr>
      <w:keepNext/>
      <w:spacing w:before="240" w:after="120"/>
    </w:pPr>
    <w:rPr>
      <w:rFonts w:ascii="Arial" w:eastAsia="SimSun" w:hAnsi="Arial" w:cs="Tahoma"/>
      <w:sz w:val="28"/>
      <w:szCs w:val="28"/>
    </w:rPr>
  </w:style>
  <w:style w:type="paragraph" w:styleId="BodyText">
    <w:name w:val="Body Text"/>
    <w:basedOn w:val="Normal"/>
    <w:link w:val="BodyTextChar"/>
    <w:rsid w:val="00A74CEC"/>
    <w:pPr>
      <w:spacing w:after="120"/>
    </w:pPr>
  </w:style>
  <w:style w:type="character" w:customStyle="1" w:styleId="BodyTextChar">
    <w:name w:val="Body Text Char"/>
    <w:basedOn w:val="DefaultParagraphFont"/>
    <w:link w:val="BodyText"/>
    <w:rsid w:val="00A74CEC"/>
    <w:rPr>
      <w:rFonts w:ascii="Calibri" w:eastAsia="Calibri" w:hAnsi="Calibri" w:cs="Calibri"/>
      <w:lang w:eastAsia="ar-SA"/>
    </w:rPr>
  </w:style>
  <w:style w:type="paragraph" w:styleId="List">
    <w:name w:val="List"/>
    <w:basedOn w:val="BodyText"/>
    <w:rsid w:val="00A74CEC"/>
    <w:rPr>
      <w:rFonts w:cs="Tahoma"/>
    </w:rPr>
  </w:style>
  <w:style w:type="paragraph" w:styleId="Caption">
    <w:name w:val="caption"/>
    <w:basedOn w:val="Normal"/>
    <w:qFormat/>
    <w:rsid w:val="00A74CEC"/>
    <w:pPr>
      <w:suppressLineNumbers/>
      <w:spacing w:before="120" w:after="120"/>
    </w:pPr>
    <w:rPr>
      <w:rFonts w:cs="Tahoma"/>
      <w:i/>
      <w:iCs/>
      <w:sz w:val="24"/>
      <w:szCs w:val="24"/>
    </w:rPr>
  </w:style>
  <w:style w:type="paragraph" w:customStyle="1" w:styleId="Index">
    <w:name w:val="Index"/>
    <w:basedOn w:val="Normal"/>
    <w:rsid w:val="00A74CEC"/>
    <w:pPr>
      <w:suppressLineNumbers/>
    </w:pPr>
    <w:rPr>
      <w:rFonts w:cs="Tahoma"/>
    </w:rPr>
  </w:style>
  <w:style w:type="paragraph" w:customStyle="1" w:styleId="normal0">
    <w:name w:val="normal"/>
    <w:basedOn w:val="Normal"/>
    <w:rsid w:val="00A74CEC"/>
    <w:pPr>
      <w:spacing w:before="280" w:after="280" w:line="240" w:lineRule="auto"/>
    </w:pPr>
    <w:rPr>
      <w:rFonts w:ascii="Arial" w:eastAsia="Times New Roman" w:hAnsi="Arial" w:cs="Arial"/>
    </w:rPr>
  </w:style>
  <w:style w:type="paragraph" w:customStyle="1" w:styleId="naslov1">
    <w:name w:val="naslov1"/>
    <w:basedOn w:val="Normal"/>
    <w:rsid w:val="00A74CEC"/>
    <w:pPr>
      <w:spacing w:before="280" w:after="280" w:line="240" w:lineRule="auto"/>
      <w:jc w:val="center"/>
    </w:pPr>
    <w:rPr>
      <w:rFonts w:ascii="Arial" w:eastAsia="Times New Roman" w:hAnsi="Arial" w:cs="Arial"/>
      <w:b/>
      <w:bCs/>
      <w:sz w:val="24"/>
      <w:szCs w:val="24"/>
    </w:rPr>
  </w:style>
  <w:style w:type="paragraph" w:customStyle="1" w:styleId="normaluvuceni">
    <w:name w:val="normal_uvuceni"/>
    <w:basedOn w:val="Normal"/>
    <w:rsid w:val="00A74CEC"/>
    <w:pPr>
      <w:spacing w:before="280" w:after="280" w:line="240" w:lineRule="auto"/>
      <w:ind w:left="1134" w:hanging="142"/>
    </w:pPr>
    <w:rPr>
      <w:rFonts w:ascii="Arial" w:eastAsia="Times New Roman" w:hAnsi="Arial" w:cs="Arial"/>
    </w:rPr>
  </w:style>
  <w:style w:type="paragraph" w:customStyle="1" w:styleId="normalprored">
    <w:name w:val="normalprored"/>
    <w:basedOn w:val="Normal"/>
    <w:rsid w:val="00A74CEC"/>
    <w:pPr>
      <w:spacing w:after="0" w:line="240" w:lineRule="auto"/>
    </w:pPr>
    <w:rPr>
      <w:rFonts w:ascii="Arial" w:eastAsia="Times New Roman" w:hAnsi="Arial" w:cs="Arial"/>
      <w:sz w:val="26"/>
      <w:szCs w:val="26"/>
    </w:rPr>
  </w:style>
  <w:style w:type="paragraph" w:customStyle="1" w:styleId="wyq090---pododsek">
    <w:name w:val="wyq090---pododsek"/>
    <w:basedOn w:val="Normal"/>
    <w:rsid w:val="00A74CEC"/>
    <w:pPr>
      <w:spacing w:after="0" w:line="240" w:lineRule="auto"/>
      <w:jc w:val="center"/>
    </w:pPr>
    <w:rPr>
      <w:rFonts w:ascii="Arial" w:eastAsia="Times New Roman" w:hAnsi="Arial" w:cs="Arial"/>
      <w:sz w:val="28"/>
      <w:szCs w:val="28"/>
    </w:rPr>
  </w:style>
  <w:style w:type="paragraph" w:customStyle="1" w:styleId="wyq110---naslov-clana">
    <w:name w:val="wyq110---naslov-clana"/>
    <w:basedOn w:val="Normal"/>
    <w:rsid w:val="00A74CEC"/>
    <w:pPr>
      <w:spacing w:before="240" w:after="240" w:line="240" w:lineRule="auto"/>
      <w:jc w:val="center"/>
    </w:pPr>
    <w:rPr>
      <w:rFonts w:ascii="Arial" w:eastAsia="Times New Roman" w:hAnsi="Arial" w:cs="Arial"/>
      <w:b/>
      <w:bCs/>
      <w:sz w:val="24"/>
      <w:szCs w:val="24"/>
    </w:rPr>
  </w:style>
  <w:style w:type="paragraph" w:customStyle="1" w:styleId="uvuceni">
    <w:name w:val="uvuceni"/>
    <w:basedOn w:val="Normal"/>
    <w:rsid w:val="00A74CEC"/>
    <w:pPr>
      <w:spacing w:after="24" w:line="240" w:lineRule="auto"/>
      <w:ind w:left="720" w:hanging="288"/>
    </w:pPr>
    <w:rPr>
      <w:rFonts w:ascii="Arial" w:eastAsia="Times New Roman" w:hAnsi="Arial" w:cs="Arial"/>
    </w:rPr>
  </w:style>
  <w:style w:type="paragraph" w:styleId="Header">
    <w:name w:val="header"/>
    <w:basedOn w:val="Normal"/>
    <w:link w:val="HeaderChar1"/>
    <w:rsid w:val="00A74CEC"/>
    <w:pPr>
      <w:spacing w:after="0" w:line="240" w:lineRule="auto"/>
    </w:pPr>
  </w:style>
  <w:style w:type="character" w:customStyle="1" w:styleId="HeaderChar1">
    <w:name w:val="Header Char1"/>
    <w:basedOn w:val="DefaultParagraphFont"/>
    <w:link w:val="Header"/>
    <w:rsid w:val="00A74CEC"/>
    <w:rPr>
      <w:rFonts w:ascii="Calibri" w:eastAsia="Calibri" w:hAnsi="Calibri" w:cs="Calibri"/>
      <w:lang w:eastAsia="ar-SA"/>
    </w:rPr>
  </w:style>
  <w:style w:type="paragraph" w:styleId="Footer">
    <w:name w:val="footer"/>
    <w:basedOn w:val="Normal"/>
    <w:link w:val="FooterChar1"/>
    <w:rsid w:val="00A74CEC"/>
    <w:pPr>
      <w:spacing w:after="0" w:line="240" w:lineRule="auto"/>
    </w:pPr>
  </w:style>
  <w:style w:type="character" w:customStyle="1" w:styleId="FooterChar1">
    <w:name w:val="Footer Char1"/>
    <w:basedOn w:val="DefaultParagraphFont"/>
    <w:link w:val="Footer"/>
    <w:rsid w:val="00A74CEC"/>
    <w:rPr>
      <w:rFonts w:ascii="Calibri" w:eastAsia="Calibri" w:hAnsi="Calibri" w:cs="Calibri"/>
      <w:lang w:eastAsia="ar-SA"/>
    </w:rPr>
  </w:style>
  <w:style w:type="paragraph" w:styleId="BalloonText">
    <w:name w:val="Balloon Text"/>
    <w:basedOn w:val="Normal"/>
    <w:link w:val="BalloonTextChar1"/>
    <w:rsid w:val="00A74CEC"/>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rsid w:val="00A74CEC"/>
    <w:rPr>
      <w:rFonts w:ascii="Tahoma" w:eastAsia="Calibri" w:hAnsi="Tahoma" w:cs="Tahoma"/>
      <w:sz w:val="16"/>
      <w:szCs w:val="16"/>
      <w:lang w:eastAsia="ar-SA"/>
    </w:rPr>
  </w:style>
  <w:style w:type="paragraph" w:customStyle="1" w:styleId="TableContents">
    <w:name w:val="Table Contents"/>
    <w:basedOn w:val="Normal"/>
    <w:rsid w:val="00A74CEC"/>
    <w:pPr>
      <w:suppressLineNumbers/>
    </w:pPr>
  </w:style>
  <w:style w:type="paragraph" w:customStyle="1" w:styleId="TableHeading">
    <w:name w:val="Table Heading"/>
    <w:basedOn w:val="TableContents"/>
    <w:rsid w:val="00A74CEC"/>
    <w:pPr>
      <w:jc w:val="center"/>
    </w:pPr>
    <w:rPr>
      <w:b/>
      <w:bCs/>
    </w:rPr>
  </w:style>
  <w:style w:type="paragraph" w:customStyle="1" w:styleId="Default">
    <w:name w:val="Default"/>
    <w:rsid w:val="00A74C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ozoristeso.co.rs/" TargetMode="External"/><Relationship Id="rId13" Type="http://schemas.openxmlformats.org/officeDocument/2006/relationships/hyperlink" Target="mailto:nps.sekretar.pravni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pozoristeso.c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ujn.gov.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ozoristeso.co.rs/" TargetMode="External"/><Relationship Id="rId4" Type="http://schemas.openxmlformats.org/officeDocument/2006/relationships/settings" Target="settings.xml"/><Relationship Id="rId9" Type="http://schemas.openxmlformats.org/officeDocument/2006/relationships/hyperlink" Target="mailto:nps.sekretar.pravnik@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92E03-58C9-4ABE-999F-C4C57356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39</Pages>
  <Words>10649</Words>
  <Characters>60705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 office</dc:creator>
  <cp:lastModifiedBy>zana office</cp:lastModifiedBy>
  <cp:revision>14</cp:revision>
  <cp:lastPrinted>2020-02-06T08:55:00Z</cp:lastPrinted>
  <dcterms:created xsi:type="dcterms:W3CDTF">2020-01-30T11:26:00Z</dcterms:created>
  <dcterms:modified xsi:type="dcterms:W3CDTF">2020-02-12T07:29:00Z</dcterms:modified>
</cp:coreProperties>
</file>