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7" w:rsidRDefault="00C47937" w:rsidP="00066A6B">
      <w:pPr>
        <w:spacing w:before="280" w:after="280"/>
        <w:jc w:val="center"/>
        <w:rPr>
          <w:rFonts w:ascii="Times New Roman" w:hAnsi="Times New Roman"/>
          <w:b/>
          <w:i/>
          <w:sz w:val="24"/>
          <w:lang w:val="sr-Cyrl-CS"/>
        </w:rPr>
      </w:pPr>
    </w:p>
    <w:p w:rsidR="00066A6B" w:rsidRPr="00B04114" w:rsidRDefault="00066A6B" w:rsidP="00066A6B">
      <w:pPr>
        <w:spacing w:before="280" w:after="280"/>
        <w:jc w:val="center"/>
        <w:rPr>
          <w:lang w:val="sr-Cyrl-CS"/>
        </w:rPr>
      </w:pPr>
      <w:r>
        <w:rPr>
          <w:rFonts w:ascii="Times New Roman" w:hAnsi="Times New Roman"/>
          <w:b/>
          <w:i/>
          <w:sz w:val="24"/>
        </w:rPr>
        <w:t xml:space="preserve">УГОВОР О НАБАВЦИ  </w:t>
      </w:r>
      <w:r>
        <w:rPr>
          <w:rFonts w:ascii="Times New Roman" w:hAnsi="Times New Roman"/>
          <w:b/>
          <w:sz w:val="24"/>
          <w:lang w:val="sr-Cyrl-CS"/>
        </w:rPr>
        <w:t xml:space="preserve">добара - </w:t>
      </w:r>
      <w:r w:rsidRPr="00E65C4C">
        <w:rPr>
          <w:rFonts w:ascii="Times New Roman" w:hAnsi="Times New Roman"/>
          <w:b/>
          <w:sz w:val="24"/>
          <w:lang w:val="sr-Cyrl-CS"/>
        </w:rPr>
        <w:t>набавка и</w:t>
      </w:r>
      <w:r w:rsidRPr="00C02555">
        <w:rPr>
          <w:rFonts w:ascii="Times New Roman" w:hAnsi="Times New Roman"/>
          <w:b/>
          <w:sz w:val="24"/>
          <w:lang w:val="sr-Cyrl-CS"/>
        </w:rPr>
        <w:t xml:space="preserve"> уградња светиљки са штедљивим изворима светлости и система за управљање унутрашњом расветом</w:t>
      </w:r>
    </w:p>
    <w:p w:rsidR="00066A6B" w:rsidRDefault="00066A6B" w:rsidP="00066A6B">
      <w:pPr>
        <w:spacing w:line="276" w:lineRule="auto"/>
        <w:jc w:val="center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 xml:space="preserve">Закључен дана </w:t>
      </w:r>
      <w:r w:rsidR="00983BE1">
        <w:rPr>
          <w:rFonts w:ascii="Times New Roman" w:hAnsi="Times New Roman"/>
          <w:b/>
          <w:sz w:val="24"/>
          <w:lang w:val="sr-Cyrl-CS"/>
        </w:rPr>
        <w:t>25.04.2017.године</w:t>
      </w:r>
      <w:r>
        <w:rPr>
          <w:rFonts w:ascii="Times New Roman" w:hAnsi="Times New Roman"/>
          <w:b/>
          <w:sz w:val="24"/>
        </w:rPr>
        <w:t>, између: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Наручиоца: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Народно позориште Сомбор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са седиштем у Сомбору, Трг Косте Трифковића бр. 2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ПИБ: 100017205, Матични број: 08013047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Број рачуна: 840-100664-97, Назив банке: Управа за трезор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Телефон/ Телефакс: 025 / 437-666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које заступа Михајло Несторовић, директор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 xml:space="preserve">(у даљем тексту </w:t>
      </w:r>
      <w:r>
        <w:rPr>
          <w:rFonts w:ascii="Times New Roman" w:hAnsi="Times New Roman"/>
          <w:b/>
          <w:sz w:val="24"/>
          <w:lang w:val="sr-Cyrl-CS"/>
        </w:rPr>
        <w:t>Наручил</w:t>
      </w:r>
      <w:r>
        <w:rPr>
          <w:rFonts w:ascii="Times New Roman" w:hAnsi="Times New Roman"/>
          <w:b/>
          <w:sz w:val="24"/>
        </w:rPr>
        <w:t>ац</w:t>
      </w:r>
      <w:r>
        <w:rPr>
          <w:rFonts w:ascii="Times New Roman" w:hAnsi="Times New Roman"/>
          <w:sz w:val="24"/>
        </w:rPr>
        <w:t>)</w:t>
      </w:r>
    </w:p>
    <w:p w:rsidR="00066A6B" w:rsidRPr="00B04114" w:rsidRDefault="00066A6B" w:rsidP="00066A6B">
      <w:pPr>
        <w:spacing w:before="240" w:line="276" w:lineRule="auto"/>
        <w:rPr>
          <w:lang w:val="sr-Cyrl-CS"/>
        </w:rPr>
      </w:pPr>
      <w:r>
        <w:rPr>
          <w:rFonts w:ascii="Times New Roman" w:hAnsi="Times New Roman"/>
          <w:sz w:val="24"/>
          <w:lang w:val="sr-Cyrl-CS"/>
        </w:rPr>
        <w:t>и</w:t>
      </w:r>
    </w:p>
    <w:p w:rsidR="00066A6B" w:rsidRDefault="00066A6B" w:rsidP="00C7227C">
      <w:pPr>
        <w:spacing w:before="240" w:line="276" w:lineRule="auto"/>
      </w:pPr>
      <w:r>
        <w:rPr>
          <w:rFonts w:ascii="Times New Roman" w:hAnsi="Times New Roman"/>
          <w:b/>
          <w:sz w:val="24"/>
        </w:rPr>
        <w:t>Понуђача:</w:t>
      </w:r>
      <w:r w:rsidR="00C7227C">
        <w:rPr>
          <w:rFonts w:ascii="Times New Roman" w:hAnsi="Times New Roman"/>
          <w:sz w:val="24"/>
          <w:lang w:val="sr-Cyrl-CS"/>
        </w:rPr>
        <w:t xml:space="preserve"> Сомборелектро доо Сомбор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 xml:space="preserve">са седиштем у </w:t>
      </w:r>
      <w:r w:rsidR="00C7227C">
        <w:rPr>
          <w:rFonts w:ascii="Times New Roman" w:hAnsi="Times New Roman"/>
          <w:sz w:val="24"/>
          <w:lang w:val="sr-Cyrl-CS"/>
        </w:rPr>
        <w:t>Сомбору</w:t>
      </w:r>
      <w:r>
        <w:rPr>
          <w:rFonts w:ascii="Times New Roman" w:hAnsi="Times New Roman"/>
          <w:sz w:val="24"/>
        </w:rPr>
        <w:t xml:space="preserve">, улица </w:t>
      </w:r>
      <w:r w:rsidR="00C7227C">
        <w:rPr>
          <w:rFonts w:ascii="Times New Roman" w:hAnsi="Times New Roman"/>
          <w:sz w:val="24"/>
          <w:lang w:val="sr-Cyrl-CS"/>
        </w:rPr>
        <w:t>Ади Ендре бр. 27,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ПИБ:</w:t>
      </w:r>
      <w:r w:rsidR="00C7227C">
        <w:rPr>
          <w:rFonts w:ascii="Times New Roman" w:hAnsi="Times New Roman"/>
          <w:sz w:val="24"/>
          <w:lang w:val="sr-Cyrl-CS"/>
        </w:rPr>
        <w:t xml:space="preserve"> 1000017369,</w:t>
      </w:r>
      <w:r>
        <w:rPr>
          <w:rFonts w:ascii="Times New Roman" w:hAnsi="Times New Roman"/>
          <w:sz w:val="24"/>
        </w:rPr>
        <w:t xml:space="preserve"> Матични број:</w:t>
      </w:r>
      <w:r w:rsidR="00C7227C">
        <w:rPr>
          <w:rFonts w:ascii="Times New Roman" w:hAnsi="Times New Roman"/>
          <w:sz w:val="24"/>
          <w:lang w:val="sr-Cyrl-CS"/>
        </w:rPr>
        <w:t xml:space="preserve"> 08286523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Број рачуна:</w:t>
      </w:r>
      <w:r w:rsidR="00C7227C">
        <w:rPr>
          <w:rFonts w:ascii="Times New Roman" w:hAnsi="Times New Roman"/>
          <w:sz w:val="24"/>
          <w:lang w:val="sr-Cyrl-CS"/>
        </w:rPr>
        <w:t xml:space="preserve"> 325-9500700033987-84,</w:t>
      </w:r>
      <w:r>
        <w:rPr>
          <w:rFonts w:ascii="Times New Roman" w:hAnsi="Times New Roman"/>
          <w:sz w:val="24"/>
        </w:rPr>
        <w:t xml:space="preserve"> Назив банке:</w:t>
      </w:r>
      <w:r w:rsidR="00C7227C">
        <w:rPr>
          <w:rFonts w:ascii="Times New Roman" w:hAnsi="Times New Roman"/>
          <w:sz w:val="24"/>
          <w:lang w:val="sr-Cyrl-CS"/>
        </w:rPr>
        <w:t xml:space="preserve"> ОТП банка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</w:rPr>
        <w:t>Телефон:</w:t>
      </w:r>
      <w:r w:rsidR="00C7227C">
        <w:rPr>
          <w:rFonts w:ascii="Times New Roman" w:hAnsi="Times New Roman"/>
          <w:sz w:val="24"/>
          <w:lang w:val="sr-Cyrl-CS"/>
        </w:rPr>
        <w:t xml:space="preserve"> 025/464-646,</w:t>
      </w:r>
      <w:r>
        <w:rPr>
          <w:rFonts w:ascii="Times New Roman" w:hAnsi="Times New Roman"/>
          <w:sz w:val="24"/>
        </w:rPr>
        <w:t xml:space="preserve"> Телефакс:</w:t>
      </w:r>
      <w:r w:rsidR="00C7227C">
        <w:rPr>
          <w:rFonts w:ascii="Times New Roman" w:hAnsi="Times New Roman"/>
          <w:sz w:val="24"/>
          <w:lang w:val="sr-Cyrl-CS"/>
        </w:rPr>
        <w:t xml:space="preserve"> 025/420-004</w:t>
      </w:r>
    </w:p>
    <w:p w:rsidR="00066A6B" w:rsidRDefault="00C7227C" w:rsidP="00066A6B">
      <w:pPr>
        <w:spacing w:line="276" w:lineRule="auto"/>
      </w:pPr>
      <w:r>
        <w:rPr>
          <w:rFonts w:ascii="Times New Roman" w:hAnsi="Times New Roman"/>
          <w:sz w:val="24"/>
        </w:rPr>
        <w:t>Кога заступа</w:t>
      </w:r>
      <w:r>
        <w:rPr>
          <w:rFonts w:ascii="Times New Roman" w:hAnsi="Times New Roman"/>
          <w:sz w:val="24"/>
          <w:lang w:val="sr-Cyrl-CS"/>
        </w:rPr>
        <w:t xml:space="preserve"> Ален Реџић, директор</w:t>
      </w:r>
    </w:p>
    <w:p w:rsidR="00066A6B" w:rsidRPr="007D4544" w:rsidRDefault="00066A6B" w:rsidP="00066A6B">
      <w:pPr>
        <w:spacing w:line="276" w:lineRule="auto"/>
        <w:rPr>
          <w:lang w:val="sr-Cyrl-CS"/>
        </w:rPr>
      </w:pPr>
      <w:r>
        <w:rPr>
          <w:rFonts w:ascii="Times New Roman" w:hAnsi="Times New Roman"/>
          <w:sz w:val="24"/>
        </w:rPr>
        <w:t xml:space="preserve">(у даљем тексту: </w:t>
      </w:r>
      <w:r w:rsidRPr="00C07E32">
        <w:rPr>
          <w:rFonts w:ascii="Times New Roman" w:hAnsi="Times New Roman"/>
          <w:b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>)</w:t>
      </w:r>
    </w:p>
    <w:p w:rsidR="00066A6B" w:rsidRDefault="00066A6B" w:rsidP="00066A6B">
      <w:pPr>
        <w:spacing w:line="276" w:lineRule="auto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Oснов уговора:</w:t>
      </w:r>
    </w:p>
    <w:p w:rsidR="00066A6B" w:rsidRDefault="00066A6B" w:rsidP="00066A6B">
      <w:pPr>
        <w:spacing w:before="28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Јавна набавка мале вредности, редни број </w:t>
      </w:r>
      <w:r>
        <w:rPr>
          <w:rFonts w:ascii="Times New Roman" w:hAnsi="Times New Roman"/>
          <w:sz w:val="24"/>
          <w:lang w:val="sr-Cyrl-CS"/>
        </w:rPr>
        <w:t>04</w:t>
      </w:r>
      <w:r>
        <w:rPr>
          <w:rFonts w:ascii="Times New Roman" w:hAnsi="Times New Roman"/>
          <w:sz w:val="24"/>
        </w:rPr>
        <w:t>/16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добра</w:t>
      </w:r>
      <w:r w:rsidRPr="00E34E29">
        <w:rPr>
          <w:rFonts w:ascii="Times New Roman" w:hAnsi="Times New Roman"/>
          <w:sz w:val="24"/>
          <w:lang w:val="sr-Cyrl-CS"/>
        </w:rPr>
        <w:t xml:space="preserve"> </w:t>
      </w:r>
      <w:r w:rsidRPr="00E65C4C">
        <w:rPr>
          <w:rFonts w:ascii="Times New Roman" w:hAnsi="Times New Roman"/>
          <w:sz w:val="24"/>
          <w:lang w:val="sr-Cyrl-CS"/>
        </w:rPr>
        <w:t>- набавка и</w:t>
      </w:r>
      <w:r w:rsidRPr="00C02555">
        <w:rPr>
          <w:rFonts w:ascii="Times New Roman" w:hAnsi="Times New Roman"/>
          <w:b/>
          <w:sz w:val="24"/>
          <w:lang w:val="sr-Cyrl-CS"/>
        </w:rPr>
        <w:t xml:space="preserve"> </w:t>
      </w:r>
      <w:r w:rsidRPr="00E34E29">
        <w:rPr>
          <w:rFonts w:ascii="Times New Roman" w:hAnsi="Times New Roman"/>
          <w:sz w:val="24"/>
          <w:lang w:val="sr-Cyrl-CS"/>
        </w:rPr>
        <w:t>уградња светиљки са штедљивим изворима светлости и система за управљање унутрашњом расветом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:rsidR="00066A6B" w:rsidRPr="00C7227C" w:rsidRDefault="00066A6B" w:rsidP="00066A6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</w:rPr>
        <w:t>Број и датум Одлуке о додели уговора</w:t>
      </w:r>
      <w:r w:rsidR="00C7227C">
        <w:rPr>
          <w:rFonts w:ascii="Times New Roman" w:hAnsi="Times New Roman"/>
          <w:sz w:val="24"/>
          <w:lang w:val="sr-Cyrl-CS"/>
        </w:rPr>
        <w:t xml:space="preserve">: </w:t>
      </w:r>
      <w:r w:rsidR="00C7227C" w:rsidRPr="00C7227C">
        <w:rPr>
          <w:rFonts w:ascii="Times New Roman" w:hAnsi="Times New Roman"/>
          <w:noProof/>
          <w:sz w:val="24"/>
          <w:szCs w:val="24"/>
          <w:lang w:val="sr-Cyrl-CS"/>
        </w:rPr>
        <w:t>327</w:t>
      </w:r>
      <w:r w:rsidR="00C7227C" w:rsidRPr="00C7227C">
        <w:rPr>
          <w:rFonts w:ascii="Times New Roman" w:hAnsi="Times New Roman"/>
          <w:noProof/>
          <w:sz w:val="24"/>
          <w:szCs w:val="24"/>
        </w:rPr>
        <w:t>/2017</w:t>
      </w:r>
      <w:r w:rsidR="00C7227C" w:rsidRPr="00C7227C">
        <w:rPr>
          <w:rFonts w:ascii="Times New Roman" w:hAnsi="Times New Roman"/>
          <w:noProof/>
          <w:sz w:val="24"/>
          <w:szCs w:val="24"/>
          <w:lang w:val="sr-Cyrl-CS"/>
        </w:rPr>
        <w:t>-12 од 18.04.2017. године</w:t>
      </w:r>
      <w:r w:rsidR="007D4544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066A6B" w:rsidRDefault="00066A6B" w:rsidP="00066A6B">
      <w:pPr>
        <w:spacing w:after="240" w:line="276" w:lineRule="auto"/>
        <w:jc w:val="both"/>
      </w:pPr>
      <w:r>
        <w:rPr>
          <w:rFonts w:ascii="Times New Roman" w:hAnsi="Times New Roman"/>
          <w:sz w:val="24"/>
        </w:rPr>
        <w:t xml:space="preserve">Понуда изабраног </w:t>
      </w:r>
      <w:r>
        <w:rPr>
          <w:rFonts w:ascii="Times New Roman" w:hAnsi="Times New Roman"/>
          <w:sz w:val="24"/>
          <w:lang w:val="sr-Cyrl-CS"/>
        </w:rPr>
        <w:t>П</w:t>
      </w:r>
      <w:r>
        <w:rPr>
          <w:rFonts w:ascii="Times New Roman" w:hAnsi="Times New Roman"/>
          <w:sz w:val="24"/>
        </w:rPr>
        <w:t>онуђача бр.</w:t>
      </w:r>
      <w:r w:rsidR="00C7227C">
        <w:rPr>
          <w:rFonts w:ascii="Times New Roman" w:hAnsi="Times New Roman"/>
          <w:sz w:val="24"/>
          <w:lang w:val="sr-Cyrl-CS"/>
        </w:rPr>
        <w:t xml:space="preserve"> 564 </w:t>
      </w:r>
      <w:r>
        <w:rPr>
          <w:rFonts w:ascii="Times New Roman" w:hAnsi="Times New Roman"/>
          <w:sz w:val="24"/>
        </w:rPr>
        <w:t xml:space="preserve">од </w:t>
      </w:r>
      <w:r w:rsidR="00C7227C">
        <w:rPr>
          <w:rFonts w:ascii="Times New Roman" w:hAnsi="Times New Roman"/>
          <w:sz w:val="24"/>
          <w:lang w:val="sr-Cyrl-CS"/>
        </w:rPr>
        <w:t>01.04.2017. године.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Предмет уговора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1.</w:t>
      </w:r>
    </w:p>
    <w:p w:rsidR="00066A6B" w:rsidRDefault="00066A6B" w:rsidP="00C7227C">
      <w:pPr>
        <w:spacing w:after="28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</w:rPr>
        <w:t xml:space="preserve">Предмет овог уговора </w:t>
      </w:r>
      <w:r>
        <w:rPr>
          <w:rFonts w:ascii="Times New Roman" w:hAnsi="Times New Roman"/>
          <w:sz w:val="24"/>
          <w:lang w:val="sr-Cyrl-CS"/>
        </w:rPr>
        <w:t>су добра - набавка</w:t>
      </w:r>
      <w:r w:rsidRPr="00E34E29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и </w:t>
      </w:r>
      <w:r w:rsidRPr="00E34E29">
        <w:rPr>
          <w:rFonts w:ascii="Times New Roman" w:hAnsi="Times New Roman"/>
          <w:sz w:val="24"/>
          <w:lang w:val="sr-Cyrl-CS"/>
        </w:rPr>
        <w:t>уградња светиљки са штедљивим изворима светлости и система за управљање унутрашњом расветом</w:t>
      </w:r>
      <w:r>
        <w:rPr>
          <w:rFonts w:ascii="Times New Roman" w:hAnsi="Times New Roman"/>
          <w:sz w:val="24"/>
        </w:rPr>
        <w:t>, а у складу са Конкурсном документацијом ЈНМВ бр.</w:t>
      </w:r>
      <w:r>
        <w:rPr>
          <w:rFonts w:ascii="Times New Roman" w:hAnsi="Times New Roman"/>
          <w:sz w:val="24"/>
          <w:lang w:val="sr-Cyrl-CS"/>
        </w:rPr>
        <w:t xml:space="preserve"> 04/17,</w:t>
      </w:r>
      <w:r>
        <w:rPr>
          <w:rFonts w:ascii="Times New Roman" w:hAnsi="Times New Roman"/>
          <w:sz w:val="24"/>
        </w:rPr>
        <w:t xml:space="preserve"> Техничком спецификацијом и понудом  Понуђача број </w:t>
      </w:r>
      <w:r w:rsidR="00C7227C">
        <w:rPr>
          <w:rFonts w:ascii="Times New Roman" w:hAnsi="Times New Roman"/>
          <w:sz w:val="24"/>
          <w:lang w:val="sr-Cyrl-CS"/>
        </w:rPr>
        <w:t>564</w:t>
      </w:r>
      <w:r>
        <w:rPr>
          <w:rFonts w:ascii="Times New Roman" w:hAnsi="Times New Roman"/>
          <w:sz w:val="24"/>
        </w:rPr>
        <w:t xml:space="preserve"> од </w:t>
      </w:r>
      <w:r w:rsidR="00C7227C">
        <w:rPr>
          <w:rFonts w:ascii="Times New Roman" w:hAnsi="Times New Roman"/>
          <w:sz w:val="24"/>
          <w:lang w:val="sr-Cyrl-CS"/>
        </w:rPr>
        <w:t>01.04.</w:t>
      </w:r>
      <w:r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>. године, која је саставни део уговора</w:t>
      </w:r>
      <w:r w:rsidR="00C7227C">
        <w:rPr>
          <w:rFonts w:ascii="Times New Roman" w:hAnsi="Times New Roman"/>
          <w:sz w:val="24"/>
          <w:lang w:val="sr-Cyrl-CS"/>
        </w:rPr>
        <w:t xml:space="preserve">, </w:t>
      </w:r>
      <w:r>
        <w:rPr>
          <w:rFonts w:ascii="Times New Roman" w:hAnsi="Times New Roman"/>
          <w:sz w:val="24"/>
        </w:rPr>
        <w:t xml:space="preserve">а у свему у складу са свим важећим законским и подзаконским прописима који </w:t>
      </w:r>
      <w:r w:rsidRPr="004C091F">
        <w:rPr>
          <w:rFonts w:ascii="Times New Roman" w:hAnsi="Times New Roman"/>
          <w:sz w:val="24"/>
        </w:rPr>
        <w:t xml:space="preserve">регулишу </w:t>
      </w:r>
      <w:r w:rsidRPr="004C091F">
        <w:rPr>
          <w:rFonts w:ascii="Times New Roman" w:hAnsi="Times New Roman"/>
          <w:sz w:val="24"/>
          <w:lang w:val="sr-Cyrl-CS"/>
        </w:rPr>
        <w:t xml:space="preserve">ову област, </w:t>
      </w:r>
      <w:r w:rsidRPr="004C091F">
        <w:rPr>
          <w:rFonts w:ascii="Times New Roman" w:hAnsi="Times New Roman"/>
          <w:sz w:val="24"/>
          <w:szCs w:val="24"/>
          <w:lang w:val="sr-Cyrl-CS"/>
        </w:rPr>
        <w:t>стандардима</w:t>
      </w:r>
      <w:r>
        <w:rPr>
          <w:rFonts w:ascii="Times New Roman" w:hAnsi="Times New Roman"/>
          <w:sz w:val="24"/>
          <w:szCs w:val="24"/>
          <w:lang w:val="sr-Cyrl-CS"/>
        </w:rPr>
        <w:t xml:space="preserve"> и нормативнима из области електротехнике и правилима струке</w:t>
      </w:r>
      <w:r w:rsidR="00C7227C">
        <w:rPr>
          <w:rFonts w:ascii="Times New Roman" w:hAnsi="Times New Roman"/>
          <w:sz w:val="24"/>
          <w:szCs w:val="24"/>
          <w:lang w:val="sr-Cyrl-CS"/>
        </w:rPr>
        <w:t>.</w:t>
      </w:r>
    </w:p>
    <w:p w:rsidR="00C47937" w:rsidRDefault="00C47937" w:rsidP="00066A6B">
      <w:pPr>
        <w:spacing w:line="276" w:lineRule="auto"/>
        <w:rPr>
          <w:rFonts w:ascii="Times New Roman" w:hAnsi="Times New Roman"/>
          <w:b/>
          <w:sz w:val="24"/>
          <w:lang w:val="sr-Cyrl-CS"/>
        </w:rPr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lastRenderedPageBreak/>
        <w:t>Ангажовање подизвођача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2.</w:t>
      </w:r>
    </w:p>
    <w:p w:rsidR="00C65A29" w:rsidRDefault="00C65A29" w:rsidP="00C65A29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Понуђач ће предметну јавну набавку извршити самостално. 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Цена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3.</w:t>
      </w:r>
    </w:p>
    <w:p w:rsidR="00C65A29" w:rsidRPr="00E14226" w:rsidRDefault="00066A6B" w:rsidP="00C65A29">
      <w:pPr>
        <w:spacing w:line="276" w:lineRule="auto"/>
        <w:jc w:val="both"/>
        <w:rPr>
          <w:lang w:val="sr-Cyrl-CS"/>
        </w:rPr>
      </w:pPr>
      <w:r w:rsidRPr="00E14226">
        <w:rPr>
          <w:rFonts w:ascii="Times New Roman" w:hAnsi="Times New Roman"/>
          <w:sz w:val="24"/>
        </w:rPr>
        <w:t xml:space="preserve">Укупна вредност овог уговора износи највише </w:t>
      </w:r>
      <w:r w:rsidR="00C65A29" w:rsidRPr="00E14226">
        <w:rPr>
          <w:rFonts w:ascii="Times New Roman" w:hAnsi="Times New Roman"/>
          <w:sz w:val="24"/>
          <w:szCs w:val="24"/>
        </w:rPr>
        <w:t>2.497.950</w:t>
      </w:r>
      <w:r w:rsidR="00C65A29" w:rsidRPr="00E14226">
        <w:rPr>
          <w:lang w:val="sr-Cyrl-CS"/>
        </w:rPr>
        <w:t xml:space="preserve">  </w:t>
      </w:r>
      <w:r w:rsidRPr="00E14226">
        <w:rPr>
          <w:rFonts w:ascii="Times New Roman" w:hAnsi="Times New Roman"/>
          <w:sz w:val="24"/>
        </w:rPr>
        <w:t>динара (без ПДВ-а)</w:t>
      </w:r>
      <w:r w:rsidR="00C65A29" w:rsidRPr="00E14226">
        <w:rPr>
          <w:lang w:val="sr-Cyrl-CS"/>
        </w:rPr>
        <w:t>.</w:t>
      </w:r>
    </w:p>
    <w:p w:rsidR="00066A6B" w:rsidRDefault="00066A6B" w:rsidP="00C65A29">
      <w:pPr>
        <w:spacing w:line="276" w:lineRule="auto"/>
        <w:jc w:val="both"/>
        <w:rPr>
          <w:rFonts w:ascii="Times New Roman" w:hAnsi="Times New Roman"/>
          <w:sz w:val="24"/>
          <w:lang w:val="sr-Cyrl-CS"/>
        </w:rPr>
      </w:pPr>
      <w:r w:rsidRPr="00E14226">
        <w:rPr>
          <w:rFonts w:ascii="Times New Roman" w:hAnsi="Times New Roman"/>
          <w:sz w:val="24"/>
        </w:rPr>
        <w:t>Јединична цена утврђена је Понудом из чл</w:t>
      </w:r>
      <w:r w:rsidRPr="00E14226">
        <w:rPr>
          <w:rFonts w:ascii="Times New Roman" w:hAnsi="Times New Roman"/>
          <w:sz w:val="24"/>
          <w:lang w:val="sr-Cyrl-CS"/>
        </w:rPr>
        <w:t>ана</w:t>
      </w:r>
      <w:r w:rsidRPr="00E14226">
        <w:rPr>
          <w:rFonts w:ascii="Times New Roman" w:hAnsi="Times New Roman"/>
          <w:sz w:val="24"/>
        </w:rPr>
        <w:t xml:space="preserve"> 1</w:t>
      </w:r>
      <w:r w:rsidRPr="00E14226">
        <w:rPr>
          <w:rFonts w:ascii="Times New Roman" w:hAnsi="Times New Roman"/>
          <w:sz w:val="24"/>
          <w:lang w:val="sr-Cyrl-CS"/>
        </w:rPr>
        <w:t>.</w:t>
      </w:r>
      <w:r w:rsidRPr="00E14226">
        <w:rPr>
          <w:rFonts w:ascii="Times New Roman" w:hAnsi="Times New Roman"/>
          <w:sz w:val="24"/>
        </w:rPr>
        <w:t xml:space="preserve"> овог уговора, фиксна је и непроме</w:t>
      </w:r>
      <w:r w:rsidRPr="00E14226">
        <w:rPr>
          <w:rFonts w:ascii="Times New Roman" w:hAnsi="Times New Roman"/>
          <w:sz w:val="24"/>
          <w:lang w:val="sr-Cyrl-CS"/>
        </w:rPr>
        <w:t>њ</w:t>
      </w:r>
      <w:r w:rsidRPr="00E14226">
        <w:rPr>
          <w:rFonts w:ascii="Times New Roman" w:hAnsi="Times New Roman"/>
          <w:sz w:val="24"/>
        </w:rPr>
        <w:t>ива за уговорени период.</w:t>
      </w:r>
    </w:p>
    <w:p w:rsidR="00E14226" w:rsidRDefault="00E14226" w:rsidP="00E14226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плати Понуђачу укупну цену 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 xml:space="preserve">за </w:t>
      </w:r>
      <w:r>
        <w:rPr>
          <w:rFonts w:ascii="Times New Roman" w:hAnsi="Times New Roman"/>
          <w:iCs/>
          <w:sz w:val="24"/>
          <w:szCs w:val="24"/>
          <w:lang w:val="sr-Cyrl-CS"/>
        </w:rPr>
        <w:t>набавку и уградњу добара који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 xml:space="preserve"> су предмет овог уговора исказану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у табели Понуде из члана 1. овог уговора и то:</w:t>
      </w:r>
    </w:p>
    <w:p w:rsidR="00E14226" w:rsidRDefault="00E14226" w:rsidP="00E14226">
      <w:pPr>
        <w:tabs>
          <w:tab w:val="center" w:pos="4819"/>
          <w:tab w:val="right" w:pos="9638"/>
        </w:tabs>
      </w:pPr>
    </w:p>
    <w:tbl>
      <w:tblPr>
        <w:tblW w:w="9356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5"/>
        <w:gridCol w:w="1860"/>
        <w:gridCol w:w="755"/>
        <w:gridCol w:w="1215"/>
        <w:gridCol w:w="1124"/>
        <w:gridCol w:w="1134"/>
        <w:gridCol w:w="1275"/>
        <w:gridCol w:w="1418"/>
      </w:tblGrid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Редни број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Опис позиције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Јединица мере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Количина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Јединична цена без ПДВ-а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Јединична цена са ПДВ-ом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Укупна цена без ПДВ-а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Укупана цена са ПДВ-ом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3D2F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 </w:t>
            </w:r>
            <w:r w:rsidRPr="00482598">
              <w:rPr>
                <w:rFonts w:ascii="Times New Roman" w:eastAsia="Calibri" w:hAnsi="Times New Roman"/>
                <w:b/>
                <w:sz w:val="18"/>
              </w:rPr>
              <w:t>Демонтажа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Метал халогеног рефлектора100W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432,00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2.160,00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Метал халогеног рефлектора400W са висине од 6 метара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2.160,00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10.800,00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Светиљке радне са ужареном нити са видине од 4 метра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69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864,00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49.680,00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59.616,00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Светиљке плафоњера са ужареном нити са висине од 4 метра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864,00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60.480,00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Антипаник светиљке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145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432,00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52.200,00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62.640,00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6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Флуо светиљке  ФСН 318 РС са висине од 4 метра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50.400,00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Флуо светиљке  ФСН 418 РС са висине од 4 метра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36.000,00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8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Светиљка типа уградна фи 80мм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480,00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576,00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23.040,00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9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Светиљка типа уградна фи 180мм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480,00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576,00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23.040,00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Демонтажа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D2F22">
              <w:rPr>
                <w:rFonts w:ascii="Times New Roman" w:hAnsi="Times New Roman"/>
                <w:b/>
                <w:lang w:val="sr-Cyrl-CS"/>
              </w:rPr>
              <w:t>273.480,00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D2F22" w:rsidRDefault="003D2F22" w:rsidP="003D2F22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D2F22">
              <w:rPr>
                <w:rFonts w:ascii="Times New Roman" w:hAnsi="Times New Roman"/>
                <w:b/>
                <w:lang w:val="sr-Cyrl-CS"/>
              </w:rPr>
              <w:t>328.176,00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  <w:sz w:val="18"/>
              </w:rPr>
              <w:t>Опрема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Испорука и монтажа и повезивање светиљке зидне бродска ОГ метална ИП 54 у комплету са испоруком и монтажом лед сијалице 10W Е27 4500К 800lm стакло обојено у плаво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69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1.607,00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1.928,40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110.883,00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133.059,60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lastRenderedPageBreak/>
              <w:t>2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Испорука и монтажа и повезивање антипаник светиљке 16 ЛЕД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2.890,00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3.468,00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75.140,00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90.168,00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Испорука и монтажа  и повезивање светиљке 297 ЛЕД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119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3.264,00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3.916,80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388.416,00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466.099,20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Испорука и монтажа на плафон и повезивање светиљке типа плафоњерка у комплету са испоруком и монтажом 2x60W E27  2 x led 10W E27 4500K 8000lm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1.598,00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1.917,60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111.860,00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134.232,00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НН ЛЕД ДИМЕР DM014 220V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5.276,00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6.331,20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369.320,00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387D8A" w:rsidRDefault="00387D8A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443.184,00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6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>Испорука и монтажа на плафон и повезивање светиљке типа лед панел надградни 1195x255мм42W Day White 3200lm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5.922,00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7.106,40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414.540,00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497.448,00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>Испорука и монтажа на плафон и повезивање светиљке типа лед панел надградни 595x595мм 42W Day White 4500lm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5.918,00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7.101,60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295.900,00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355.080,00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8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>Испорука и монтажа на плафон и повезивање светиљке типа лед панел надградни округли D180mm 15W Day White 4500К 720lm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1.860,00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2.232,00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74.400,00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89.280,00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9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>Испорука и уградња лед сијалице ГУ0-10 220V 50Hz 5W 4500K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14.400,00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10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 xml:space="preserve">Испорука и монтажа на зид и повезивање светиљке типа лед панел надградни округли D180mm 15W Day White 4500К 720lm 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3.039,00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3.646,80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15.195,00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18.234,00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 xml:space="preserve">Испорука и монтажа на зид  лед рефлектора  50W  ИП65 4500К 7500lm 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6.949,00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8.338,80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69.490,00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83.388,00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12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hAnsi="Times New Roman"/>
                <w:sz w:val="18"/>
              </w:rPr>
              <w:t xml:space="preserve">Испорука и уградња лед сијалице Е27 10W </w:t>
            </w:r>
            <w:r w:rsidRPr="00482598">
              <w:rPr>
                <w:rFonts w:ascii="Times New Roman" w:hAnsi="Times New Roman"/>
                <w:sz w:val="18"/>
              </w:rPr>
              <w:lastRenderedPageBreak/>
              <w:t>4500K 220V 50Hz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lastRenderedPageBreak/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79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367,20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24.174,00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29.008,80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lastRenderedPageBreak/>
              <w:t>Опрема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951A7E">
              <w:rPr>
                <w:rFonts w:ascii="Times New Roman" w:hAnsi="Times New Roman"/>
                <w:b/>
                <w:lang w:val="sr-Cyrl-CS"/>
              </w:rPr>
              <w:t>1.961.318,00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951A7E" w:rsidRDefault="00951A7E" w:rsidP="00387D8A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951A7E">
              <w:rPr>
                <w:rFonts w:ascii="Times New Roman" w:hAnsi="Times New Roman"/>
                <w:b/>
                <w:lang w:val="sr-Cyrl-CS"/>
              </w:rPr>
              <w:t>2.353.581,60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  <w:sz w:val="18"/>
              </w:rPr>
              <w:t xml:space="preserve">Систем за управљање унутрашњом расветом 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Испорука, уградња и монтажа система за управљање унутрашњом расветом. Позиција се састоји из: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 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 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Инсталациони контактор типа DIL32 220V 50Hz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Недељни временски тајмер 220v, 50Hz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Склопка гребенаста MN10-51-PK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Позиција бр.1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37.082,00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44.498,40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148.328,00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177.993,60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148.328,00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177.993,60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  <w:sz w:val="18"/>
              </w:rPr>
              <w:t>Завршни радови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Завршни радови и пуштање у рад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 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24.000,00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28.800,00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28.800,00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Завршни радови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28.800,00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Пројектно техничка документација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</w:rPr>
              <w:t> 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Израда пројектне документације изведеног објекта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компл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86.400,00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86.400,00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Пројектно техничка документација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72.000,00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86.400,00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РЕКАПИТУЛАЦИЈА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Демонтажа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273.480,00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328.176,00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Опрема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1.961.318,00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2.353.581,60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Систем за управљање унутрашњом расветом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148.328,00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177.993,60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Завршни радови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28.800,00</w:t>
            </w:r>
          </w:p>
        </w:tc>
      </w:tr>
      <w:tr w:rsidR="00E14226" w:rsidRPr="00482598" w:rsidTr="00E14226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482598" w:rsidRDefault="00E14226" w:rsidP="00BA41C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Пројектно техничка документација укупно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E14226" w:rsidRPr="00F42B8F" w:rsidRDefault="00F42B8F" w:rsidP="00F42B8F">
            <w:pPr>
              <w:spacing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86.400,00</w:t>
            </w:r>
          </w:p>
        </w:tc>
      </w:tr>
      <w:tr w:rsidR="00F42B8F" w:rsidRPr="00482598" w:rsidTr="00E527D4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BA41C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УКУПНО БЕЗ ПДВ-а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F42B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2.479.126,00</w:t>
            </w:r>
          </w:p>
        </w:tc>
      </w:tr>
      <w:tr w:rsidR="00F42B8F" w:rsidRPr="00482598" w:rsidTr="006260CB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BA41C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ПДВ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F42B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495.825,20</w:t>
            </w:r>
          </w:p>
        </w:tc>
      </w:tr>
      <w:tr w:rsidR="00F42B8F" w:rsidRPr="00482598" w:rsidTr="00697B4C">
        <w:tblPrEx>
          <w:tblCellMar>
            <w:top w:w="0" w:type="dxa"/>
            <w:bottom w:w="0" w:type="dxa"/>
          </w:tblCellMar>
        </w:tblPrEx>
        <w:tc>
          <w:tcPr>
            <w:tcW w:w="6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BA41C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УКУПНО СА ПДВ-ом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F42B8F" w:rsidRPr="00482598" w:rsidRDefault="00F42B8F" w:rsidP="00F42B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2B8F">
              <w:rPr>
                <w:rFonts w:ascii="Times New Roman" w:hAnsi="Times New Roman"/>
                <w:b/>
                <w:lang w:val="sr-Cyrl-CS"/>
              </w:rPr>
              <w:t>2.974.951,20</w:t>
            </w:r>
          </w:p>
        </w:tc>
      </w:tr>
    </w:tbl>
    <w:p w:rsidR="00E14226" w:rsidRDefault="00E14226" w:rsidP="00E14226">
      <w:pPr>
        <w:tabs>
          <w:tab w:val="center" w:pos="4819"/>
          <w:tab w:val="right" w:pos="9638"/>
        </w:tabs>
        <w:jc w:val="center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Начин плаћања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4.</w:t>
      </w:r>
    </w:p>
    <w:p w:rsidR="00066A6B" w:rsidRDefault="00066A6B" w:rsidP="00066A6B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Наручил</w:t>
      </w:r>
      <w:r>
        <w:rPr>
          <w:rFonts w:ascii="Times New Roman" w:hAnsi="Times New Roman"/>
          <w:sz w:val="24"/>
        </w:rPr>
        <w:t>ац се обавезује да Понуђач</w:t>
      </w:r>
      <w:r>
        <w:rPr>
          <w:rFonts w:ascii="Times New Roman" w:hAnsi="Times New Roman"/>
          <w:sz w:val="24"/>
          <w:lang w:val="sr-Cyrl-CS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за набавку и уградњу добара</w:t>
      </w:r>
      <w:r>
        <w:rPr>
          <w:rFonts w:ascii="Times New Roman" w:hAnsi="Times New Roman"/>
          <w:sz w:val="24"/>
        </w:rPr>
        <w:t xml:space="preserve"> изврши плаћање у року од </w:t>
      </w:r>
      <w:r w:rsidR="00C65A29">
        <w:rPr>
          <w:rFonts w:ascii="Times New Roman" w:hAnsi="Times New Roman"/>
          <w:sz w:val="24"/>
          <w:lang w:val="sr-Cyrl-CS"/>
        </w:rPr>
        <w:t>15</w:t>
      </w:r>
      <w:r>
        <w:rPr>
          <w:rFonts w:ascii="Times New Roman" w:hAnsi="Times New Roman"/>
          <w:sz w:val="24"/>
        </w:rPr>
        <w:t xml:space="preserve"> дана од дана службеног пријема исправне фактуре, потврђене од стране Понуђач</w:t>
      </w:r>
      <w:r>
        <w:rPr>
          <w:rFonts w:ascii="Times New Roman" w:hAnsi="Times New Roman"/>
          <w:sz w:val="24"/>
          <w:lang w:val="sr-Cyrl-CS"/>
        </w:rPr>
        <w:t>а</w:t>
      </w:r>
      <w:r>
        <w:rPr>
          <w:rFonts w:ascii="Times New Roman" w:hAnsi="Times New Roman"/>
          <w:sz w:val="24"/>
        </w:rPr>
        <w:t>.</w:t>
      </w:r>
    </w:p>
    <w:p w:rsidR="00066A6B" w:rsidRPr="00745AC4" w:rsidRDefault="00066A6B" w:rsidP="00066A6B">
      <w:pPr>
        <w:suppressAutoHyphens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Под исправно испостављеном фактуром сматра се фактура која поседује сва обележја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рачуноводствене исправе у смислу одговарајућих одредаба Закона о рачуноводству ("Сл. гласник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РС" бр.62/2013), као и других прописа који ову област уређују.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Фактуре које у сваком свом елементу не испуњавају услове да буду прихваћене као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рачуноводствене исправе неће бити прихваћене као основ за исплату по овом Уговору.</w:t>
      </w:r>
    </w:p>
    <w:p w:rsidR="00066A6B" w:rsidRPr="000D1518" w:rsidRDefault="00066A6B" w:rsidP="00066A6B">
      <w:pPr>
        <w:jc w:val="both"/>
        <w:rPr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Исплата за извршене улуге Наручилац ће вршити на рачун Понуђача бр. </w:t>
      </w:r>
      <w:r w:rsidR="00C65A29">
        <w:rPr>
          <w:rFonts w:ascii="Times New Roman" w:hAnsi="Times New Roman"/>
          <w:iCs/>
          <w:color w:val="000000"/>
          <w:sz w:val="24"/>
          <w:szCs w:val="24"/>
          <w:lang w:val="sr-Cyrl-CS"/>
        </w:rPr>
        <w:t>325-9500700033987-84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који се води код </w:t>
      </w:r>
      <w:r w:rsidR="00C65A29">
        <w:rPr>
          <w:rFonts w:ascii="Times New Roman" w:hAnsi="Times New Roman"/>
          <w:iCs/>
          <w:color w:val="000000"/>
          <w:sz w:val="24"/>
          <w:szCs w:val="24"/>
          <w:lang w:val="sr-Cyrl-CS"/>
        </w:rPr>
        <w:t>ОТП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банке.</w:t>
      </w:r>
    </w:p>
    <w:p w:rsidR="00066A6B" w:rsidRDefault="00066A6B" w:rsidP="00066A6B">
      <w:pPr>
        <w:jc w:val="both"/>
      </w:pPr>
      <w:r>
        <w:rPr>
          <w:rFonts w:ascii="Times New Roman" w:hAnsi="Times New Roman"/>
          <w:sz w:val="24"/>
        </w:rPr>
        <w:lastRenderedPageBreak/>
        <w:t xml:space="preserve">Сматраће се да је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измирио обавезу када </w:t>
      </w:r>
      <w:r>
        <w:rPr>
          <w:rFonts w:ascii="Times New Roman" w:hAnsi="Times New Roman"/>
          <w:sz w:val="24"/>
          <w:lang w:val="sr-Cyrl-CS"/>
        </w:rPr>
        <w:t>Понуђачу</w:t>
      </w:r>
      <w:r>
        <w:rPr>
          <w:rFonts w:ascii="Times New Roman" w:hAnsi="Times New Roman"/>
          <w:sz w:val="24"/>
        </w:rPr>
        <w:t xml:space="preserve"> уплати на рачун укупан износ цене.</w:t>
      </w:r>
    </w:p>
    <w:p w:rsidR="00066A6B" w:rsidRDefault="00066A6B" w:rsidP="00066A6B">
      <w:pPr>
        <w:spacing w:line="276" w:lineRule="auto"/>
        <w:ind w:firstLine="41"/>
        <w:rPr>
          <w:lang w:val="sr-Cyrl-CS"/>
        </w:rPr>
      </w:pPr>
    </w:p>
    <w:p w:rsidR="00066A6B" w:rsidRDefault="00066A6B" w:rsidP="00066A6B">
      <w:pPr>
        <w:spacing w:line="276" w:lineRule="auto"/>
        <w:ind w:firstLine="41"/>
      </w:pPr>
      <w:r>
        <w:rPr>
          <w:rFonts w:ascii="Times New Roman" w:hAnsi="Times New Roman"/>
          <w:b/>
          <w:sz w:val="24"/>
        </w:rPr>
        <w:t>Средства финансијског обезбеђења</w:t>
      </w:r>
    </w:p>
    <w:p w:rsidR="00066A6B" w:rsidRDefault="00066A6B" w:rsidP="00066A6B">
      <w:pPr>
        <w:spacing w:line="276" w:lineRule="auto"/>
        <w:ind w:firstLine="41"/>
        <w:jc w:val="center"/>
      </w:pPr>
      <w:r>
        <w:rPr>
          <w:rFonts w:ascii="Times New Roman" w:hAnsi="Times New Roman"/>
          <w:b/>
          <w:sz w:val="24"/>
        </w:rPr>
        <w:t>Члан 5.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се обавезује да </w:t>
      </w:r>
      <w:r w:rsidR="00C65A29"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Наручиоцу</w:t>
      </w:r>
      <w:r>
        <w:rPr>
          <w:rFonts w:ascii="Times New Roman" w:hAnsi="Times New Roman"/>
          <w:sz w:val="24"/>
        </w:rPr>
        <w:t xml:space="preserve"> достави банкарску гаранцију за добро извршење посла и то неопозиву, безусловну, плативу на први позив и без права на приговор, издату у висини до 10% од вредности уговора без обрачунатог ПДВ-а, са роком важења 20 (двадесет) календарских дана дужим од рока важења уговора.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се обавезује да у року од 10 дана од дана закључења уговора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Наручиоцу</w:t>
      </w:r>
      <w:r>
        <w:rPr>
          <w:rFonts w:ascii="Times New Roman" w:hAnsi="Times New Roman"/>
          <w:sz w:val="24"/>
        </w:rPr>
        <w:t xml:space="preserve"> достави банкарску гаранцију за добро извршење посла.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Достављање средства финансијског обезбеђења представља одложни услов наступања правног дејства уговора.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Уколико достављена банкарска гаранција садржи додатне услове за исплату, краће рокове и мањи износ, сматраће се да није достављена у прописаном року.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је овлашћен да наплати банкарску гаранцију за добро извршење посла у случају да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не испуни било коју обавезу предвиђену овим уговором.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Ако се за време трајања уговора промене рокови за извршење обавеза или друге околности које онемогућавају извршење обавеза из уговора, важност банкарске гаранције се мора продужити.</w:t>
      </w:r>
    </w:p>
    <w:p w:rsidR="00066A6B" w:rsidRDefault="00066A6B" w:rsidP="00066A6B">
      <w:pPr>
        <w:spacing w:after="200"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 У том случају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обавезан да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достави контрагаранцију домаће банке.</w:t>
      </w:r>
    </w:p>
    <w:p w:rsidR="00066A6B" w:rsidRDefault="00066A6B" w:rsidP="00066A6B">
      <w:pPr>
        <w:spacing w:line="276" w:lineRule="auto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</w:rPr>
        <w:t>Меница као гаранција за отклањање недостатака у гарантном року</w:t>
      </w:r>
    </w:p>
    <w:p w:rsidR="00C65A29" w:rsidRDefault="00C65A29" w:rsidP="00C65A29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6.</w:t>
      </w:r>
    </w:p>
    <w:p w:rsidR="00066A6B" w:rsidRDefault="00066A6B" w:rsidP="00066A6B">
      <w:pPr>
        <w:spacing w:after="200"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се обавезује да као средство финансијског обезбеђења преда </w:t>
      </w:r>
      <w:r>
        <w:rPr>
          <w:rFonts w:ascii="Times New Roman" w:hAnsi="Times New Roman"/>
          <w:sz w:val="24"/>
          <w:lang w:val="sr-Cyrl-CS"/>
        </w:rPr>
        <w:t>Наручиоцу</w:t>
      </w:r>
      <w:r>
        <w:rPr>
          <w:rFonts w:ascii="Times New Roman" w:hAnsi="Times New Roman"/>
          <w:sz w:val="24"/>
        </w:rPr>
        <w:t>: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- бланко сопствену меницу за отклањање недостатака у гарантном року која је неопозива, без права протеста и наплатива на први позив, потписана и оверена службеним печатом од стране овлашћеног лица,</w:t>
      </w:r>
    </w:p>
    <w:p w:rsidR="00066A6B" w:rsidRPr="005F2459" w:rsidRDefault="00066A6B" w:rsidP="00066A6B">
      <w:pPr>
        <w:spacing w:line="276" w:lineRule="auto"/>
        <w:jc w:val="both"/>
        <w:rPr>
          <w:lang w:val="sr-Cyrl-CS"/>
        </w:rPr>
      </w:pPr>
      <w:r>
        <w:rPr>
          <w:rFonts w:ascii="Times New Roman" w:hAnsi="Times New Roman"/>
          <w:sz w:val="24"/>
        </w:rPr>
        <w:t xml:space="preserve">- менично писмо – овлашћење којим </w:t>
      </w:r>
      <w:r>
        <w:rPr>
          <w:rFonts w:ascii="Times New Roman" w:hAnsi="Times New Roman"/>
          <w:sz w:val="24"/>
          <w:lang w:val="sr-Cyrl-CS"/>
        </w:rPr>
        <w:t>Наручила</w:t>
      </w:r>
      <w:r>
        <w:rPr>
          <w:rFonts w:ascii="Times New Roman" w:hAnsi="Times New Roman"/>
          <w:sz w:val="24"/>
        </w:rPr>
        <w:t xml:space="preserve">ц овлашћује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да може наплатити меницу на износ од 10% од укупне вредности из уговора (без ПДВ-а) у року који је 10 дана дужи од гарантног рока из уговора, с тим да евентуални продужетак гарантног рока има за последицу и продужење рока важења менице и меничног овлашћења</w:t>
      </w:r>
      <w:r w:rsidR="005F2459">
        <w:rPr>
          <w:rFonts w:ascii="Times New Roman" w:hAnsi="Times New Roman"/>
          <w:sz w:val="24"/>
          <w:lang w:val="sr-Cyrl-CS"/>
        </w:rPr>
        <w:t>,</w:t>
      </w:r>
    </w:p>
    <w:p w:rsidR="00066A6B" w:rsidRPr="005F2459" w:rsidRDefault="00066A6B" w:rsidP="00066A6B">
      <w:pPr>
        <w:spacing w:line="276" w:lineRule="auto"/>
        <w:jc w:val="both"/>
        <w:rPr>
          <w:lang w:val="sr-Cyrl-CS"/>
        </w:rPr>
      </w:pPr>
      <w:r>
        <w:rPr>
          <w:rFonts w:ascii="Times New Roman" w:hAnsi="Times New Roman"/>
          <w:sz w:val="24"/>
        </w:rPr>
        <w:t xml:space="preserve">- копију важећег картона депонованих потписа овлашћених лица за располагање новчаним средствима </w:t>
      </w:r>
      <w:r>
        <w:rPr>
          <w:rFonts w:ascii="Times New Roman" w:hAnsi="Times New Roman"/>
          <w:sz w:val="24"/>
          <w:lang w:val="sr-Cyrl-CS"/>
        </w:rPr>
        <w:t>Понуђача</w:t>
      </w:r>
      <w:r>
        <w:rPr>
          <w:rFonts w:ascii="Times New Roman" w:hAnsi="Times New Roman"/>
          <w:sz w:val="24"/>
        </w:rPr>
        <w:t xml:space="preserve"> код те пословне банке оверену на дан издавања менице и меничног овлашћења</w:t>
      </w:r>
      <w:r w:rsidR="005F2459">
        <w:rPr>
          <w:rFonts w:ascii="Times New Roman" w:hAnsi="Times New Roman"/>
          <w:sz w:val="24"/>
          <w:lang w:val="sr-Cyrl-CS"/>
        </w:rPr>
        <w:t>,</w:t>
      </w:r>
    </w:p>
    <w:p w:rsidR="00066A6B" w:rsidRPr="005F2459" w:rsidRDefault="00066A6B" w:rsidP="00066A6B">
      <w:pPr>
        <w:spacing w:line="276" w:lineRule="auto"/>
        <w:jc w:val="both"/>
        <w:rPr>
          <w:lang w:val="sr-Cyrl-CS"/>
        </w:rPr>
      </w:pPr>
      <w:r>
        <w:rPr>
          <w:rFonts w:ascii="Times New Roman" w:hAnsi="Times New Roman"/>
          <w:sz w:val="24"/>
        </w:rPr>
        <w:t>- фотокопију ОП обрасца</w:t>
      </w:r>
      <w:r w:rsidR="005F2459">
        <w:rPr>
          <w:rFonts w:ascii="Times New Roman" w:hAnsi="Times New Roman"/>
          <w:sz w:val="24"/>
          <w:lang w:val="sr-Cyrl-CS"/>
        </w:rPr>
        <w:t>,</w:t>
      </w:r>
    </w:p>
    <w:p w:rsidR="00066A6B" w:rsidRPr="005F2459" w:rsidRDefault="00066A6B" w:rsidP="00066A6B">
      <w:pPr>
        <w:spacing w:after="200" w:line="276" w:lineRule="auto"/>
        <w:jc w:val="both"/>
        <w:rPr>
          <w:lang w:val="sr-Cyrl-CS"/>
        </w:rPr>
      </w:pP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</w:t>
      </w:r>
      <w:r>
        <w:rPr>
          <w:rFonts w:ascii="Times New Roman" w:hAnsi="Times New Roman"/>
          <w:sz w:val="24"/>
        </w:rPr>
        <w:lastRenderedPageBreak/>
        <w:t>менице или извод са интернет странице Регистра меница и овлашћења НБС)</w:t>
      </w:r>
      <w:r w:rsidR="005F2459">
        <w:rPr>
          <w:rFonts w:ascii="Times New Roman" w:hAnsi="Times New Roman"/>
          <w:sz w:val="24"/>
          <w:lang w:val="sr-Cyrl-CS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Наручил</w:t>
      </w:r>
      <w:r>
        <w:rPr>
          <w:rFonts w:ascii="Times New Roman" w:hAnsi="Times New Roman"/>
          <w:sz w:val="24"/>
        </w:rPr>
        <w:t>ац је овлашћен да наплати у целости бланко сопствену меницу за отклањање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недостатака у гарантном року у случају да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не испуни своје обавезе из уговора у погледу гарантног рока.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Бланко сопствена меница за отклањање недостатака у гарантном року, доставља се у тренутку примопредаје окончане ситуације.</w:t>
      </w:r>
    </w:p>
    <w:p w:rsidR="00066A6B" w:rsidRDefault="00066A6B" w:rsidP="00066A6B">
      <w:pPr>
        <w:spacing w:after="200" w:line="276" w:lineRule="auto"/>
        <w:jc w:val="both"/>
      </w:pPr>
      <w:r>
        <w:rPr>
          <w:rFonts w:ascii="Times New Roman" w:hAnsi="Times New Roman"/>
          <w:sz w:val="24"/>
        </w:rPr>
        <w:t xml:space="preserve">Уколико се средство финансијског обезбеђења не достави у року из уговора, </w:t>
      </w:r>
      <w:r>
        <w:rPr>
          <w:rFonts w:ascii="Times New Roman" w:hAnsi="Times New Roman"/>
          <w:sz w:val="24"/>
          <w:lang w:val="sr-Cyrl-CS"/>
        </w:rPr>
        <w:t>Наручил</w:t>
      </w:r>
      <w:r>
        <w:rPr>
          <w:rFonts w:ascii="Times New Roman" w:hAnsi="Times New Roman"/>
          <w:sz w:val="24"/>
        </w:rPr>
        <w:t>ац има право да наплати средство финанасијског обезбеђења за добро извршење посла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Начин обраде рачуна, обавезни елементи и начин издавања рачуна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7.</w:t>
      </w:r>
    </w:p>
    <w:p w:rsidR="00066A6B" w:rsidRDefault="00066A6B" w:rsidP="00C47937">
      <w:pPr>
        <w:spacing w:after="240"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у обавези да рачун</w:t>
      </w:r>
      <w:r>
        <w:rPr>
          <w:rFonts w:ascii="Times New Roman" w:hAnsi="Times New Roman"/>
          <w:sz w:val="24"/>
          <w:lang w:val="sr-Cyrl-CS"/>
        </w:rPr>
        <w:t>/фактуру</w:t>
      </w:r>
      <w:r>
        <w:rPr>
          <w:rFonts w:ascii="Times New Roman" w:hAnsi="Times New Roman"/>
          <w:sz w:val="24"/>
        </w:rPr>
        <w:t xml:space="preserve"> достави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цу путем поште на адресу Народно позориште Сомбор, Трг Косте Трифковића бр.2, 25000 Сомбор.</w:t>
      </w: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Виша сила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8.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Виша сила ослобађа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обавезе да изврши </w:t>
      </w:r>
      <w:r>
        <w:rPr>
          <w:rFonts w:ascii="Times New Roman" w:hAnsi="Times New Roman"/>
          <w:sz w:val="24"/>
          <w:lang w:val="sr-Cyrl-CS"/>
        </w:rPr>
        <w:t>набавку, испоруку или угрању добара</w:t>
      </w:r>
      <w:r>
        <w:rPr>
          <w:rFonts w:ascii="Times New Roman" w:hAnsi="Times New Roman"/>
          <w:sz w:val="24"/>
        </w:rPr>
        <w:t xml:space="preserve">, а </w:t>
      </w:r>
      <w:r>
        <w:rPr>
          <w:rFonts w:ascii="Times New Roman" w:hAnsi="Times New Roman"/>
          <w:sz w:val="24"/>
          <w:lang w:val="sr-Cyrl-CS"/>
        </w:rPr>
        <w:t>Наручила</w:t>
      </w:r>
      <w:r>
        <w:rPr>
          <w:rFonts w:ascii="Times New Roman" w:hAnsi="Times New Roman"/>
          <w:sz w:val="24"/>
        </w:rPr>
        <w:t>ц да обе</w:t>
      </w:r>
      <w:r w:rsidR="005F2459">
        <w:rPr>
          <w:rFonts w:ascii="Times New Roman" w:hAnsi="Times New Roman"/>
          <w:sz w:val="24"/>
          <w:lang w:val="sr-Cyrl-CS"/>
        </w:rPr>
        <w:t>з</w:t>
      </w:r>
      <w:r>
        <w:rPr>
          <w:rFonts w:ascii="Times New Roman" w:hAnsi="Times New Roman"/>
          <w:sz w:val="24"/>
        </w:rPr>
        <w:t xml:space="preserve">беди услове за </w:t>
      </w:r>
      <w:r>
        <w:rPr>
          <w:rFonts w:ascii="Times New Roman" w:hAnsi="Times New Roman"/>
          <w:sz w:val="24"/>
          <w:lang w:val="sr-Cyrl-CS"/>
        </w:rPr>
        <w:t>пријем или угрању истих</w:t>
      </w:r>
      <w:r>
        <w:rPr>
          <w:rFonts w:ascii="Times New Roman" w:hAnsi="Times New Roman"/>
          <w:sz w:val="24"/>
        </w:rPr>
        <w:t>, утврђене уговором за време његовог трајања.</w:t>
      </w:r>
    </w:p>
    <w:p w:rsidR="00066A6B" w:rsidRDefault="00066A6B" w:rsidP="00066A6B">
      <w:pPr>
        <w:spacing w:line="276" w:lineRule="auto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Као виша сила, за </w:t>
      </w:r>
      <w:r>
        <w:rPr>
          <w:rFonts w:ascii="Times New Roman" w:hAnsi="Times New Roman"/>
          <w:sz w:val="24"/>
          <w:lang w:val="sr-Cyrl-CS"/>
        </w:rPr>
        <w:t>Понуђача</w:t>
      </w:r>
      <w:r>
        <w:rPr>
          <w:rFonts w:ascii="Times New Roman" w:hAnsi="Times New Roman"/>
          <w:sz w:val="24"/>
        </w:rPr>
        <w:t xml:space="preserve"> и за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ца,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За време трајања више силе права и обавезе уговорних страна мирују и не примењују се санкције за неизвршење уговорних обавеза.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Уговорна страна погођена вишом силом обавезна је и да докаже настанак више силе, документом издатим од стране надлежног органа.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 случају да догађај више силе ефективно спречавају уговорне стране да извршавају своје обавезе за период дужи од једног месеца исте ће споразумно одлучити о даљој примени овог уговора. Уговорна страна код које није наступила виша сила има право на раскид уговора и дужна је да о томе писаним путем обавести другу уговорну старну.</w:t>
      </w:r>
    </w:p>
    <w:p w:rsidR="00066A6B" w:rsidRDefault="00066A6B" w:rsidP="00066A6B">
      <w:pPr>
        <w:spacing w:line="276" w:lineRule="auto"/>
        <w:ind w:firstLine="708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Обавезе уговорних страна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9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сноси све ризике у вези </w:t>
      </w:r>
      <w:r>
        <w:rPr>
          <w:rFonts w:ascii="Times New Roman" w:hAnsi="Times New Roman"/>
          <w:sz w:val="24"/>
          <w:lang w:val="sr-Cyrl-CS"/>
        </w:rPr>
        <w:t>набавке, испоруке или уграње добара која су предмет овог уговора</w:t>
      </w:r>
      <w:r>
        <w:rPr>
          <w:rFonts w:ascii="Times New Roman" w:hAnsi="Times New Roman"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lastRenderedPageBreak/>
        <w:t>Понуђач</w:t>
      </w:r>
      <w:r>
        <w:rPr>
          <w:rFonts w:ascii="Times New Roman" w:hAnsi="Times New Roman"/>
          <w:sz w:val="24"/>
        </w:rPr>
        <w:t xml:space="preserve"> је дужан да без одлагања пис</w:t>
      </w:r>
      <w:r w:rsidR="005F2459">
        <w:rPr>
          <w:rFonts w:ascii="Times New Roman" w:hAnsi="Times New Roman"/>
          <w:sz w:val="24"/>
          <w:lang w:val="sr-Cyrl-CS"/>
        </w:rPr>
        <w:t>аним путем</w:t>
      </w:r>
      <w:r>
        <w:rPr>
          <w:rFonts w:ascii="Times New Roman" w:hAnsi="Times New Roman"/>
          <w:sz w:val="24"/>
        </w:rPr>
        <w:t xml:space="preserve"> обавести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о било којој промени у вези са испуњеношћу услова из поступка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начин.</w:t>
      </w:r>
    </w:p>
    <w:p w:rsidR="00066A6B" w:rsidRDefault="00066A6B" w:rsidP="005F2459">
      <w:pPr>
        <w:spacing w:before="240" w:line="276" w:lineRule="auto"/>
      </w:pPr>
      <w:r>
        <w:rPr>
          <w:rFonts w:ascii="Times New Roman" w:hAnsi="Times New Roman"/>
          <w:b/>
          <w:sz w:val="24"/>
        </w:rPr>
        <w:t xml:space="preserve">Право </w:t>
      </w:r>
      <w:r w:rsidR="00E14226">
        <w:rPr>
          <w:rFonts w:ascii="Times New Roman" w:hAnsi="Times New Roman"/>
          <w:b/>
          <w:sz w:val="24"/>
          <w:lang w:val="sr-Cyrl-CS"/>
        </w:rPr>
        <w:t>Наручиоца</w:t>
      </w:r>
      <w:r>
        <w:rPr>
          <w:rFonts w:ascii="Times New Roman" w:hAnsi="Times New Roman"/>
          <w:b/>
          <w:sz w:val="24"/>
        </w:rPr>
        <w:t xml:space="preserve"> на рекламацију</w:t>
      </w:r>
    </w:p>
    <w:p w:rsidR="00066A6B" w:rsidRDefault="00066A6B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 w:rsidR="005F2459">
        <w:rPr>
          <w:rFonts w:ascii="Times New Roman" w:hAnsi="Times New Roman"/>
          <w:b/>
          <w:sz w:val="24"/>
          <w:lang w:val="sr-Cyrl-CS"/>
        </w:rPr>
        <w:t>0</w:t>
      </w:r>
      <w:r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На испостављени рачун </w:t>
      </w:r>
      <w:r>
        <w:rPr>
          <w:rFonts w:ascii="Times New Roman" w:hAnsi="Times New Roman"/>
          <w:sz w:val="24"/>
          <w:lang w:val="sr-Cyrl-CS"/>
        </w:rPr>
        <w:t>Наручила</w:t>
      </w:r>
      <w:r>
        <w:rPr>
          <w:rFonts w:ascii="Times New Roman" w:hAnsi="Times New Roman"/>
          <w:sz w:val="24"/>
        </w:rPr>
        <w:t>ц може поднети писани приговор у року од 8 (осам) дана од дана добијања рачуна.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Приговор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на рачун не одлаже обавезу плаћања рачуна.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дужан да приговор из става 1. овог члана реши и да писаним путем обавести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у року од 8 (осам) дана од дана пријема приговора.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 случају да је приговор основан,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ће извршити исправку рачуна, тако што ће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цу издати књижно одобрење у износу признате рекламације.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 случају да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одлучи да приговор није основан, о томе ће писаним путем обавестити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уз образложење одлуке о приговору.</w:t>
      </w:r>
    </w:p>
    <w:p w:rsidR="00066A6B" w:rsidRDefault="00066A6B" w:rsidP="00066A6B">
      <w:pPr>
        <w:spacing w:line="276" w:lineRule="auto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Неизвршење уговорних обавеза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1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066A6B" w:rsidRDefault="00066A6B" w:rsidP="00066A6B">
      <w:pPr>
        <w:spacing w:line="276" w:lineRule="auto"/>
        <w:ind w:firstLine="708"/>
        <w:jc w:val="both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Раскид уговора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2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Отказни рок износи 30 (тридесет) дана и почиње да тече од дана пријема писаног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обавештења о раскиду уговора.</w:t>
      </w:r>
    </w:p>
    <w:p w:rsidR="00066A6B" w:rsidRDefault="00066A6B" w:rsidP="00066A6B">
      <w:pPr>
        <w:spacing w:line="276" w:lineRule="auto"/>
        <w:jc w:val="center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Решавање спорова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3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Сва спорна питања у тумачењу и примени овог уговора, уговорне стране ће решавати споразумно.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У случају спора уговорне стране уговарају надлежност Привредног суда у Сомбору.</w:t>
      </w:r>
    </w:p>
    <w:p w:rsidR="00066A6B" w:rsidRDefault="00066A6B" w:rsidP="00066A6B">
      <w:pPr>
        <w:spacing w:line="276" w:lineRule="auto"/>
        <w:ind w:firstLine="708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t>Завршне одредбе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4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За све што није регулисано овим уговором, примењиваће се одредбе Закона о облигационим односима.</w:t>
      </w:r>
    </w:p>
    <w:p w:rsidR="00066A6B" w:rsidRDefault="00066A6B" w:rsidP="00066A6B">
      <w:pPr>
        <w:spacing w:line="276" w:lineRule="auto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b/>
          <w:sz w:val="24"/>
        </w:rPr>
        <w:lastRenderedPageBreak/>
        <w:t>Период важења уговора</w:t>
      </w:r>
    </w:p>
    <w:p w:rsidR="00066A6B" w:rsidRDefault="005F2459" w:rsidP="00066A6B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5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Овај уговор ступа на снагу даном потписивања обе уговорне стране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066A6B" w:rsidRDefault="005F2459" w:rsidP="00E14226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6</w:t>
      </w:r>
      <w:r w:rsidR="00066A6B">
        <w:rPr>
          <w:rFonts w:ascii="Times New Roman" w:hAnsi="Times New Roman"/>
          <w:b/>
          <w:sz w:val="24"/>
        </w:rPr>
        <w:t>.</w:t>
      </w:r>
    </w:p>
    <w:p w:rsidR="00066A6B" w:rsidRDefault="00066A6B" w:rsidP="00066A6B">
      <w:pPr>
        <w:spacing w:line="276" w:lineRule="auto"/>
        <w:jc w:val="both"/>
      </w:pPr>
      <w:r>
        <w:rPr>
          <w:rFonts w:ascii="Times New Roman" w:hAnsi="Times New Roman"/>
          <w:sz w:val="24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066A6B" w:rsidRDefault="00066A6B" w:rsidP="00066A6B">
      <w:pPr>
        <w:spacing w:line="276" w:lineRule="auto"/>
      </w:pPr>
    </w:p>
    <w:p w:rsidR="00066A6B" w:rsidRDefault="00066A6B" w:rsidP="00066A6B">
      <w:pPr>
        <w:spacing w:line="276" w:lineRule="auto"/>
      </w:pPr>
      <w:r>
        <w:rPr>
          <w:rFonts w:ascii="Times New Roman" w:hAnsi="Times New Roman"/>
          <w:sz w:val="24"/>
          <w:lang w:val="sr-Cyrl-CS"/>
        </w:rPr>
        <w:t xml:space="preserve">    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</w:t>
      </w:r>
    </w:p>
    <w:p w:rsidR="00066A6B" w:rsidRDefault="00066A6B" w:rsidP="00066A6B">
      <w:pPr>
        <w:spacing w:line="276" w:lineRule="auto"/>
      </w:pPr>
    </w:p>
    <w:p w:rsidR="00066A6B" w:rsidRDefault="00066A6B" w:rsidP="00066A6B">
      <w:pPr>
        <w:spacing w:line="276" w:lineRule="auto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</w:t>
      </w:r>
    </w:p>
    <w:p w:rsidR="00B131BE" w:rsidRPr="00E14226" w:rsidRDefault="00E14226" w:rsidP="00E14226">
      <w:pPr>
        <w:spacing w:line="276" w:lineRule="auto"/>
        <w:rPr>
          <w:lang w:val="sr-Cyrl-CS"/>
        </w:rPr>
      </w:pPr>
      <w:r>
        <w:rPr>
          <w:rFonts w:ascii="Times New Roman" w:hAnsi="Times New Roman"/>
          <w:sz w:val="24"/>
          <w:lang w:val="sr-Cyrl-CS"/>
        </w:rPr>
        <w:t>Ален Реџић, директор</w:t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 w:rsidR="00066A6B">
        <w:rPr>
          <w:rFonts w:ascii="Times New Roman" w:hAnsi="Times New Roman"/>
          <w:sz w:val="24"/>
        </w:rPr>
        <w:t>Михајло Несторовић, директор</w:t>
      </w:r>
    </w:p>
    <w:sectPr w:rsidR="00B131BE" w:rsidRPr="00E14226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A6B"/>
    <w:rsid w:val="00066A6B"/>
    <w:rsid w:val="00387D8A"/>
    <w:rsid w:val="003D2F22"/>
    <w:rsid w:val="003F291F"/>
    <w:rsid w:val="005F2459"/>
    <w:rsid w:val="007D4544"/>
    <w:rsid w:val="00951A7E"/>
    <w:rsid w:val="00983BE1"/>
    <w:rsid w:val="00B131BE"/>
    <w:rsid w:val="00C47937"/>
    <w:rsid w:val="00C65A29"/>
    <w:rsid w:val="00C7227C"/>
    <w:rsid w:val="00E14226"/>
    <w:rsid w:val="00F4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6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B35D-792A-480C-81CE-F1A7851F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1</cp:revision>
  <dcterms:created xsi:type="dcterms:W3CDTF">2017-04-24T06:35:00Z</dcterms:created>
  <dcterms:modified xsi:type="dcterms:W3CDTF">2017-04-24T08:58:00Z</dcterms:modified>
</cp:coreProperties>
</file>