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7C" w:rsidRPr="0072307C" w:rsidRDefault="0072307C" w:rsidP="009A527E">
      <w:pPr>
        <w:autoSpaceDE w:val="0"/>
        <w:spacing w:after="0"/>
        <w:jc w:val="center"/>
        <w:rPr>
          <w:rFonts w:ascii="Times New Roman" w:hAnsi="Times New Roman"/>
          <w:b/>
          <w:i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/>
          <w:iCs/>
          <w:lang w:val="sr-Cyrl-CS"/>
        </w:rPr>
      </w:pPr>
      <w:r w:rsidRPr="0072307C">
        <w:rPr>
          <w:rFonts w:ascii="Times New Roman" w:hAnsi="Times New Roman"/>
          <w:b/>
          <w:i/>
          <w:iCs/>
          <w:lang w:val="sr-Cyrl-CS"/>
        </w:rPr>
        <w:t>УГОВОР О НАБАВЦИ</w:t>
      </w:r>
      <w:r w:rsidRPr="0072307C">
        <w:rPr>
          <w:rFonts w:ascii="Times New Roman" w:hAnsi="Times New Roman"/>
          <w:b/>
          <w:i/>
          <w:iCs/>
        </w:rPr>
        <w:t xml:space="preserve"> </w:t>
      </w:r>
      <w:r w:rsidRPr="0072307C">
        <w:rPr>
          <w:rFonts w:ascii="Times New Roman" w:hAnsi="Times New Roman"/>
          <w:b/>
          <w:i/>
          <w:iCs/>
          <w:lang w:val="sr-Cyrl-CS"/>
        </w:rPr>
        <w:t>УСЛУГА ДРУМСКОГ ПРЕВОЗА</w:t>
      </w:r>
    </w:p>
    <w:p w:rsidR="009A527E" w:rsidRPr="0072307C" w:rsidRDefault="009A527E" w:rsidP="009A527E">
      <w:pPr>
        <w:autoSpaceDE w:val="0"/>
        <w:jc w:val="center"/>
        <w:rPr>
          <w:rFonts w:ascii="Times New Roman" w:hAnsi="Times New Roman"/>
          <w:b/>
          <w:i/>
          <w:iCs/>
        </w:rPr>
      </w:pPr>
      <w:r w:rsidRPr="0072307C">
        <w:rPr>
          <w:rFonts w:ascii="Times New Roman" w:eastAsia="Times New Roman" w:hAnsi="Times New Roman"/>
          <w:b/>
          <w:i/>
          <w:lang w:val="sr-Cyrl-CS"/>
        </w:rPr>
        <w:t>– ПРЕВОЗ ПУТНИЧКИМ ВОЗИЛОМ</w:t>
      </w:r>
    </w:p>
    <w:p w:rsidR="009A527E" w:rsidRPr="0072307C" w:rsidRDefault="009A527E" w:rsidP="009A527E">
      <w:pPr>
        <w:autoSpaceDE w:val="0"/>
        <w:spacing w:before="240"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Закључен између: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Наручиоца:</w:t>
      </w:r>
      <w:r w:rsidRPr="0072307C">
        <w:rPr>
          <w:rFonts w:ascii="Times New Roman" w:hAnsi="Times New Roman"/>
          <w:i/>
          <w:iCs/>
          <w:lang w:val="sr-Cyrl-CS"/>
        </w:rPr>
        <w:t xml:space="preserve"> </w:t>
      </w:r>
      <w:r w:rsidRPr="0072307C">
        <w:rPr>
          <w:rFonts w:ascii="Times New Roman" w:hAnsi="Times New Roman"/>
          <w:iCs/>
          <w:lang w:val="sr-Cyrl-CS"/>
        </w:rPr>
        <w:t>Народно позориште Сомбор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са седиштем у Сомбору, Трг Косте Трифковића бр. 2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ПИБ: 100017205, Матични број: 08013047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Број рачуна: 840-100664-97, Назив банке: Управа за трезор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Телефон/ Телефакс: 025/437-666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које заступа Михајло Несторовић, директор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(у даљем тексту </w:t>
      </w:r>
      <w:r w:rsidRPr="0072307C">
        <w:rPr>
          <w:rFonts w:ascii="Times New Roman" w:hAnsi="Times New Roman"/>
          <w:b/>
          <w:iCs/>
          <w:lang w:val="sr-Cyrl-CS"/>
        </w:rPr>
        <w:t>Наручилац</w:t>
      </w:r>
      <w:r w:rsidRPr="0072307C">
        <w:rPr>
          <w:rFonts w:ascii="Times New Roman" w:hAnsi="Times New Roman"/>
          <w:iCs/>
          <w:lang w:val="sr-Cyrl-CS"/>
        </w:rPr>
        <w:t>)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и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Понуђача:</w:t>
      </w:r>
      <w:r w:rsidR="00CA0CC3" w:rsidRPr="0072307C">
        <w:rPr>
          <w:rFonts w:ascii="Times New Roman" w:hAnsi="Times New Roman"/>
          <w:b/>
          <w:iCs/>
          <w:lang w:val="sr-Cyrl-CS"/>
        </w:rPr>
        <w:t xml:space="preserve"> </w:t>
      </w:r>
      <w:r w:rsidR="00CA0CC3" w:rsidRPr="0072307C">
        <w:rPr>
          <w:rFonts w:ascii="Times New Roman" w:hAnsi="Times New Roman" w:cs="Times New Roman"/>
          <w:lang w:val="sr-Cyrl-CS"/>
        </w:rPr>
        <w:t>Горан Драгић ПР такси превоз и лимо сервис Шврака Сомбор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са седиштем у </w:t>
      </w:r>
      <w:r w:rsidR="00CA0CC3" w:rsidRPr="0072307C">
        <w:rPr>
          <w:rFonts w:ascii="Times New Roman" w:hAnsi="Times New Roman"/>
          <w:iCs/>
          <w:lang w:val="sr-Cyrl-CS"/>
        </w:rPr>
        <w:t>Сомбору</w:t>
      </w:r>
      <w:r w:rsidRPr="0072307C">
        <w:rPr>
          <w:rFonts w:ascii="Times New Roman" w:hAnsi="Times New Roman"/>
          <w:iCs/>
          <w:lang w:val="sr-Cyrl-CS"/>
        </w:rPr>
        <w:t xml:space="preserve">, улица </w:t>
      </w:r>
      <w:r w:rsidR="00CA0CC3" w:rsidRPr="0072307C">
        <w:rPr>
          <w:rFonts w:ascii="Times New Roman" w:hAnsi="Times New Roman"/>
          <w:iCs/>
          <w:lang w:val="sr-Cyrl-CS"/>
        </w:rPr>
        <w:t>Банатска бр. 27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ПИБ:</w:t>
      </w:r>
      <w:r w:rsidR="00CA0CC3" w:rsidRPr="0072307C">
        <w:rPr>
          <w:rFonts w:ascii="Times New Roman" w:hAnsi="Times New Roman"/>
          <w:iCs/>
          <w:lang w:val="sr-Cyrl-CS"/>
        </w:rPr>
        <w:t xml:space="preserve"> 108810320,</w:t>
      </w:r>
      <w:r w:rsidRPr="0072307C">
        <w:rPr>
          <w:rFonts w:ascii="Times New Roman" w:hAnsi="Times New Roman"/>
          <w:iCs/>
          <w:lang w:val="sr-Cyrl-CS"/>
        </w:rPr>
        <w:t xml:space="preserve"> Матични број:</w:t>
      </w:r>
      <w:r w:rsidR="00CA0CC3" w:rsidRPr="0072307C">
        <w:rPr>
          <w:rFonts w:ascii="Times New Roman" w:hAnsi="Times New Roman"/>
          <w:iCs/>
          <w:lang w:val="sr-Cyrl-CS"/>
        </w:rPr>
        <w:t xml:space="preserve"> 63718599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Број рачуна:</w:t>
      </w:r>
      <w:r w:rsidR="00CA0CC3" w:rsidRPr="0072307C">
        <w:rPr>
          <w:rFonts w:ascii="Times New Roman" w:hAnsi="Times New Roman"/>
          <w:iCs/>
          <w:lang w:val="sr-Cyrl-CS"/>
        </w:rPr>
        <w:t xml:space="preserve"> 220-135335-32,</w:t>
      </w:r>
      <w:r w:rsidRPr="0072307C">
        <w:rPr>
          <w:rFonts w:ascii="Times New Roman" w:hAnsi="Times New Roman"/>
          <w:iCs/>
          <w:lang w:val="sr-Cyrl-CS"/>
        </w:rPr>
        <w:t xml:space="preserve"> Назив банке:</w:t>
      </w:r>
      <w:r w:rsidR="00CA0CC3" w:rsidRPr="0072307C">
        <w:rPr>
          <w:rFonts w:ascii="Times New Roman" w:hAnsi="Times New Roman"/>
          <w:iCs/>
          <w:lang w:val="sr-Cyrl-CS"/>
        </w:rPr>
        <w:t xml:space="preserve"> Прокредит банка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Телефон:</w:t>
      </w:r>
      <w:r w:rsidR="00CA0CC3" w:rsidRPr="0072307C">
        <w:rPr>
          <w:rFonts w:ascii="Times New Roman" w:hAnsi="Times New Roman"/>
          <w:iCs/>
          <w:lang w:val="sr-Cyrl-CS"/>
        </w:rPr>
        <w:t xml:space="preserve"> 063/1036966,</w:t>
      </w:r>
      <w:r w:rsidRPr="0072307C">
        <w:rPr>
          <w:rFonts w:ascii="Times New Roman" w:hAnsi="Times New Roman"/>
          <w:iCs/>
          <w:lang w:val="sr-Cyrl-CS"/>
        </w:rPr>
        <w:t xml:space="preserve"> Телефакс:</w:t>
      </w:r>
      <w:r w:rsidR="00CA0CC3" w:rsidRPr="0072307C">
        <w:rPr>
          <w:rFonts w:ascii="Times New Roman" w:hAnsi="Times New Roman"/>
          <w:iCs/>
          <w:lang w:val="sr-Cyrl-CS"/>
        </w:rPr>
        <w:t xml:space="preserve"> /</w:t>
      </w:r>
    </w:p>
    <w:p w:rsidR="009A527E" w:rsidRPr="0072307C" w:rsidRDefault="00CA0CC3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Кога заступа Горан Драгић, предузетник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(у даљем тексту: </w:t>
      </w:r>
      <w:r w:rsidRPr="0072307C">
        <w:rPr>
          <w:rFonts w:ascii="Times New Roman" w:hAnsi="Times New Roman"/>
          <w:b/>
          <w:iCs/>
          <w:lang w:val="sr-Cyrl-CS"/>
        </w:rPr>
        <w:t>Понуђач</w:t>
      </w:r>
      <w:r w:rsidRPr="0072307C">
        <w:rPr>
          <w:rFonts w:ascii="Times New Roman" w:hAnsi="Times New Roman"/>
          <w:iCs/>
          <w:lang w:val="sr-Cyrl-CS"/>
        </w:rPr>
        <w:t>),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Oснов уговора:</w:t>
      </w:r>
    </w:p>
    <w:p w:rsidR="0072307C" w:rsidRPr="0072307C" w:rsidRDefault="009A527E" w:rsidP="0072307C">
      <w:pPr>
        <w:autoSpaceDE w:val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Јавна набавка мале вредности, редни број 04/18 услуга друмског превоза </w:t>
      </w:r>
      <w:r w:rsidRPr="0072307C">
        <w:rPr>
          <w:rFonts w:ascii="Times New Roman" w:eastAsia="Times New Roman" w:hAnsi="Times New Roman"/>
          <w:lang w:val="sr-Cyrl-CS"/>
        </w:rPr>
        <w:t>– превоз путничким возилом</w:t>
      </w:r>
      <w:r w:rsidRPr="0072307C">
        <w:rPr>
          <w:rFonts w:ascii="Times New Roman" w:hAnsi="Times New Roman"/>
          <w:iCs/>
          <w:lang w:val="sr-Cyrl-CS"/>
        </w:rPr>
        <w:t>.</w:t>
      </w:r>
    </w:p>
    <w:p w:rsidR="0072307C" w:rsidRPr="0072307C" w:rsidRDefault="009A527E" w:rsidP="0072307C">
      <w:pPr>
        <w:autoSpaceDE w:val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Број и датум Одлуке о додели уговора:</w:t>
      </w:r>
      <w:r w:rsidR="00CA0CC3" w:rsidRPr="0072307C">
        <w:rPr>
          <w:rFonts w:ascii="Times New Roman" w:hAnsi="Times New Roman"/>
          <w:iCs/>
          <w:lang w:val="sr-Cyrl-CS"/>
        </w:rPr>
        <w:t xml:space="preserve"> 395/2019-9 од 13.04.2018.године</w:t>
      </w:r>
      <w:r w:rsidRPr="0072307C">
        <w:rPr>
          <w:rFonts w:ascii="Times New Roman" w:hAnsi="Times New Roman"/>
          <w:iCs/>
          <w:lang w:val="sr-Cyrl-CS"/>
        </w:rPr>
        <w:t>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Понуда изабраног понуђача бр. </w:t>
      </w:r>
      <w:r w:rsidR="00CA0CC3" w:rsidRPr="0072307C">
        <w:rPr>
          <w:rFonts w:ascii="Times New Roman" w:hAnsi="Times New Roman"/>
          <w:iCs/>
          <w:lang w:val="sr-Cyrl-CS"/>
        </w:rPr>
        <w:t>01</w:t>
      </w:r>
      <w:r w:rsidRPr="0072307C">
        <w:rPr>
          <w:rFonts w:ascii="Times New Roman" w:hAnsi="Times New Roman"/>
          <w:iCs/>
          <w:lang w:val="sr-Cyrl-CS"/>
        </w:rPr>
        <w:t xml:space="preserve"> од </w:t>
      </w:r>
      <w:r w:rsidR="00CA0CC3" w:rsidRPr="0072307C">
        <w:rPr>
          <w:rFonts w:ascii="Times New Roman" w:hAnsi="Times New Roman"/>
          <w:iCs/>
          <w:lang w:val="sr-Cyrl-CS"/>
        </w:rPr>
        <w:t>11.04.2018</w:t>
      </w:r>
      <w:r w:rsidRPr="0072307C">
        <w:rPr>
          <w:rFonts w:ascii="Times New Roman" w:hAnsi="Times New Roman"/>
          <w:iCs/>
          <w:lang w:val="sr-Cyrl-CS"/>
        </w:rPr>
        <w:t xml:space="preserve">.године (код наручиоца заведена под бројем </w:t>
      </w:r>
      <w:r w:rsidR="00CA0CC3" w:rsidRPr="0072307C">
        <w:rPr>
          <w:rFonts w:ascii="Times New Roman" w:hAnsi="Times New Roman"/>
          <w:iCs/>
          <w:lang w:val="sr-Cyrl-CS"/>
        </w:rPr>
        <w:t>395/2018-6/1</w:t>
      </w:r>
      <w:r w:rsidRPr="0072307C">
        <w:rPr>
          <w:rFonts w:ascii="Times New Roman" w:hAnsi="Times New Roman" w:cs="Times New Roman"/>
          <w:lang w:val="sr-Cyrl-CS"/>
        </w:rPr>
        <w:t xml:space="preserve"> </w:t>
      </w:r>
      <w:r w:rsidRPr="0072307C">
        <w:rPr>
          <w:rFonts w:ascii="Times New Roman" w:hAnsi="Times New Roman" w:cs="Times New Roman"/>
          <w:noProof/>
          <w:lang w:val="sr-Cyrl-CS"/>
        </w:rPr>
        <w:t xml:space="preserve">од </w:t>
      </w:r>
      <w:r w:rsidR="00CA0CC3" w:rsidRPr="0072307C">
        <w:rPr>
          <w:rFonts w:ascii="Times New Roman" w:hAnsi="Times New Roman" w:cs="Times New Roman"/>
          <w:noProof/>
          <w:lang w:val="sr-Cyrl-CS"/>
        </w:rPr>
        <w:t>11.04.2018</w:t>
      </w:r>
      <w:r w:rsidRPr="0072307C">
        <w:rPr>
          <w:rFonts w:ascii="Times New Roman" w:hAnsi="Times New Roman" w:cs="Times New Roman"/>
          <w:lang w:val="sr-Cyrl-CS"/>
        </w:rPr>
        <w:t>.</w:t>
      </w:r>
      <w:r w:rsidRPr="0072307C">
        <w:rPr>
          <w:rFonts w:ascii="Times New Roman" w:hAnsi="Times New Roman" w:cs="Times New Roman"/>
          <w:noProof/>
          <w:lang w:val="sr-Cyrl-CS"/>
        </w:rPr>
        <w:t xml:space="preserve"> године)</w:t>
      </w:r>
      <w:r w:rsidRPr="0072307C">
        <w:rPr>
          <w:rFonts w:ascii="Times New Roman" w:hAnsi="Times New Roman"/>
          <w:iCs/>
          <w:lang w:val="sr-Cyrl-CS"/>
        </w:rPr>
        <w:t>.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Предмет уговора</w:t>
      </w:r>
      <w:r w:rsidRPr="0072307C">
        <w:rPr>
          <w:rFonts w:ascii="Arial" w:hAnsi="Arial" w:cs="Arial"/>
          <w:b/>
          <w:iCs/>
          <w:lang w:val="sr-Cyrl-CS"/>
        </w:rPr>
        <w:t xml:space="preserve"> 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Предмет овог уговора су услуге друмског превоза </w:t>
      </w:r>
      <w:r w:rsidRPr="0072307C">
        <w:rPr>
          <w:rFonts w:ascii="Times New Roman" w:eastAsia="Times New Roman" w:hAnsi="Times New Roman"/>
          <w:lang w:val="sr-Cyrl-CS"/>
        </w:rPr>
        <w:t>– превоз путничким возилом</w:t>
      </w:r>
      <w:r w:rsidRPr="0072307C">
        <w:rPr>
          <w:rFonts w:ascii="Times New Roman" w:hAnsi="Times New Roman"/>
          <w:iCs/>
          <w:lang w:val="sr-Cyrl-CS"/>
        </w:rPr>
        <w:t xml:space="preserve">, а у складу са Конкурсном документацијом ЈНМВ бр. 04/18, Техничким карактеристикама (спецификацијом) и понудом Понуђача број </w:t>
      </w:r>
      <w:r w:rsidR="00CA0CC3" w:rsidRPr="0072307C">
        <w:rPr>
          <w:rFonts w:ascii="Times New Roman" w:hAnsi="Times New Roman"/>
          <w:iCs/>
          <w:lang w:val="sr-Cyrl-CS"/>
        </w:rPr>
        <w:t>01</w:t>
      </w:r>
      <w:r w:rsidRPr="0072307C">
        <w:rPr>
          <w:rFonts w:ascii="Times New Roman" w:hAnsi="Times New Roman"/>
          <w:iCs/>
          <w:lang w:val="sr-Cyrl-CS"/>
        </w:rPr>
        <w:t xml:space="preserve"> од </w:t>
      </w:r>
      <w:r w:rsidR="00CA0CC3" w:rsidRPr="0072307C">
        <w:rPr>
          <w:rFonts w:ascii="Times New Roman" w:hAnsi="Times New Roman"/>
          <w:iCs/>
          <w:lang w:val="sr-Cyrl-CS"/>
        </w:rPr>
        <w:t>11.04.</w:t>
      </w:r>
      <w:r w:rsidRPr="0072307C">
        <w:rPr>
          <w:rFonts w:ascii="Times New Roman" w:hAnsi="Times New Roman"/>
          <w:iCs/>
          <w:lang w:val="sr-Cyrl-CS"/>
        </w:rPr>
        <w:t>2018. године, која је саставни део уговора</w:t>
      </w:r>
      <w:r w:rsidR="00CA0CC3" w:rsidRPr="0072307C">
        <w:rPr>
          <w:rFonts w:ascii="Times New Roman" w:hAnsi="Times New Roman"/>
          <w:iCs/>
          <w:lang w:val="sr-Cyrl-CS"/>
        </w:rPr>
        <w:t>,</w:t>
      </w:r>
      <w:r w:rsidRPr="0072307C">
        <w:rPr>
          <w:rFonts w:ascii="Times New Roman" w:hAnsi="Times New Roman"/>
          <w:iCs/>
          <w:lang w:val="sr-Cyrl-CS"/>
        </w:rPr>
        <w:t xml:space="preserve"> а у складу са свим важећим законским и подзаконским прописима који регулишу ову област.</w:t>
      </w:r>
    </w:p>
    <w:p w:rsidR="009A527E" w:rsidRPr="0072307C" w:rsidRDefault="009A527E" w:rsidP="0072307C">
      <w:pPr>
        <w:autoSpaceDE w:val="0"/>
        <w:spacing w:before="240"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Ангажовање подизвођача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2.</w:t>
      </w:r>
    </w:p>
    <w:p w:rsidR="009A527E" w:rsidRPr="0072307C" w:rsidRDefault="00CA0CC3" w:rsidP="009A527E">
      <w:pPr>
        <w:autoSpaceDE w:val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Понуђач ће јавну набавку извршити самостално.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Цена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3.</w:t>
      </w:r>
    </w:p>
    <w:p w:rsidR="0072307C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Укупна вредност овог уговора износи највише </w:t>
      </w:r>
      <w:r w:rsidR="00CA0CC3" w:rsidRPr="0072307C">
        <w:rPr>
          <w:rFonts w:ascii="Times New Roman" w:hAnsi="Times New Roman"/>
          <w:iCs/>
          <w:lang w:val="sr-Cyrl-CS"/>
        </w:rPr>
        <w:t>772.727,00</w:t>
      </w:r>
      <w:r w:rsidRPr="0072307C">
        <w:rPr>
          <w:rFonts w:ascii="Times New Roman" w:hAnsi="Times New Roman"/>
          <w:iCs/>
          <w:lang w:val="sr-Cyrl-CS"/>
        </w:rPr>
        <w:t xml:space="preserve"> динара (без ПДВ-а).</w:t>
      </w:r>
    </w:p>
    <w:p w:rsidR="009A527E" w:rsidRPr="0072307C" w:rsidRDefault="009A527E" w:rsidP="009A527E">
      <w:pPr>
        <w:suppressAutoHyphens w:val="0"/>
        <w:spacing w:after="0"/>
        <w:jc w:val="both"/>
        <w:rPr>
          <w:rFonts w:ascii="Times New Roman" w:hAnsi="Times New Roman" w:cs="Times New Roman"/>
          <w:lang w:val="sr-Cyrl-CS" w:eastAsia="en-US"/>
        </w:rPr>
      </w:pPr>
      <w:r w:rsidRPr="0072307C">
        <w:rPr>
          <w:rFonts w:ascii="Times New Roman" w:hAnsi="Times New Roman"/>
          <w:iCs/>
          <w:lang w:val="sr-Cyrl-CS"/>
        </w:rPr>
        <w:lastRenderedPageBreak/>
        <w:t>Јединична цена за 1km и аутодан утврђена је Понудом из чл. 1 овог уговора, фиксна је и непромењива за уговорени период пружања услуге.</w:t>
      </w:r>
      <w:r w:rsidRPr="0072307C">
        <w:rPr>
          <w:rFonts w:ascii="Times New Roman" w:hAnsi="Times New Roman" w:cs="Times New Roman"/>
          <w:lang w:val="sr-Cyrl-CS" w:eastAsia="en-US"/>
        </w:rPr>
        <w:t xml:space="preserve"> </w:t>
      </w:r>
    </w:p>
    <w:p w:rsidR="009A527E" w:rsidRPr="0072307C" w:rsidRDefault="009A527E" w:rsidP="009A527E">
      <w:pPr>
        <w:suppressAutoHyphens w:val="0"/>
        <w:spacing w:after="0"/>
        <w:jc w:val="both"/>
        <w:rPr>
          <w:rFonts w:ascii="Times New Roman" w:hAnsi="Times New Roman" w:cs="Times New Roman"/>
          <w:lang w:val="sr-Cyrl-CS" w:eastAsia="en-US"/>
        </w:rPr>
      </w:pPr>
      <w:r w:rsidRPr="0072307C">
        <w:rPr>
          <w:rFonts w:ascii="Times New Roman" w:hAnsi="Times New Roman" w:cs="Times New Roman"/>
          <w:lang w:val="sr-Cyrl-CS" w:eastAsia="en-US"/>
        </w:rPr>
        <w:t>Уговорне стране су сагласне да уговорена цена садржи све трошкове које Понуђач има у реализацији предметне набавке.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tbl>
      <w:tblPr>
        <w:tblW w:w="9356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2"/>
        <w:gridCol w:w="2268"/>
        <w:gridCol w:w="2126"/>
      </w:tblGrid>
      <w:tr w:rsidR="00CA0CC3" w:rsidRPr="0072307C" w:rsidTr="00CA0CC3"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1" w:space="0" w:color="C0C0C0"/>
            </w:tcBorders>
            <w:shd w:val="clear" w:color="auto" w:fill="auto"/>
            <w:vAlign w:val="center"/>
          </w:tcPr>
          <w:p w:rsidR="00CA0CC3" w:rsidRPr="0072307C" w:rsidRDefault="00CA0CC3" w:rsidP="006C0E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00"/>
                <w:lang w:val="sr-Cyrl-CS"/>
              </w:rPr>
            </w:pPr>
            <w:r w:rsidRPr="0072307C">
              <w:rPr>
                <w:rFonts w:ascii="Times New Roman" w:eastAsia="Times New Roman" w:hAnsi="Times New Roman"/>
                <w:b/>
                <w:bCs/>
                <w:lang w:val="sr-Cyrl-CS"/>
              </w:rPr>
              <w:t>Предмет јавне набавке</w:t>
            </w:r>
            <w:r w:rsidRPr="0072307C">
              <w:rPr>
                <w:rFonts w:ascii="Times New Roman" w:eastAsia="Times New Roman" w:hAnsi="Times New Roman"/>
                <w:b/>
                <w:bCs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CA0CC3" w:rsidRPr="0072307C" w:rsidRDefault="00CA0CC3" w:rsidP="006C0E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00"/>
                <w:lang w:val="sr-Cyrl-CS"/>
              </w:rPr>
            </w:pPr>
            <w:r w:rsidRPr="0072307C">
              <w:rPr>
                <w:rFonts w:ascii="Times New Roman" w:hAnsi="Times New Roman"/>
                <w:lang w:val="sr-Cyrl-CS"/>
              </w:rPr>
              <w:t>Цена по аутодану</w:t>
            </w:r>
            <w:r w:rsidRPr="0072307C">
              <w:rPr>
                <w:rFonts w:ascii="Times New Roman" w:hAnsi="Times New Roman"/>
              </w:rPr>
              <w:t xml:space="preserve"> (</w:t>
            </w:r>
            <w:r w:rsidRPr="0072307C">
              <w:rPr>
                <w:rFonts w:ascii="Times New Roman" w:hAnsi="Times New Roman"/>
                <w:lang w:val="sr-Cyrl-CS"/>
              </w:rPr>
              <w:t>до</w:t>
            </w:r>
            <w:r w:rsidRPr="0072307C">
              <w:rPr>
                <w:rFonts w:ascii="Times New Roman" w:hAnsi="Times New Roman"/>
              </w:rPr>
              <w:t xml:space="preserve"> </w:t>
            </w:r>
            <w:r w:rsidRPr="0072307C">
              <w:rPr>
                <w:rFonts w:ascii="Times New Roman" w:hAnsi="Times New Roman"/>
                <w:lang w:val="sr-Cyrl-CS"/>
              </w:rPr>
              <w:t>1</w:t>
            </w:r>
            <w:r w:rsidRPr="0072307C">
              <w:rPr>
                <w:rFonts w:ascii="Times New Roman" w:hAnsi="Times New Roman"/>
              </w:rPr>
              <w:t xml:space="preserve">00 km) </w:t>
            </w:r>
            <w:r w:rsidRPr="0072307C">
              <w:rPr>
                <w:rFonts w:ascii="Times New Roman" w:hAnsi="Times New Roman"/>
                <w:lang w:val="sr-Cyrl-CS"/>
              </w:rPr>
              <w:t>без</w:t>
            </w:r>
            <w:r w:rsidRPr="0072307C">
              <w:rPr>
                <w:rFonts w:ascii="Times New Roman" w:hAnsi="Times New Roman"/>
              </w:rPr>
              <w:t xml:space="preserve"> ПДВ-</w:t>
            </w:r>
            <w:r w:rsidRPr="0072307C">
              <w:rPr>
                <w:rFonts w:ascii="Times New Roman" w:hAnsi="Times New Roman"/>
                <w:lang w:val="sr-Cyrl-CS"/>
              </w:rPr>
              <w:t>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A0CC3" w:rsidRPr="0072307C" w:rsidRDefault="00CA0CC3" w:rsidP="006C0E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2307C">
              <w:rPr>
                <w:rFonts w:ascii="Times New Roman" w:hAnsi="Times New Roman"/>
                <w:lang w:val="sr-Cyrl-CS"/>
              </w:rPr>
              <w:t xml:space="preserve">Цена по пређеном километру </w:t>
            </w:r>
            <w:r w:rsidRPr="0072307C">
              <w:rPr>
                <w:rFonts w:ascii="Times New Roman" w:hAnsi="Times New Roman"/>
              </w:rPr>
              <w:t xml:space="preserve"> (</w:t>
            </w:r>
            <w:r w:rsidRPr="0072307C">
              <w:rPr>
                <w:rFonts w:ascii="Times New Roman" w:hAnsi="Times New Roman"/>
                <w:lang w:val="sr-Cyrl-CS"/>
              </w:rPr>
              <w:t>преко</w:t>
            </w:r>
            <w:r w:rsidRPr="0072307C">
              <w:rPr>
                <w:rFonts w:ascii="Times New Roman" w:hAnsi="Times New Roman"/>
              </w:rPr>
              <w:t xml:space="preserve"> </w:t>
            </w:r>
            <w:r w:rsidRPr="0072307C">
              <w:rPr>
                <w:rFonts w:ascii="Times New Roman" w:hAnsi="Times New Roman"/>
                <w:lang w:val="sr-Cyrl-CS"/>
              </w:rPr>
              <w:t>1</w:t>
            </w:r>
            <w:r w:rsidRPr="0072307C">
              <w:rPr>
                <w:rFonts w:ascii="Times New Roman" w:hAnsi="Times New Roman"/>
              </w:rPr>
              <w:t>00 km</w:t>
            </w:r>
            <w:r w:rsidRPr="0072307C">
              <w:rPr>
                <w:rFonts w:ascii="Times New Roman" w:hAnsi="Times New Roman"/>
                <w:lang w:val="sr-Cyrl-CS"/>
              </w:rPr>
              <w:t>) без</w:t>
            </w:r>
            <w:r w:rsidRPr="0072307C">
              <w:rPr>
                <w:rFonts w:ascii="Times New Roman" w:hAnsi="Times New Roman"/>
              </w:rPr>
              <w:t xml:space="preserve"> ПДВ-</w:t>
            </w:r>
            <w:r w:rsidRPr="0072307C">
              <w:rPr>
                <w:rFonts w:ascii="Times New Roman" w:hAnsi="Times New Roman"/>
                <w:lang w:val="sr-Cyrl-CS"/>
              </w:rPr>
              <w:t>а</w:t>
            </w:r>
          </w:p>
        </w:tc>
      </w:tr>
      <w:tr w:rsidR="00CA0CC3" w:rsidRPr="0072307C" w:rsidTr="00CA0CC3">
        <w:tc>
          <w:tcPr>
            <w:tcW w:w="4962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CA0CC3" w:rsidRPr="0072307C" w:rsidRDefault="00CA0CC3" w:rsidP="006C0E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307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CA0CC3" w:rsidRPr="0072307C" w:rsidRDefault="00CA0CC3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72307C">
              <w:rPr>
                <w:rFonts w:ascii="Times New Roman" w:eastAsia="Times New Roman" w:hAnsi="Times New Roman"/>
                <w:b/>
                <w:lang w:val="sr-Cyrl-CS"/>
              </w:rPr>
              <w:t>2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CA0CC3" w:rsidRPr="0072307C" w:rsidRDefault="00CA0CC3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72307C">
              <w:rPr>
                <w:rFonts w:ascii="Times New Roman" w:eastAsia="Times New Roman" w:hAnsi="Times New Roman"/>
                <w:b/>
                <w:lang w:val="sr-Cyrl-CS"/>
              </w:rPr>
              <w:t>3</w:t>
            </w:r>
          </w:p>
        </w:tc>
      </w:tr>
      <w:tr w:rsidR="002C012D" w:rsidRPr="0072307C" w:rsidTr="00CA0CC3">
        <w:tc>
          <w:tcPr>
            <w:tcW w:w="4962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97F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</w:pPr>
            <w:r w:rsidRPr="0072307C">
              <w:rPr>
                <w:rFonts w:ascii="Times New Roman" w:hAnsi="Times New Roman"/>
                <w:lang w:val="sr-Cyrl-CS"/>
              </w:rPr>
              <w:t>Цена превоза у земљи  (путничко возило 8+1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6.000,00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40,00</w:t>
            </w:r>
          </w:p>
        </w:tc>
      </w:tr>
      <w:tr w:rsidR="002C012D" w:rsidRPr="0072307C" w:rsidTr="00CA0CC3">
        <w:tc>
          <w:tcPr>
            <w:tcW w:w="4962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97F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</w:pPr>
            <w:r w:rsidRPr="0072307C">
              <w:rPr>
                <w:rFonts w:ascii="Times New Roman" w:hAnsi="Times New Roman"/>
                <w:lang w:val="sr-Cyrl-CS"/>
              </w:rPr>
              <w:t>Цена превоза у иностранству  (путничко возило 8+1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8.000,00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50,00</w:t>
            </w:r>
          </w:p>
        </w:tc>
      </w:tr>
      <w:tr w:rsidR="002C012D" w:rsidRPr="0072307C" w:rsidTr="00CA0CC3">
        <w:tc>
          <w:tcPr>
            <w:tcW w:w="4962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97F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</w:pPr>
            <w:r w:rsidRPr="0072307C">
              <w:rPr>
                <w:rFonts w:ascii="Times New Roman" w:hAnsi="Times New Roman"/>
                <w:lang w:val="sr-Cyrl-CS"/>
              </w:rPr>
              <w:t>Цена превоза у земљи  (путничко возило 4+1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4.000,00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2C012D" w:rsidRPr="0072307C" w:rsidRDefault="002C012D" w:rsidP="006C0ECD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30,00</w:t>
            </w:r>
          </w:p>
        </w:tc>
      </w:tr>
      <w:tr w:rsidR="002C012D" w:rsidRPr="0072307C" w:rsidTr="00EE5CFA">
        <w:trPr>
          <w:trHeight w:val="786"/>
        </w:trPr>
        <w:tc>
          <w:tcPr>
            <w:tcW w:w="4962" w:type="dxa"/>
            <w:tcBorders>
              <w:top w:val="double" w:sz="1" w:space="0" w:color="C0C0C0"/>
              <w:left w:val="double" w:sz="4" w:space="0" w:color="auto"/>
              <w:bottom w:val="double" w:sz="1" w:space="0" w:color="C0C0C0"/>
            </w:tcBorders>
            <w:shd w:val="clear" w:color="auto" w:fill="auto"/>
          </w:tcPr>
          <w:p w:rsidR="002C012D" w:rsidRPr="00EE5CFA" w:rsidRDefault="002C012D" w:rsidP="00EE5C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hd w:val="clear" w:color="auto" w:fill="FFFF00"/>
                <w:lang w:val="sr-Latn-CS"/>
              </w:rPr>
            </w:pPr>
            <w:r w:rsidRPr="0072307C">
              <w:rPr>
                <w:rFonts w:ascii="Times New Roman" w:hAnsi="Times New Roman"/>
                <w:lang w:val="sr-Cyrl-CS"/>
              </w:rPr>
              <w:t>Цена превоза у иностранству</w:t>
            </w:r>
            <w:r w:rsidR="00EE5CFA">
              <w:rPr>
                <w:rFonts w:ascii="Times New Roman" w:hAnsi="Times New Roman"/>
                <w:lang w:val="sr-Latn-CS"/>
              </w:rPr>
              <w:t xml:space="preserve"> </w:t>
            </w:r>
            <w:r w:rsidRPr="0072307C">
              <w:rPr>
                <w:rFonts w:ascii="Times New Roman" w:hAnsi="Times New Roman"/>
                <w:lang w:val="sr-Cyrl-CS"/>
              </w:rPr>
              <w:t>(путничко возило 4+1 места)</w:t>
            </w:r>
          </w:p>
        </w:tc>
        <w:tc>
          <w:tcPr>
            <w:tcW w:w="226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2C012D" w:rsidRPr="0072307C" w:rsidRDefault="002C012D" w:rsidP="00EE5C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6.000,00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4" w:space="0" w:color="auto"/>
            </w:tcBorders>
          </w:tcPr>
          <w:p w:rsidR="002C012D" w:rsidRPr="0072307C" w:rsidRDefault="002C012D" w:rsidP="00EE5C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40,00</w:t>
            </w:r>
          </w:p>
        </w:tc>
      </w:tr>
    </w:tbl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Обрачун-фактурисање и наплата извршене услуге врши се по наведеној јединичној цени из Понуде наведене у чл. 1 овог уговора, односно из става 4. овог члана, а према стварно извршеној услузи, под условима утврђеним овим уговором, највише до испуњења финансијске вредности уговора.</w:t>
      </w:r>
      <w:r w:rsidRPr="0072307C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Начин плаћања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4.</w:t>
      </w:r>
    </w:p>
    <w:p w:rsidR="009A527E" w:rsidRPr="0072307C" w:rsidRDefault="009A527E" w:rsidP="009A52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 w:cs="Times New Roman"/>
          <w:noProof/>
          <w:lang w:val="sr-Cyrl-CS"/>
        </w:rPr>
        <w:t>Нару</w:t>
      </w:r>
      <w:r w:rsidRPr="0072307C">
        <w:rPr>
          <w:rFonts w:ascii="Times New Roman" w:eastAsia="Times New Roman" w:hAnsi="Times New Roman" w:cs="Times New Roman"/>
          <w:noProof/>
          <w:lang w:val="sr-Cyrl-CS"/>
        </w:rPr>
        <w:t xml:space="preserve">чилац се обавезује да плати цену за извршену услугу на рачун Понуђача, </w:t>
      </w:r>
      <w:r w:rsidRPr="0072307C">
        <w:rPr>
          <w:rFonts w:ascii="Times New Roman" w:hAnsi="Times New Roman" w:cs="Times New Roman"/>
          <w:lang w:val="sr-Cyrl-CS" w:eastAsia="en-US"/>
        </w:rPr>
        <w:t xml:space="preserve">број </w:t>
      </w:r>
      <w:r w:rsidR="00B92C40" w:rsidRPr="0072307C">
        <w:rPr>
          <w:rFonts w:ascii="Times New Roman" w:hAnsi="Times New Roman" w:cs="Times New Roman"/>
          <w:b/>
          <w:lang w:val="sr-Cyrl-CS" w:eastAsia="en-US"/>
        </w:rPr>
        <w:t>220-135335-32</w:t>
      </w:r>
      <w:r w:rsidRPr="0072307C">
        <w:rPr>
          <w:rFonts w:ascii="Times New Roman" w:hAnsi="Times New Roman" w:cs="Times New Roman"/>
          <w:lang w:val="sr-Cyrl-CS" w:eastAsia="en-US"/>
        </w:rPr>
        <w:t xml:space="preserve">, који се води код </w:t>
      </w:r>
      <w:r w:rsidR="00B92C40" w:rsidRPr="0072307C">
        <w:rPr>
          <w:rFonts w:ascii="Times New Roman" w:hAnsi="Times New Roman" w:cs="Times New Roman"/>
          <w:lang w:val="sr-Cyrl-CS" w:eastAsia="en-US"/>
        </w:rPr>
        <w:t>Прокредит</w:t>
      </w:r>
      <w:r w:rsidRPr="0072307C">
        <w:rPr>
          <w:rFonts w:ascii="Times New Roman" w:hAnsi="Times New Roman" w:cs="Times New Roman"/>
          <w:lang w:val="sr-Cyrl-CS" w:eastAsia="en-US"/>
        </w:rPr>
        <w:t xml:space="preserve"> банке </w:t>
      </w:r>
      <w:r w:rsidRPr="0072307C">
        <w:rPr>
          <w:rFonts w:ascii="Times New Roman" w:eastAsia="Times New Roman" w:hAnsi="Times New Roman" w:cs="Times New Roman"/>
          <w:noProof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 w:rsidR="00B92C40" w:rsidRPr="0072307C">
        <w:rPr>
          <w:rFonts w:ascii="Times New Roman" w:eastAsia="Times New Roman" w:hAnsi="Times New Roman" w:cs="Times New Roman"/>
          <w:noProof/>
          <w:lang w:val="sr-Cyrl-CS"/>
        </w:rPr>
        <w:t>45</w:t>
      </w:r>
      <w:r w:rsidRPr="0072307C">
        <w:rPr>
          <w:rFonts w:ascii="Times New Roman" w:eastAsia="Times New Roman" w:hAnsi="Times New Roman" w:cs="Times New Roman"/>
          <w:noProof/>
          <w:lang w:val="sr-Cyrl-CS"/>
        </w:rPr>
        <w:t xml:space="preserve"> дана од дана пријема исправне фактуре за извршену услугу.</w:t>
      </w:r>
      <w:r w:rsidRPr="0072307C">
        <w:rPr>
          <w:rFonts w:ascii="Times New Roman" w:hAnsi="Times New Roman"/>
          <w:iCs/>
          <w:lang w:val="sr-Cyrl-CS"/>
        </w:rPr>
        <w:t xml:space="preserve"> </w:t>
      </w:r>
    </w:p>
    <w:p w:rsidR="009A527E" w:rsidRPr="0072307C" w:rsidRDefault="009A527E" w:rsidP="009A527E">
      <w:pPr>
        <w:autoSpaceDE w:val="0"/>
        <w:jc w:val="both"/>
        <w:rPr>
          <w:rFonts w:ascii="Times New Roman" w:hAnsi="Times New Roman"/>
          <w:iCs/>
          <w:color w:val="FF0000"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Сматраће се да је Наручилац измирио обавезу када Понуђачу уплати на рачун укупан износ цене за извршену услугу.</w:t>
      </w:r>
      <w:r w:rsidRPr="0072307C">
        <w:rPr>
          <w:rFonts w:ascii="Times New Roman" w:eastAsia="Times New Roman" w:hAnsi="Times New Roman"/>
          <w:lang w:val="sr-Cyrl-CS"/>
        </w:rPr>
        <w:t xml:space="preserve"> 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Обавезе Понуђача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Latn-CS"/>
        </w:rPr>
      </w:pPr>
      <w:r w:rsidRPr="0072307C">
        <w:rPr>
          <w:rFonts w:ascii="Times New Roman" w:hAnsi="Times New Roman"/>
          <w:b/>
          <w:iCs/>
          <w:lang w:val="sr-Cyrl-CS"/>
        </w:rPr>
        <w:t xml:space="preserve"> Члан 5.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Понуђач је у обавези да:</w:t>
      </w:r>
    </w:p>
    <w:p w:rsidR="009A527E" w:rsidRPr="0072307C" w:rsidRDefault="009A527E" w:rsidP="009A527E">
      <w:pPr>
        <w:autoSpaceDE w:val="0"/>
        <w:spacing w:after="0"/>
        <w:ind w:firstLine="72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- у периоду до 12 месеци обезбеди превоз ансамбла, Наручиоца приликом гостовања у другим градовима у земљи и иностранству,</w:t>
      </w:r>
    </w:p>
    <w:p w:rsidR="009A527E" w:rsidRPr="0072307C" w:rsidRDefault="009A527E" w:rsidP="009A527E">
      <w:pPr>
        <w:autoSpaceDE w:val="0"/>
        <w:spacing w:after="0"/>
        <w:ind w:firstLine="72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наредни месец са планом пута, обезбеди превоз ансамбла/пртљага у тачно одређеним терминима.</w:t>
      </w:r>
    </w:p>
    <w:p w:rsidR="009A527E" w:rsidRPr="0072307C" w:rsidRDefault="009A527E" w:rsidP="009A527E">
      <w:pPr>
        <w:autoSpaceDE w:val="0"/>
        <w:spacing w:before="240" w:after="0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lastRenderedPageBreak/>
        <w:t>Обавезе Наручиоца</w:t>
      </w:r>
      <w:r w:rsidRPr="0072307C">
        <w:rPr>
          <w:rFonts w:ascii="Times New Roman" w:hAnsi="Times New Roman"/>
          <w:iCs/>
          <w:lang w:val="sr-Cyrl-CS"/>
        </w:rPr>
        <w:t xml:space="preserve"> 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6.</w:t>
      </w:r>
    </w:p>
    <w:p w:rsidR="009A527E" w:rsidRPr="0072307C" w:rsidRDefault="009A527E" w:rsidP="009A527E">
      <w:pPr>
        <w:autoSpaceDE w:val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Наручилац је у обавези да након испостављене исправне фактуре од стране Понуђача, исплати износ са фактуре у року од  </w:t>
      </w:r>
      <w:r w:rsidR="00B92C40" w:rsidRPr="0072307C">
        <w:rPr>
          <w:rFonts w:ascii="Times New Roman" w:hAnsi="Times New Roman"/>
          <w:iCs/>
          <w:lang w:val="sr-Cyrl-CS"/>
        </w:rPr>
        <w:t>45</w:t>
      </w:r>
      <w:r w:rsidRPr="0072307C">
        <w:rPr>
          <w:rFonts w:ascii="Times New Roman" w:hAnsi="Times New Roman"/>
          <w:iCs/>
          <w:lang w:val="sr-Cyrl-CS"/>
        </w:rPr>
        <w:t xml:space="preserve"> дана. 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Немогућност испуњења уговорне обавезе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7.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ансамбла/пртљага за потребе Наручиоца, Наручилац може код следећег најповољнијег понуђача да обезбеди превоз ансамбла/пртљага Наручиоца.</w:t>
      </w:r>
    </w:p>
    <w:p w:rsidR="009A527E" w:rsidRPr="0072307C" w:rsidRDefault="009A527E" w:rsidP="009A527E">
      <w:pPr>
        <w:autoSpaceDE w:val="0"/>
        <w:jc w:val="both"/>
        <w:rPr>
          <w:rFonts w:ascii="Times New Roman" w:hAnsi="Times New Roman"/>
          <w:b/>
          <w:iCs/>
          <w:color w:val="FF0000"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ансамбла/пртљага.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Гаранција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8.</w:t>
      </w:r>
    </w:p>
    <w:p w:rsidR="009A527E" w:rsidRPr="0072307C" w:rsidRDefault="009A527E" w:rsidP="009A527E">
      <w:pPr>
        <w:autoSpaceDE w:val="0"/>
        <w:jc w:val="both"/>
        <w:rPr>
          <w:rFonts w:ascii="Times New Roman" w:hAnsi="Times New Roman"/>
          <w:iCs/>
          <w:color w:val="FF0000"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Понуђач гарантује да ће превоз ансамбла одговарати техничким карактеристикама (спецификацијама) које су саставни део конкурсне документације. 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Право купца на рекламацију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9.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color w:val="FF0000"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Неизвршење уговорних обавеза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10.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72307C" w:rsidRDefault="0072307C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Раскид уговора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11.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Отказни рок износи 30 (тридесет)</w:t>
      </w:r>
      <w:r w:rsidRPr="0072307C">
        <w:rPr>
          <w:rFonts w:ascii="Times New Roman" w:hAnsi="Times New Roman"/>
          <w:iCs/>
          <w:color w:val="FF0000"/>
          <w:lang w:val="sr-Cyrl-CS"/>
        </w:rPr>
        <w:t xml:space="preserve"> </w:t>
      </w:r>
      <w:r w:rsidRPr="0072307C">
        <w:rPr>
          <w:rFonts w:ascii="Times New Roman" w:hAnsi="Times New Roman"/>
          <w:iCs/>
          <w:lang w:val="sr-Cyrl-CS"/>
        </w:rPr>
        <w:t>дана и почиње да тече од дана пријема писаног обавештења о раскиду уговора.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lang w:val="sr-Cyrl-CS"/>
        </w:rPr>
      </w:pPr>
    </w:p>
    <w:p w:rsidR="00EE5CFA" w:rsidRDefault="00EE5CFA" w:rsidP="009A527E">
      <w:pPr>
        <w:autoSpaceDE w:val="0"/>
        <w:spacing w:after="0"/>
        <w:rPr>
          <w:rFonts w:ascii="Times New Roman" w:hAnsi="Times New Roman"/>
          <w:b/>
          <w:iCs/>
          <w:lang w:val="sr-Latn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lastRenderedPageBreak/>
        <w:t>Решавање спорова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12.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У случају спора уговорне стране уговарају надлежност суда у Сомбору.</w:t>
      </w:r>
    </w:p>
    <w:p w:rsidR="009A527E" w:rsidRPr="0072307C" w:rsidRDefault="009A527E" w:rsidP="009A527E">
      <w:pPr>
        <w:autoSpaceDE w:val="0"/>
        <w:spacing w:after="0"/>
        <w:ind w:firstLine="708"/>
        <w:rPr>
          <w:rFonts w:ascii="Times New Roman" w:hAnsi="Times New Roman"/>
          <w:iCs/>
          <w:color w:val="FF0000"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Завршне одредбе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13.</w:t>
      </w:r>
    </w:p>
    <w:p w:rsidR="009A527E" w:rsidRPr="0072307C" w:rsidRDefault="009A527E" w:rsidP="009A527E">
      <w:pPr>
        <w:tabs>
          <w:tab w:val="left" w:pos="0"/>
        </w:tabs>
        <w:jc w:val="both"/>
        <w:rPr>
          <w:rFonts w:ascii="Times New Roman" w:hAnsi="Times New Roman"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72307C">
        <w:rPr>
          <w:rFonts w:ascii="Times New Roman" w:hAnsi="Times New Roman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путевима и др. прописи и професионалини стандарди везани за предмет јавне набавке. </w:t>
      </w: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Период важења уговора</w:t>
      </w:r>
    </w:p>
    <w:p w:rsidR="009A527E" w:rsidRPr="0072307C" w:rsidRDefault="009A527E" w:rsidP="009A527E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14.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Овај уговор ступа на снагу даном потписивања обе уговорне стране и важи 12 месеци од дана закључења или </w:t>
      </w:r>
      <w:r w:rsidRPr="0072307C">
        <w:rPr>
          <w:rFonts w:ascii="Times New Roman" w:hAnsi="Times New Roman"/>
          <w:lang w:val="sr-Cyrl-CS"/>
        </w:rPr>
        <w:t xml:space="preserve">до испуњења финансијске вредности уговора зависно шта пре од тога наступи. 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9A527E" w:rsidRPr="0072307C" w:rsidRDefault="009A527E" w:rsidP="009A52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72307C">
        <w:rPr>
          <w:rFonts w:ascii="Times New Roman" w:hAnsi="Times New Roman"/>
          <w:b/>
          <w:iCs/>
          <w:lang w:val="sr-Cyrl-CS"/>
        </w:rPr>
        <w:t>Члан 15.</w:t>
      </w:r>
    </w:p>
    <w:p w:rsidR="009A527E" w:rsidRPr="0072307C" w:rsidRDefault="009A527E" w:rsidP="009A52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9A527E" w:rsidRPr="0072307C" w:rsidRDefault="009A527E" w:rsidP="009A527E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</w:p>
    <w:p w:rsidR="009A527E" w:rsidRPr="0072307C" w:rsidRDefault="009A527E" w:rsidP="009A527E">
      <w:pPr>
        <w:autoSpaceDE w:val="0"/>
        <w:spacing w:after="0"/>
        <w:rPr>
          <w:rFonts w:ascii="Times New Roman" w:hAnsi="Times New Roman"/>
          <w:iCs/>
          <w:color w:val="FF0000"/>
          <w:lang w:val="sr-Cyrl-CS"/>
        </w:rPr>
      </w:pPr>
    </w:p>
    <w:p w:rsidR="009A527E" w:rsidRPr="0072307C" w:rsidRDefault="009A527E" w:rsidP="009A527E">
      <w:pPr>
        <w:autoSpaceDE w:val="0"/>
        <w:ind w:firstLine="708"/>
        <w:rPr>
          <w:rFonts w:ascii="Times New Roman" w:hAnsi="Times New Roman"/>
          <w:iCs/>
          <w:lang w:val="sr-Cyrl-CS"/>
        </w:rPr>
      </w:pPr>
      <w:r w:rsidRPr="0072307C">
        <w:rPr>
          <w:rFonts w:ascii="Times New Roman" w:hAnsi="Times New Roman"/>
          <w:iCs/>
          <w:lang w:val="sr-Cyrl-CS"/>
        </w:rPr>
        <w:t xml:space="preserve">ЗА НАРУЧИОЦА </w:t>
      </w:r>
      <w:r w:rsidRPr="0072307C">
        <w:rPr>
          <w:rFonts w:ascii="Times New Roman" w:hAnsi="Times New Roman"/>
          <w:iCs/>
          <w:lang w:val="sr-Cyrl-CS"/>
        </w:rPr>
        <w:tab/>
      </w:r>
      <w:r w:rsidRPr="0072307C">
        <w:rPr>
          <w:rFonts w:ascii="Times New Roman" w:hAnsi="Times New Roman"/>
          <w:iCs/>
          <w:lang w:val="sr-Cyrl-CS"/>
        </w:rPr>
        <w:tab/>
      </w:r>
      <w:r w:rsidRPr="0072307C">
        <w:rPr>
          <w:rFonts w:ascii="Times New Roman" w:hAnsi="Times New Roman"/>
          <w:iCs/>
          <w:lang w:val="sr-Cyrl-CS"/>
        </w:rPr>
        <w:tab/>
      </w:r>
      <w:r w:rsidRPr="0072307C">
        <w:rPr>
          <w:rFonts w:ascii="Times New Roman" w:hAnsi="Times New Roman"/>
          <w:iCs/>
          <w:lang w:val="sr-Cyrl-CS"/>
        </w:rPr>
        <w:tab/>
      </w:r>
      <w:r w:rsidRPr="0072307C">
        <w:rPr>
          <w:rFonts w:ascii="Times New Roman" w:hAnsi="Times New Roman"/>
          <w:iCs/>
          <w:lang w:val="sr-Cyrl-CS"/>
        </w:rPr>
        <w:tab/>
      </w:r>
      <w:r w:rsidRPr="0072307C">
        <w:rPr>
          <w:rFonts w:ascii="Times New Roman" w:hAnsi="Times New Roman"/>
          <w:iCs/>
          <w:lang w:val="sr-Cyrl-CS"/>
        </w:rPr>
        <w:tab/>
        <w:t>ЗА ПОНУЂАЧА</w:t>
      </w:r>
    </w:p>
    <w:p w:rsidR="009A527E" w:rsidRPr="0072307C" w:rsidRDefault="009A527E" w:rsidP="00B92C40">
      <w:pPr>
        <w:autoSpaceDE w:val="0"/>
        <w:spacing w:after="0"/>
        <w:rPr>
          <w:rFonts w:ascii="Times New Roman" w:hAnsi="Times New Roman" w:cs="Times New Roman"/>
          <w:iCs/>
          <w:lang w:val="sr-Cyrl-CS"/>
        </w:rPr>
      </w:pPr>
      <w:r w:rsidRPr="0072307C">
        <w:rPr>
          <w:rFonts w:ascii="Times New Roman" w:hAnsi="Times New Roman" w:cs="Times New Roman"/>
          <w:iCs/>
          <w:lang w:val="sr-Cyrl-CS"/>
        </w:rPr>
        <w:t>_________________________</w:t>
      </w:r>
      <w:r w:rsidR="00B92C40" w:rsidRPr="0072307C">
        <w:rPr>
          <w:rFonts w:ascii="Times New Roman" w:hAnsi="Times New Roman" w:cs="Times New Roman"/>
          <w:iCs/>
          <w:lang w:val="sr-Cyrl-CS"/>
        </w:rPr>
        <w:t>_</w:t>
      </w:r>
      <w:r w:rsidRPr="0072307C">
        <w:rPr>
          <w:rFonts w:ascii="Times New Roman" w:hAnsi="Times New Roman" w:cs="Times New Roman"/>
          <w:iCs/>
          <w:lang w:val="sr-Cyrl-CS"/>
        </w:rPr>
        <w:tab/>
      </w:r>
      <w:r w:rsidRPr="0072307C">
        <w:rPr>
          <w:rFonts w:ascii="Times New Roman" w:hAnsi="Times New Roman" w:cs="Times New Roman"/>
          <w:iCs/>
          <w:lang w:val="sr-Cyrl-CS"/>
        </w:rPr>
        <w:tab/>
      </w:r>
      <w:r w:rsidRPr="0072307C">
        <w:rPr>
          <w:rFonts w:ascii="Times New Roman" w:hAnsi="Times New Roman" w:cs="Times New Roman"/>
          <w:iCs/>
          <w:lang w:val="sr-Cyrl-CS"/>
        </w:rPr>
        <w:tab/>
      </w:r>
      <w:r w:rsidRPr="0072307C">
        <w:rPr>
          <w:rFonts w:ascii="Times New Roman" w:hAnsi="Times New Roman" w:cs="Times New Roman"/>
          <w:iCs/>
          <w:lang w:val="sr-Cyrl-CS"/>
        </w:rPr>
        <w:tab/>
      </w:r>
      <w:r w:rsidR="0072307C">
        <w:rPr>
          <w:rFonts w:ascii="Times New Roman" w:hAnsi="Times New Roman" w:cs="Times New Roman"/>
          <w:iCs/>
          <w:lang w:val="sr-Cyrl-CS"/>
        </w:rPr>
        <w:tab/>
      </w:r>
      <w:r w:rsidRPr="0072307C">
        <w:rPr>
          <w:rFonts w:ascii="Times New Roman" w:hAnsi="Times New Roman" w:cs="Times New Roman"/>
          <w:iCs/>
          <w:lang w:val="sr-Cyrl-CS"/>
        </w:rPr>
        <w:t>__________________________</w:t>
      </w:r>
    </w:p>
    <w:p w:rsidR="00B131BE" w:rsidRPr="0072307C" w:rsidRDefault="00B92C40">
      <w:pPr>
        <w:rPr>
          <w:rFonts w:ascii="Times New Roman" w:hAnsi="Times New Roman" w:cs="Times New Roman"/>
          <w:lang w:val="sr-Cyrl-CS"/>
        </w:rPr>
      </w:pPr>
      <w:r w:rsidRPr="0072307C">
        <w:rPr>
          <w:rFonts w:ascii="Times New Roman" w:hAnsi="Times New Roman" w:cs="Times New Roman"/>
          <w:lang w:val="sr-Cyrl-CS"/>
        </w:rPr>
        <w:t>Михајло Несторовић, директор</w:t>
      </w:r>
      <w:r w:rsidRPr="0072307C">
        <w:rPr>
          <w:rFonts w:ascii="Times New Roman" w:hAnsi="Times New Roman" w:cs="Times New Roman"/>
          <w:lang w:val="sr-Cyrl-CS"/>
        </w:rPr>
        <w:tab/>
      </w:r>
      <w:r w:rsidRPr="0072307C">
        <w:rPr>
          <w:rFonts w:ascii="Times New Roman" w:hAnsi="Times New Roman" w:cs="Times New Roman"/>
          <w:lang w:val="sr-Cyrl-CS"/>
        </w:rPr>
        <w:tab/>
      </w:r>
      <w:r w:rsidRPr="0072307C">
        <w:rPr>
          <w:rFonts w:ascii="Times New Roman" w:hAnsi="Times New Roman" w:cs="Times New Roman"/>
          <w:lang w:val="sr-Cyrl-CS"/>
        </w:rPr>
        <w:tab/>
      </w:r>
      <w:r w:rsidRPr="0072307C">
        <w:rPr>
          <w:rFonts w:ascii="Times New Roman" w:hAnsi="Times New Roman" w:cs="Times New Roman"/>
          <w:lang w:val="sr-Cyrl-CS"/>
        </w:rPr>
        <w:tab/>
        <w:t xml:space="preserve">    Горан Драгић, предузетник</w:t>
      </w:r>
    </w:p>
    <w:sectPr w:rsidR="00B131BE" w:rsidRPr="0072307C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A527E"/>
    <w:rsid w:val="002A66EA"/>
    <w:rsid w:val="002C012D"/>
    <w:rsid w:val="0032172D"/>
    <w:rsid w:val="0072307C"/>
    <w:rsid w:val="009A527E"/>
    <w:rsid w:val="00A23977"/>
    <w:rsid w:val="00B131BE"/>
    <w:rsid w:val="00B92C40"/>
    <w:rsid w:val="00BF3DB8"/>
    <w:rsid w:val="00CA0CC3"/>
    <w:rsid w:val="00EB606C"/>
    <w:rsid w:val="00E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7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6</cp:revision>
  <cp:lastPrinted>2018-04-16T08:26:00Z</cp:lastPrinted>
  <dcterms:created xsi:type="dcterms:W3CDTF">2018-04-12T10:02:00Z</dcterms:created>
  <dcterms:modified xsi:type="dcterms:W3CDTF">2018-04-16T08:40:00Z</dcterms:modified>
</cp:coreProperties>
</file>