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4F8" w:rsidRPr="008A1EFC" w:rsidRDefault="00D154F8" w:rsidP="00D154F8">
      <w:pPr>
        <w:autoSpaceDE w:val="0"/>
        <w:spacing w:after="0"/>
        <w:jc w:val="center"/>
        <w:rPr>
          <w:rFonts w:ascii="Times New Roman" w:hAnsi="Times New Roman"/>
          <w:b/>
          <w:i/>
          <w:iCs/>
          <w:sz w:val="24"/>
          <w:szCs w:val="24"/>
          <w:lang w:val="sr-Cyrl-CS"/>
        </w:rPr>
      </w:pPr>
    </w:p>
    <w:p w:rsidR="00D154F8" w:rsidRPr="008A1EFC" w:rsidRDefault="00D154F8" w:rsidP="00D154F8">
      <w:pPr>
        <w:autoSpaceDE w:val="0"/>
        <w:spacing w:after="0"/>
        <w:jc w:val="center"/>
        <w:rPr>
          <w:rFonts w:ascii="Times New Roman" w:hAnsi="Times New Roman"/>
          <w:b/>
          <w:i/>
          <w:iCs/>
          <w:sz w:val="24"/>
          <w:szCs w:val="24"/>
          <w:lang w:val="sr-Cyrl-CS"/>
        </w:rPr>
      </w:pPr>
    </w:p>
    <w:p w:rsidR="00D154F8" w:rsidRPr="008A1EFC" w:rsidRDefault="00D154F8" w:rsidP="00D154F8">
      <w:pPr>
        <w:autoSpaceDE w:val="0"/>
        <w:spacing w:after="0"/>
        <w:jc w:val="center"/>
        <w:rPr>
          <w:rFonts w:ascii="Times New Roman" w:eastAsia="Times New Roman" w:hAnsi="Times New Roman"/>
          <w:b/>
          <w:sz w:val="24"/>
          <w:szCs w:val="24"/>
          <w:lang w:val="sr-Cyrl-CS"/>
        </w:rPr>
      </w:pPr>
      <w:r w:rsidRPr="008A1EFC">
        <w:rPr>
          <w:rFonts w:ascii="Times New Roman" w:hAnsi="Times New Roman"/>
          <w:b/>
          <w:i/>
          <w:iCs/>
          <w:sz w:val="24"/>
          <w:szCs w:val="24"/>
          <w:lang w:val="sr-Cyrl-CS"/>
        </w:rPr>
        <w:t xml:space="preserve">УГОВОР О НАБАВЦИ  </w:t>
      </w:r>
      <w:r w:rsidRPr="008A1EFC">
        <w:rPr>
          <w:rFonts w:ascii="Times New Roman" w:eastAsia="Times New Roman" w:hAnsi="Times New Roman"/>
          <w:b/>
          <w:sz w:val="24"/>
          <w:szCs w:val="24"/>
          <w:lang w:val="sr-Cyrl-CS"/>
        </w:rPr>
        <w:t xml:space="preserve">РАДОВА -  </w:t>
      </w:r>
      <w:r w:rsidRPr="008A1EFC">
        <w:rPr>
          <w:rFonts w:ascii="Times New Roman" w:hAnsi="Times New Roman"/>
          <w:b/>
          <w:sz w:val="24"/>
          <w:szCs w:val="24"/>
          <w:lang w:val="sr-Cyrl-CS"/>
        </w:rPr>
        <w:t>Реконструкција трасе унутрашњег прикључног вреловода за потребе грејања зграде културе Народног позоришта Сомбор</w:t>
      </w:r>
      <w:r w:rsidRPr="008A1EFC">
        <w:rPr>
          <w:rFonts w:ascii="Times New Roman" w:eastAsia="Times New Roman" w:hAnsi="Times New Roman"/>
          <w:b/>
          <w:sz w:val="24"/>
          <w:szCs w:val="24"/>
          <w:lang w:val="sr-Cyrl-CS"/>
        </w:rPr>
        <w:t xml:space="preserve"> у поступку мале вредности, редни број 06/17</w:t>
      </w:r>
    </w:p>
    <w:p w:rsidR="00D154F8" w:rsidRPr="008A1EFC" w:rsidRDefault="00D154F8" w:rsidP="00D154F8">
      <w:pPr>
        <w:autoSpaceDE w:val="0"/>
        <w:spacing w:after="0"/>
        <w:jc w:val="center"/>
        <w:rPr>
          <w:rFonts w:ascii="Times New Roman" w:hAnsi="Times New Roman"/>
          <w:b/>
          <w:i/>
          <w:iCs/>
          <w:sz w:val="24"/>
          <w:szCs w:val="24"/>
          <w:lang w:val="sr-Cyrl-CS"/>
        </w:rPr>
      </w:pPr>
    </w:p>
    <w:p w:rsidR="00D154F8" w:rsidRPr="008A1EFC" w:rsidRDefault="00D154F8" w:rsidP="00D154F8">
      <w:pPr>
        <w:autoSpaceDE w:val="0"/>
        <w:spacing w:after="0"/>
        <w:rPr>
          <w:rFonts w:ascii="Times New Roman" w:hAnsi="Times New Roman"/>
          <w:b/>
          <w:iCs/>
          <w:sz w:val="24"/>
          <w:szCs w:val="24"/>
          <w:lang w:val="sr-Cyrl-CS"/>
        </w:rPr>
      </w:pPr>
      <w:r w:rsidRPr="008A1EFC">
        <w:rPr>
          <w:rFonts w:ascii="Times New Roman" w:hAnsi="Times New Roman"/>
          <w:b/>
          <w:iCs/>
          <w:sz w:val="24"/>
          <w:szCs w:val="24"/>
          <w:lang w:val="sr-Cyrl-CS"/>
        </w:rPr>
        <w:t>Закључен дана 26.09.2017.године, између:</w:t>
      </w:r>
    </w:p>
    <w:p w:rsidR="00D154F8" w:rsidRPr="008A1EFC" w:rsidRDefault="00D154F8" w:rsidP="00D154F8">
      <w:pPr>
        <w:autoSpaceDE w:val="0"/>
        <w:spacing w:after="0"/>
        <w:rPr>
          <w:rFonts w:ascii="Times New Roman" w:hAnsi="Times New Roman"/>
          <w:iCs/>
          <w:sz w:val="24"/>
          <w:szCs w:val="24"/>
          <w:lang w:val="sr-Cyrl-CS"/>
        </w:rPr>
      </w:pPr>
      <w:r w:rsidRPr="008A1EFC">
        <w:rPr>
          <w:rFonts w:ascii="Times New Roman" w:hAnsi="Times New Roman"/>
          <w:b/>
          <w:iCs/>
          <w:sz w:val="24"/>
          <w:szCs w:val="24"/>
          <w:lang w:val="sr-Cyrl-CS"/>
        </w:rPr>
        <w:t>Наручиоца:</w:t>
      </w:r>
      <w:r w:rsidRPr="008A1EFC">
        <w:rPr>
          <w:rFonts w:ascii="Times New Roman" w:hAnsi="Times New Roman"/>
          <w:i/>
          <w:iCs/>
          <w:sz w:val="24"/>
          <w:szCs w:val="24"/>
          <w:lang w:val="sr-Cyrl-CS"/>
        </w:rPr>
        <w:t xml:space="preserve"> </w:t>
      </w:r>
      <w:r w:rsidRPr="008A1EFC">
        <w:rPr>
          <w:rFonts w:ascii="Times New Roman" w:hAnsi="Times New Roman"/>
          <w:iCs/>
          <w:sz w:val="24"/>
          <w:szCs w:val="24"/>
          <w:lang w:val="sr-Cyrl-CS"/>
        </w:rPr>
        <w:t>Народно позориште Сомбор</w:t>
      </w:r>
    </w:p>
    <w:p w:rsidR="00D154F8" w:rsidRPr="008A1EFC" w:rsidRDefault="00D154F8" w:rsidP="00D154F8">
      <w:pPr>
        <w:autoSpaceDE w:val="0"/>
        <w:spacing w:after="0"/>
        <w:rPr>
          <w:rFonts w:ascii="Times New Roman" w:hAnsi="Times New Roman"/>
          <w:iCs/>
          <w:sz w:val="24"/>
          <w:szCs w:val="24"/>
          <w:lang w:val="sr-Cyrl-CS"/>
        </w:rPr>
      </w:pPr>
      <w:r w:rsidRPr="008A1EFC">
        <w:rPr>
          <w:rFonts w:ascii="Times New Roman" w:hAnsi="Times New Roman"/>
          <w:iCs/>
          <w:sz w:val="24"/>
          <w:szCs w:val="24"/>
          <w:lang w:val="sr-Cyrl-CS"/>
        </w:rPr>
        <w:t>са седиштем у Сомбору, Трг Косте Трифковића бр. 2</w:t>
      </w:r>
    </w:p>
    <w:p w:rsidR="00D154F8" w:rsidRPr="008A1EFC" w:rsidRDefault="00D154F8" w:rsidP="00D154F8">
      <w:pPr>
        <w:autoSpaceDE w:val="0"/>
        <w:spacing w:after="0"/>
        <w:rPr>
          <w:rFonts w:ascii="Times New Roman" w:hAnsi="Times New Roman"/>
          <w:iCs/>
          <w:sz w:val="24"/>
          <w:szCs w:val="24"/>
          <w:lang w:val="sr-Cyrl-CS"/>
        </w:rPr>
      </w:pPr>
      <w:r w:rsidRPr="008A1EFC">
        <w:rPr>
          <w:rFonts w:ascii="Times New Roman" w:hAnsi="Times New Roman"/>
          <w:iCs/>
          <w:sz w:val="24"/>
          <w:szCs w:val="24"/>
          <w:lang w:val="sr-Cyrl-CS"/>
        </w:rPr>
        <w:t>ПИБ: 100017205, Матични број: 08013047</w:t>
      </w:r>
    </w:p>
    <w:p w:rsidR="00D154F8" w:rsidRPr="008A1EFC" w:rsidRDefault="00D154F8" w:rsidP="00D154F8">
      <w:pPr>
        <w:autoSpaceDE w:val="0"/>
        <w:spacing w:after="0"/>
        <w:rPr>
          <w:rFonts w:ascii="Times New Roman" w:hAnsi="Times New Roman"/>
          <w:iCs/>
          <w:sz w:val="24"/>
          <w:szCs w:val="24"/>
          <w:lang w:val="sr-Cyrl-CS"/>
        </w:rPr>
      </w:pPr>
      <w:r w:rsidRPr="008A1EFC">
        <w:rPr>
          <w:rFonts w:ascii="Times New Roman" w:hAnsi="Times New Roman"/>
          <w:iCs/>
          <w:sz w:val="24"/>
          <w:szCs w:val="24"/>
          <w:lang w:val="sr-Cyrl-CS"/>
        </w:rPr>
        <w:t>Број рачуна: 840-100664-97, Назив банке: Управа за трезор</w:t>
      </w:r>
    </w:p>
    <w:p w:rsidR="00D154F8" w:rsidRPr="008A1EFC" w:rsidRDefault="00D154F8" w:rsidP="00D154F8">
      <w:pPr>
        <w:autoSpaceDE w:val="0"/>
        <w:spacing w:after="0"/>
        <w:rPr>
          <w:rFonts w:ascii="Times New Roman" w:hAnsi="Times New Roman"/>
          <w:iCs/>
          <w:sz w:val="24"/>
          <w:szCs w:val="24"/>
          <w:lang w:val="sr-Cyrl-CS"/>
        </w:rPr>
      </w:pPr>
      <w:r w:rsidRPr="008A1EFC">
        <w:rPr>
          <w:rFonts w:ascii="Times New Roman" w:hAnsi="Times New Roman"/>
          <w:iCs/>
          <w:sz w:val="24"/>
          <w:szCs w:val="24"/>
          <w:lang w:val="sr-Cyrl-CS"/>
        </w:rPr>
        <w:t>Телефон/ Телефакс: 025/437-666</w:t>
      </w:r>
    </w:p>
    <w:p w:rsidR="00D154F8" w:rsidRPr="008A1EFC" w:rsidRDefault="00D154F8" w:rsidP="00D154F8">
      <w:pPr>
        <w:autoSpaceDE w:val="0"/>
        <w:spacing w:after="0"/>
        <w:rPr>
          <w:rFonts w:ascii="Times New Roman" w:hAnsi="Times New Roman"/>
          <w:iCs/>
          <w:sz w:val="24"/>
          <w:szCs w:val="24"/>
          <w:lang w:val="sr-Cyrl-CS"/>
        </w:rPr>
      </w:pPr>
      <w:r w:rsidRPr="008A1EFC">
        <w:rPr>
          <w:rFonts w:ascii="Times New Roman" w:hAnsi="Times New Roman"/>
          <w:iCs/>
          <w:sz w:val="24"/>
          <w:szCs w:val="24"/>
          <w:lang w:val="sr-Cyrl-CS"/>
        </w:rPr>
        <w:t>Које заступа: Михајло Несторовић, директор</w:t>
      </w:r>
    </w:p>
    <w:p w:rsidR="00D154F8" w:rsidRPr="008A1EFC" w:rsidRDefault="00D154F8" w:rsidP="00D154F8">
      <w:pPr>
        <w:autoSpaceDE w:val="0"/>
        <w:spacing w:after="0"/>
        <w:rPr>
          <w:rFonts w:ascii="Times New Roman" w:hAnsi="Times New Roman"/>
          <w:iCs/>
          <w:sz w:val="24"/>
          <w:szCs w:val="24"/>
          <w:lang w:val="sr-Cyrl-CS"/>
        </w:rPr>
      </w:pPr>
      <w:r w:rsidRPr="008A1EFC">
        <w:rPr>
          <w:rFonts w:ascii="Times New Roman" w:hAnsi="Times New Roman"/>
          <w:iCs/>
          <w:sz w:val="24"/>
          <w:szCs w:val="24"/>
          <w:lang w:val="sr-Cyrl-CS"/>
        </w:rPr>
        <w:t>(у даљем тексту: Наручилац радова)</w:t>
      </w:r>
    </w:p>
    <w:p w:rsidR="00D154F8" w:rsidRPr="008A1EFC" w:rsidRDefault="00D154F8" w:rsidP="00D154F8">
      <w:pPr>
        <w:autoSpaceDE w:val="0"/>
        <w:spacing w:after="0"/>
        <w:rPr>
          <w:rFonts w:ascii="Times New Roman" w:hAnsi="Times New Roman"/>
          <w:b/>
          <w:iCs/>
          <w:sz w:val="24"/>
          <w:szCs w:val="24"/>
          <w:lang w:val="sr-Cyrl-CS"/>
        </w:rPr>
      </w:pPr>
      <w:r w:rsidRPr="008A1EFC">
        <w:rPr>
          <w:rFonts w:ascii="Times New Roman" w:hAnsi="Times New Roman"/>
          <w:iCs/>
          <w:sz w:val="24"/>
          <w:szCs w:val="24"/>
          <w:lang w:val="sr-Cyrl-CS"/>
        </w:rPr>
        <w:t>и</w:t>
      </w:r>
    </w:p>
    <w:p w:rsidR="00D154F8" w:rsidRPr="008A1EFC" w:rsidRDefault="00D154F8" w:rsidP="00D154F8">
      <w:pPr>
        <w:autoSpaceDE w:val="0"/>
        <w:spacing w:after="0"/>
        <w:rPr>
          <w:rFonts w:ascii="Times New Roman" w:hAnsi="Times New Roman"/>
          <w:iCs/>
          <w:sz w:val="24"/>
          <w:szCs w:val="24"/>
          <w:lang w:val="sr-Cyrl-CS"/>
        </w:rPr>
      </w:pPr>
      <w:r w:rsidRPr="008A1EFC">
        <w:rPr>
          <w:rFonts w:ascii="Times New Roman" w:hAnsi="Times New Roman"/>
          <w:b/>
          <w:iCs/>
          <w:sz w:val="24"/>
          <w:szCs w:val="24"/>
          <w:lang w:val="sr-Cyrl-CS"/>
        </w:rPr>
        <w:t xml:space="preserve">Понуђача: </w:t>
      </w:r>
      <w:r w:rsidRPr="008A1EFC">
        <w:rPr>
          <w:rFonts w:ascii="Times New Roman" w:hAnsi="Times New Roman"/>
          <w:iCs/>
          <w:sz w:val="24"/>
          <w:szCs w:val="24"/>
          <w:lang w:val="sr-Cyrl-CS"/>
        </w:rPr>
        <w:t>М.Ј. ДОО СОМБОР</w:t>
      </w:r>
    </w:p>
    <w:p w:rsidR="00D154F8" w:rsidRPr="008A1EFC" w:rsidRDefault="00D154F8" w:rsidP="00D154F8">
      <w:pPr>
        <w:autoSpaceDE w:val="0"/>
        <w:spacing w:after="0"/>
        <w:rPr>
          <w:rFonts w:ascii="Times New Roman" w:hAnsi="Times New Roman"/>
          <w:iCs/>
          <w:sz w:val="24"/>
          <w:szCs w:val="24"/>
          <w:lang w:val="sr-Cyrl-CS"/>
        </w:rPr>
      </w:pPr>
      <w:r w:rsidRPr="008A1EFC">
        <w:rPr>
          <w:rFonts w:ascii="Times New Roman" w:hAnsi="Times New Roman"/>
          <w:iCs/>
          <w:sz w:val="24"/>
          <w:szCs w:val="24"/>
          <w:lang w:val="sr-Cyrl-CS"/>
        </w:rPr>
        <w:t>са седиштем у Сомбору, улица Батинска бр. 1</w:t>
      </w:r>
    </w:p>
    <w:p w:rsidR="00D154F8" w:rsidRPr="008A1EFC" w:rsidRDefault="00D154F8" w:rsidP="00D154F8">
      <w:pPr>
        <w:autoSpaceDE w:val="0"/>
        <w:spacing w:after="0"/>
        <w:rPr>
          <w:rFonts w:ascii="Times New Roman" w:hAnsi="Times New Roman"/>
          <w:iCs/>
          <w:sz w:val="24"/>
          <w:szCs w:val="24"/>
          <w:lang w:val="sr-Cyrl-CS"/>
        </w:rPr>
      </w:pPr>
      <w:r w:rsidRPr="008A1EFC">
        <w:rPr>
          <w:rFonts w:ascii="Times New Roman" w:hAnsi="Times New Roman"/>
          <w:iCs/>
          <w:sz w:val="24"/>
          <w:szCs w:val="24"/>
          <w:lang w:val="sr-Cyrl-CS"/>
        </w:rPr>
        <w:t>ПИБ: 100273719, Матични број: 08326746</w:t>
      </w:r>
    </w:p>
    <w:p w:rsidR="00D154F8" w:rsidRPr="008A1EFC" w:rsidRDefault="00D154F8" w:rsidP="00D154F8">
      <w:pPr>
        <w:autoSpaceDE w:val="0"/>
        <w:spacing w:after="0"/>
        <w:rPr>
          <w:rFonts w:ascii="Times New Roman" w:hAnsi="Times New Roman"/>
          <w:iCs/>
          <w:sz w:val="24"/>
          <w:szCs w:val="24"/>
          <w:lang w:val="sr-Cyrl-CS"/>
        </w:rPr>
      </w:pPr>
      <w:r w:rsidRPr="008A1EFC">
        <w:rPr>
          <w:rFonts w:ascii="Times New Roman" w:hAnsi="Times New Roman"/>
          <w:iCs/>
          <w:sz w:val="24"/>
          <w:szCs w:val="24"/>
          <w:lang w:val="sr-Cyrl-CS"/>
        </w:rPr>
        <w:t>Број рачуна: 165-7337-53, Назив банке: „Addiko bank“ а.д.</w:t>
      </w:r>
    </w:p>
    <w:p w:rsidR="00D154F8" w:rsidRPr="008A1EFC" w:rsidRDefault="00D154F8" w:rsidP="00D154F8">
      <w:pPr>
        <w:autoSpaceDE w:val="0"/>
        <w:spacing w:after="0"/>
        <w:rPr>
          <w:rFonts w:ascii="Times New Roman" w:hAnsi="Times New Roman"/>
          <w:iCs/>
          <w:sz w:val="24"/>
          <w:szCs w:val="24"/>
          <w:lang w:val="sr-Cyrl-CS"/>
        </w:rPr>
      </w:pPr>
      <w:r w:rsidRPr="008A1EFC">
        <w:rPr>
          <w:rFonts w:ascii="Times New Roman" w:hAnsi="Times New Roman"/>
          <w:iCs/>
          <w:sz w:val="24"/>
          <w:szCs w:val="24"/>
          <w:lang w:val="sr-Cyrl-CS"/>
        </w:rPr>
        <w:t>Телефон/ Телефакс: 025/433-830</w:t>
      </w:r>
    </w:p>
    <w:p w:rsidR="00D154F8" w:rsidRPr="008A1EFC" w:rsidRDefault="00D154F8" w:rsidP="00D154F8">
      <w:pPr>
        <w:autoSpaceDE w:val="0"/>
        <w:spacing w:after="0"/>
        <w:rPr>
          <w:rFonts w:ascii="Times New Roman" w:hAnsi="Times New Roman"/>
          <w:iCs/>
          <w:sz w:val="24"/>
          <w:szCs w:val="24"/>
          <w:lang w:val="sr-Cyrl-CS"/>
        </w:rPr>
      </w:pPr>
      <w:r w:rsidRPr="008A1EFC">
        <w:rPr>
          <w:rFonts w:ascii="Times New Roman" w:hAnsi="Times New Roman"/>
          <w:iCs/>
          <w:sz w:val="24"/>
          <w:szCs w:val="24"/>
          <w:lang w:val="sr-Cyrl-CS"/>
        </w:rPr>
        <w:t>Кога заступа: Небојша Јовић, директор</w:t>
      </w:r>
    </w:p>
    <w:p w:rsidR="00D154F8" w:rsidRPr="008A1EFC" w:rsidRDefault="00D154F8" w:rsidP="00D154F8">
      <w:pPr>
        <w:autoSpaceDE w:val="0"/>
        <w:spacing w:after="0"/>
        <w:rPr>
          <w:rFonts w:ascii="Times New Roman" w:hAnsi="Times New Roman"/>
          <w:iCs/>
          <w:sz w:val="24"/>
          <w:szCs w:val="24"/>
          <w:lang w:val="sr-Cyrl-CS"/>
        </w:rPr>
      </w:pPr>
      <w:r w:rsidRPr="008A1EFC">
        <w:rPr>
          <w:rFonts w:ascii="Times New Roman" w:hAnsi="Times New Roman"/>
          <w:iCs/>
          <w:sz w:val="24"/>
          <w:szCs w:val="24"/>
          <w:lang w:val="sr-Cyrl-CS"/>
        </w:rPr>
        <w:t>(у даљем тексту: Извођач радова),</w:t>
      </w:r>
    </w:p>
    <w:p w:rsidR="00D154F8" w:rsidRPr="008A1EFC" w:rsidRDefault="00D154F8" w:rsidP="00D154F8">
      <w:pPr>
        <w:autoSpaceDE w:val="0"/>
        <w:spacing w:after="0"/>
        <w:rPr>
          <w:rFonts w:ascii="Times New Roman" w:hAnsi="Times New Roman"/>
          <w:iCs/>
          <w:sz w:val="24"/>
          <w:szCs w:val="24"/>
          <w:lang w:val="sr-Cyrl-CS"/>
        </w:rPr>
      </w:pPr>
    </w:p>
    <w:p w:rsidR="00D154F8" w:rsidRPr="008A1EFC" w:rsidRDefault="00D154F8" w:rsidP="00D154F8">
      <w:pPr>
        <w:autoSpaceDE w:val="0"/>
        <w:spacing w:after="0"/>
        <w:rPr>
          <w:rFonts w:ascii="Times New Roman" w:hAnsi="Times New Roman"/>
          <w:iCs/>
          <w:sz w:val="24"/>
          <w:szCs w:val="24"/>
          <w:lang w:val="sr-Cyrl-CS"/>
        </w:rPr>
      </w:pPr>
      <w:r w:rsidRPr="008A1EFC">
        <w:rPr>
          <w:rFonts w:ascii="Times New Roman" w:hAnsi="Times New Roman"/>
          <w:b/>
          <w:iCs/>
          <w:sz w:val="24"/>
          <w:szCs w:val="24"/>
          <w:lang w:val="sr-Cyrl-CS"/>
        </w:rPr>
        <w:t>Oснов уговора:</w:t>
      </w:r>
    </w:p>
    <w:p w:rsidR="00D154F8" w:rsidRPr="008A1EFC" w:rsidRDefault="00D154F8" w:rsidP="00D154F8">
      <w:pPr>
        <w:autoSpaceDE w:val="0"/>
        <w:jc w:val="both"/>
        <w:rPr>
          <w:rFonts w:ascii="Times New Roman" w:hAnsi="Times New Roman"/>
          <w:iCs/>
          <w:sz w:val="24"/>
          <w:szCs w:val="24"/>
          <w:lang w:val="sr-Cyrl-CS"/>
        </w:rPr>
      </w:pPr>
      <w:r w:rsidRPr="008A1EFC">
        <w:rPr>
          <w:rFonts w:ascii="Times New Roman" w:hAnsi="Times New Roman"/>
          <w:iCs/>
          <w:sz w:val="24"/>
          <w:szCs w:val="24"/>
          <w:lang w:val="sr-Cyrl-CS"/>
        </w:rPr>
        <w:t xml:space="preserve">Јавна набавка мале вредности, редни број 06/17 </w:t>
      </w:r>
      <w:r w:rsidRPr="008A1EFC">
        <w:rPr>
          <w:rFonts w:ascii="Times New Roman" w:eastAsia="Times New Roman" w:hAnsi="Times New Roman"/>
          <w:sz w:val="24"/>
          <w:szCs w:val="24"/>
          <w:lang w:val="sr-Cyrl-CS"/>
        </w:rPr>
        <w:t xml:space="preserve">радови - </w:t>
      </w:r>
      <w:r w:rsidRPr="008A1EFC">
        <w:rPr>
          <w:rFonts w:ascii="Times New Roman" w:hAnsi="Times New Roman"/>
          <w:sz w:val="24"/>
          <w:szCs w:val="24"/>
          <w:lang w:val="sr-Cyrl-CS"/>
        </w:rPr>
        <w:t>Реконструкција трасе унутрашњег прикључног вреловода за потребе грејања зграде културе Народног позоришта Сомбор.</w:t>
      </w:r>
    </w:p>
    <w:p w:rsidR="00D154F8" w:rsidRPr="008A1EFC" w:rsidRDefault="00D154F8" w:rsidP="00CD45E2">
      <w:pPr>
        <w:autoSpaceDE w:val="0"/>
        <w:jc w:val="both"/>
        <w:rPr>
          <w:rFonts w:ascii="Times New Roman" w:hAnsi="Times New Roman"/>
          <w:iCs/>
          <w:sz w:val="24"/>
          <w:szCs w:val="24"/>
          <w:lang w:val="sr-Cyrl-CS"/>
        </w:rPr>
      </w:pPr>
      <w:r w:rsidRPr="008A1EFC">
        <w:rPr>
          <w:rFonts w:ascii="Times New Roman" w:hAnsi="Times New Roman"/>
          <w:iCs/>
          <w:sz w:val="24"/>
          <w:szCs w:val="24"/>
          <w:lang w:val="sr-Cyrl-CS"/>
        </w:rPr>
        <w:t>Број и датум Одлуке о додели уговора: 924/2017-10 од 20.09.2017.године</w:t>
      </w:r>
    </w:p>
    <w:p w:rsidR="00D154F8" w:rsidRPr="008A1EFC" w:rsidRDefault="00D154F8" w:rsidP="00D154F8">
      <w:pPr>
        <w:autoSpaceDE w:val="0"/>
        <w:spacing w:after="0"/>
        <w:jc w:val="both"/>
        <w:rPr>
          <w:rFonts w:ascii="Times New Roman" w:hAnsi="Times New Roman"/>
          <w:iCs/>
          <w:sz w:val="24"/>
          <w:szCs w:val="24"/>
          <w:lang w:val="sr-Cyrl-CS"/>
        </w:rPr>
      </w:pPr>
      <w:r w:rsidRPr="008A1EFC">
        <w:rPr>
          <w:rFonts w:ascii="Times New Roman" w:hAnsi="Times New Roman"/>
          <w:iCs/>
          <w:sz w:val="24"/>
          <w:szCs w:val="24"/>
          <w:lang w:val="sr-Cyrl-CS"/>
        </w:rPr>
        <w:t>Понуда изабраног понуђача бр.</w:t>
      </w:r>
      <w:r w:rsidR="00CD45E2" w:rsidRPr="008A1EFC">
        <w:rPr>
          <w:rFonts w:ascii="Times New Roman" w:hAnsi="Times New Roman"/>
          <w:iCs/>
          <w:sz w:val="24"/>
          <w:szCs w:val="24"/>
          <w:lang w:val="sr-Cyrl-CS"/>
        </w:rPr>
        <w:t xml:space="preserve"> 091901/2017 </w:t>
      </w:r>
      <w:r w:rsidRPr="008A1EFC">
        <w:rPr>
          <w:rFonts w:ascii="Times New Roman" w:hAnsi="Times New Roman"/>
          <w:iCs/>
          <w:sz w:val="24"/>
          <w:szCs w:val="24"/>
          <w:lang w:val="sr-Cyrl-CS"/>
        </w:rPr>
        <w:t xml:space="preserve">од </w:t>
      </w:r>
      <w:r w:rsidR="00CD45E2" w:rsidRPr="008A1EFC">
        <w:rPr>
          <w:rFonts w:ascii="Times New Roman" w:hAnsi="Times New Roman"/>
          <w:iCs/>
          <w:sz w:val="24"/>
          <w:szCs w:val="24"/>
          <w:lang w:val="sr-Cyrl-CS"/>
        </w:rPr>
        <w:t>19.09.2017.године</w:t>
      </w:r>
      <w:r w:rsidRPr="008A1EFC">
        <w:rPr>
          <w:rFonts w:ascii="Times New Roman" w:hAnsi="Times New Roman"/>
          <w:iCs/>
          <w:sz w:val="24"/>
          <w:szCs w:val="24"/>
          <w:lang w:val="sr-Cyrl-CS"/>
        </w:rPr>
        <w:t>.</w:t>
      </w:r>
    </w:p>
    <w:p w:rsidR="00D154F8" w:rsidRPr="008A1EFC" w:rsidRDefault="00D154F8" w:rsidP="00D154F8">
      <w:pPr>
        <w:autoSpaceDE w:val="0"/>
        <w:spacing w:after="0"/>
        <w:rPr>
          <w:rFonts w:ascii="Times New Roman" w:hAnsi="Times New Roman"/>
          <w:iCs/>
          <w:sz w:val="24"/>
          <w:szCs w:val="24"/>
          <w:lang w:val="sr-Cyrl-CS"/>
        </w:rPr>
      </w:pPr>
    </w:p>
    <w:p w:rsidR="00D154F8" w:rsidRPr="008A1EFC" w:rsidRDefault="00D154F8" w:rsidP="00D154F8">
      <w:pPr>
        <w:autoSpaceDE w:val="0"/>
        <w:spacing w:after="0"/>
        <w:rPr>
          <w:rFonts w:ascii="Times New Roman" w:hAnsi="Times New Roman"/>
          <w:b/>
          <w:iCs/>
          <w:sz w:val="24"/>
          <w:szCs w:val="24"/>
          <w:lang w:val="sr-Cyrl-CS"/>
        </w:rPr>
      </w:pPr>
      <w:r w:rsidRPr="008A1EFC">
        <w:rPr>
          <w:rFonts w:ascii="Times New Roman" w:hAnsi="Times New Roman"/>
          <w:b/>
          <w:iCs/>
          <w:sz w:val="24"/>
          <w:szCs w:val="24"/>
          <w:lang w:val="sr-Cyrl-CS"/>
        </w:rPr>
        <w:t>Предмет уговора</w:t>
      </w:r>
    </w:p>
    <w:p w:rsidR="00D154F8" w:rsidRPr="008A1EFC" w:rsidRDefault="00D154F8" w:rsidP="00D154F8">
      <w:pPr>
        <w:autoSpaceDE w:val="0"/>
        <w:spacing w:after="0"/>
        <w:jc w:val="center"/>
        <w:rPr>
          <w:rFonts w:ascii="Times New Roman" w:hAnsi="Times New Roman"/>
          <w:iCs/>
          <w:sz w:val="24"/>
          <w:szCs w:val="24"/>
          <w:lang w:val="sr-Cyrl-CS"/>
        </w:rPr>
      </w:pPr>
      <w:r w:rsidRPr="008A1EFC">
        <w:rPr>
          <w:rFonts w:ascii="Times New Roman" w:hAnsi="Times New Roman"/>
          <w:b/>
          <w:iCs/>
          <w:sz w:val="24"/>
          <w:szCs w:val="24"/>
          <w:lang w:val="sr-Cyrl-CS"/>
        </w:rPr>
        <w:t>Члан 1.</w:t>
      </w:r>
    </w:p>
    <w:p w:rsidR="00D154F8" w:rsidRPr="008A1EFC" w:rsidRDefault="00D154F8" w:rsidP="00D154F8">
      <w:pPr>
        <w:spacing w:after="0" w:line="240" w:lineRule="auto"/>
        <w:jc w:val="both"/>
        <w:rPr>
          <w:rFonts w:ascii="Times New Roman" w:hAnsi="Times New Roman"/>
          <w:b/>
          <w:iCs/>
          <w:sz w:val="24"/>
          <w:szCs w:val="24"/>
          <w:lang w:val="sr-Cyrl-CS"/>
        </w:rPr>
      </w:pPr>
      <w:r w:rsidRPr="008A1EFC">
        <w:rPr>
          <w:rFonts w:ascii="Times New Roman" w:hAnsi="Times New Roman"/>
          <w:iCs/>
          <w:sz w:val="24"/>
          <w:szCs w:val="24"/>
          <w:lang w:val="sr-Cyrl-CS"/>
        </w:rPr>
        <w:t xml:space="preserve">Предмет овог уговора је набавка </w:t>
      </w:r>
      <w:r w:rsidRPr="008A1EFC">
        <w:rPr>
          <w:rFonts w:ascii="Times New Roman" w:eastAsia="Times New Roman" w:hAnsi="Times New Roman"/>
          <w:sz w:val="24"/>
          <w:szCs w:val="24"/>
          <w:lang w:val="sr-Cyrl-CS"/>
        </w:rPr>
        <w:t xml:space="preserve">радова -  </w:t>
      </w:r>
      <w:r w:rsidRPr="008A1EFC">
        <w:rPr>
          <w:rFonts w:ascii="Times New Roman" w:hAnsi="Times New Roman"/>
          <w:sz w:val="24"/>
          <w:szCs w:val="24"/>
          <w:lang w:val="sr-Cyrl-CS"/>
        </w:rPr>
        <w:t>Реконструкција трасе унутрашњег прикључног вреловода за потребе грејања зграде културе Народног позоришта Сомбор</w:t>
      </w:r>
      <w:r w:rsidRPr="008A1EFC">
        <w:rPr>
          <w:rFonts w:ascii="Times New Roman" w:hAnsi="Times New Roman"/>
          <w:iCs/>
          <w:sz w:val="24"/>
          <w:szCs w:val="24"/>
          <w:lang w:val="sr-Cyrl-CS"/>
        </w:rPr>
        <w:t>, а у складу са Конкурсном документацијом ЈНМВ бр. 06/17</w:t>
      </w:r>
      <w:r w:rsidRPr="008A1EFC">
        <w:rPr>
          <w:rFonts w:ascii="Times New Roman" w:eastAsia="Times New Roman" w:hAnsi="Times New Roman"/>
          <w:sz w:val="24"/>
          <w:szCs w:val="24"/>
          <w:lang w:val="sr-Cyrl-CS"/>
        </w:rPr>
        <w:t xml:space="preserve"> деловодни број: 924/2017-5 од 11.09.2017.године,</w:t>
      </w:r>
      <w:r w:rsidRPr="008A1EFC">
        <w:rPr>
          <w:rFonts w:ascii="Times New Roman" w:hAnsi="Times New Roman"/>
          <w:iCs/>
          <w:sz w:val="24"/>
          <w:szCs w:val="24"/>
          <w:lang w:val="sr-Cyrl-CS"/>
        </w:rPr>
        <w:t xml:space="preserve"> Техничком спецификацијом и понудом Понуђача број </w:t>
      </w:r>
      <w:r w:rsidR="00CD45E2" w:rsidRPr="008A1EFC">
        <w:rPr>
          <w:rFonts w:ascii="Times New Roman" w:hAnsi="Times New Roman"/>
          <w:iCs/>
          <w:sz w:val="24"/>
          <w:szCs w:val="24"/>
          <w:lang w:val="sr-Cyrl-CS"/>
        </w:rPr>
        <w:t>091901/2017 од 19.09.2017.године</w:t>
      </w:r>
      <w:r w:rsidRPr="008A1EFC">
        <w:rPr>
          <w:rFonts w:ascii="Times New Roman" w:hAnsi="Times New Roman"/>
          <w:iCs/>
          <w:sz w:val="24"/>
          <w:szCs w:val="24"/>
          <w:lang w:val="sr-Cyrl-CS"/>
        </w:rPr>
        <w:t>, која је саставни део уговора, а у свему у складу са свим важећим законским и подзаконским прописима, стандардима, техничким нормативима и нормама квалитета који регулишу извођење радова који су предмет набавке.</w:t>
      </w:r>
    </w:p>
    <w:p w:rsidR="00D154F8" w:rsidRPr="008A1EFC" w:rsidRDefault="00D154F8" w:rsidP="00D154F8">
      <w:pPr>
        <w:autoSpaceDE w:val="0"/>
        <w:spacing w:after="0"/>
        <w:jc w:val="center"/>
        <w:rPr>
          <w:rFonts w:ascii="Times New Roman" w:hAnsi="Times New Roman"/>
          <w:b/>
          <w:iCs/>
          <w:sz w:val="24"/>
          <w:szCs w:val="24"/>
          <w:lang w:val="sr-Cyrl-CS"/>
        </w:rPr>
      </w:pPr>
    </w:p>
    <w:p w:rsidR="00D154F8" w:rsidRPr="008A1EFC" w:rsidRDefault="00D154F8" w:rsidP="00D154F8">
      <w:pPr>
        <w:autoSpaceDE w:val="0"/>
        <w:spacing w:after="0"/>
        <w:rPr>
          <w:rFonts w:ascii="Times New Roman" w:hAnsi="Times New Roman"/>
          <w:b/>
          <w:iCs/>
          <w:sz w:val="24"/>
          <w:szCs w:val="24"/>
          <w:lang w:val="sr-Cyrl-CS"/>
        </w:rPr>
      </w:pPr>
      <w:r w:rsidRPr="008A1EFC">
        <w:rPr>
          <w:rFonts w:ascii="Times New Roman" w:hAnsi="Times New Roman"/>
          <w:b/>
          <w:iCs/>
          <w:sz w:val="24"/>
          <w:szCs w:val="24"/>
          <w:lang w:val="sr-Cyrl-CS"/>
        </w:rPr>
        <w:lastRenderedPageBreak/>
        <w:t>Ангажовање подизвођача</w:t>
      </w:r>
    </w:p>
    <w:p w:rsidR="00D154F8" w:rsidRPr="008A1EFC" w:rsidRDefault="00D154F8" w:rsidP="00D154F8">
      <w:pPr>
        <w:autoSpaceDE w:val="0"/>
        <w:spacing w:after="0"/>
        <w:jc w:val="center"/>
        <w:rPr>
          <w:rFonts w:ascii="Times New Roman" w:hAnsi="Times New Roman"/>
          <w:iCs/>
          <w:sz w:val="24"/>
          <w:szCs w:val="24"/>
          <w:lang w:val="sr-Cyrl-CS"/>
        </w:rPr>
      </w:pPr>
      <w:r w:rsidRPr="008A1EFC">
        <w:rPr>
          <w:rFonts w:ascii="Times New Roman" w:hAnsi="Times New Roman"/>
          <w:b/>
          <w:iCs/>
          <w:sz w:val="24"/>
          <w:szCs w:val="24"/>
          <w:lang w:val="sr-Cyrl-CS"/>
        </w:rPr>
        <w:t>Члан 2.</w:t>
      </w:r>
    </w:p>
    <w:p w:rsidR="00D154F8" w:rsidRPr="008A1EFC" w:rsidRDefault="00CD45E2" w:rsidP="00CD45E2">
      <w:pPr>
        <w:jc w:val="both"/>
        <w:rPr>
          <w:rFonts w:ascii="Times New Roman" w:hAnsi="Times New Roman"/>
          <w:iCs/>
          <w:sz w:val="24"/>
          <w:szCs w:val="24"/>
          <w:lang w:val="sr-Cyrl-CS"/>
        </w:rPr>
      </w:pPr>
      <w:r w:rsidRPr="008A1EFC">
        <w:rPr>
          <w:rFonts w:ascii="Times New Roman" w:hAnsi="Times New Roman"/>
          <w:iCs/>
          <w:sz w:val="24"/>
          <w:szCs w:val="24"/>
          <w:lang w:val="sr-Cyrl-CS"/>
        </w:rPr>
        <w:t xml:space="preserve">Извођач радова извршиће јавну набавку самостално. </w:t>
      </w:r>
    </w:p>
    <w:p w:rsidR="00D154F8" w:rsidRPr="008A1EFC" w:rsidRDefault="00D154F8" w:rsidP="00D154F8">
      <w:pPr>
        <w:autoSpaceDE w:val="0"/>
        <w:spacing w:after="0"/>
        <w:rPr>
          <w:rFonts w:ascii="Times New Roman" w:hAnsi="Times New Roman"/>
          <w:b/>
          <w:iCs/>
          <w:sz w:val="24"/>
          <w:szCs w:val="24"/>
          <w:lang w:val="sr-Cyrl-CS"/>
        </w:rPr>
      </w:pPr>
      <w:r w:rsidRPr="008A1EFC">
        <w:rPr>
          <w:rFonts w:ascii="Times New Roman" w:hAnsi="Times New Roman"/>
          <w:b/>
          <w:iCs/>
          <w:sz w:val="24"/>
          <w:szCs w:val="24"/>
          <w:lang w:val="sr-Cyrl-CS"/>
        </w:rPr>
        <w:t>Цена</w:t>
      </w:r>
    </w:p>
    <w:p w:rsidR="00D154F8" w:rsidRPr="008A1EFC" w:rsidRDefault="00D154F8" w:rsidP="00D154F8">
      <w:pPr>
        <w:autoSpaceDE w:val="0"/>
        <w:spacing w:after="0"/>
        <w:jc w:val="center"/>
        <w:rPr>
          <w:rFonts w:ascii="Times New Roman" w:hAnsi="Times New Roman"/>
          <w:b/>
          <w:iCs/>
          <w:sz w:val="24"/>
          <w:szCs w:val="24"/>
          <w:lang w:val="sr-Cyrl-CS"/>
        </w:rPr>
      </w:pPr>
      <w:r w:rsidRPr="008A1EFC">
        <w:rPr>
          <w:rFonts w:ascii="Times New Roman" w:hAnsi="Times New Roman"/>
          <w:b/>
          <w:iCs/>
          <w:sz w:val="24"/>
          <w:szCs w:val="24"/>
          <w:lang w:val="sr-Cyrl-CS"/>
        </w:rPr>
        <w:t>Члан 3.</w:t>
      </w:r>
    </w:p>
    <w:p w:rsidR="00D154F8" w:rsidRPr="008A1EFC" w:rsidRDefault="00D154F8" w:rsidP="00CD45E2">
      <w:pPr>
        <w:autoSpaceDE w:val="0"/>
        <w:spacing w:after="0"/>
        <w:ind w:firstLine="708"/>
        <w:jc w:val="both"/>
        <w:rPr>
          <w:rFonts w:ascii="Times New Roman" w:hAnsi="Times New Roman"/>
          <w:iCs/>
          <w:sz w:val="24"/>
          <w:szCs w:val="24"/>
          <w:lang w:val="sr-Cyrl-CS"/>
        </w:rPr>
      </w:pPr>
      <w:r w:rsidRPr="008A1EFC">
        <w:rPr>
          <w:rFonts w:ascii="Times New Roman" w:hAnsi="Times New Roman"/>
          <w:iCs/>
          <w:sz w:val="24"/>
          <w:szCs w:val="24"/>
          <w:lang w:val="sr-Cyrl-CS"/>
        </w:rPr>
        <w:t xml:space="preserve">Укупна вредност овог уговора износи највише </w:t>
      </w:r>
      <w:r w:rsidR="00CD45E2" w:rsidRPr="008A1EFC">
        <w:rPr>
          <w:rFonts w:ascii="Times New Roman" w:hAnsi="Times New Roman"/>
          <w:b/>
          <w:iCs/>
          <w:sz w:val="24"/>
          <w:szCs w:val="24"/>
          <w:lang w:val="sr-Cyrl-CS"/>
        </w:rPr>
        <w:t>1.534.382,00</w:t>
      </w:r>
      <w:r w:rsidRPr="008A1EFC">
        <w:rPr>
          <w:rFonts w:ascii="Times New Roman" w:hAnsi="Times New Roman"/>
          <w:b/>
          <w:iCs/>
          <w:sz w:val="24"/>
          <w:szCs w:val="24"/>
          <w:lang w:val="sr-Cyrl-CS"/>
        </w:rPr>
        <w:t xml:space="preserve"> динара (без ПДВ-а).</w:t>
      </w:r>
    </w:p>
    <w:p w:rsidR="00D154F8" w:rsidRPr="00407E33" w:rsidRDefault="00D154F8" w:rsidP="00D154F8">
      <w:pPr>
        <w:autoSpaceDE w:val="0"/>
        <w:spacing w:after="0"/>
        <w:ind w:firstLine="708"/>
        <w:jc w:val="both"/>
        <w:rPr>
          <w:rFonts w:ascii="Times New Roman" w:hAnsi="Times New Roman"/>
          <w:iCs/>
          <w:sz w:val="24"/>
          <w:szCs w:val="24"/>
          <w:lang w:val="sr-Cyrl-CS"/>
        </w:rPr>
      </w:pPr>
      <w:r w:rsidRPr="00407E33">
        <w:rPr>
          <w:rFonts w:ascii="Times New Roman" w:hAnsi="Times New Roman"/>
          <w:iCs/>
          <w:sz w:val="24"/>
          <w:szCs w:val="24"/>
          <w:lang w:val="sr-Cyrl-CS"/>
        </w:rPr>
        <w:t>Јединична цена утврђена је Понудом из члана 1. овог уговора, фиксна је и непроменљ</w:t>
      </w:r>
      <w:r w:rsidR="00407E33" w:rsidRPr="00407E33">
        <w:rPr>
          <w:rFonts w:ascii="Times New Roman" w:hAnsi="Times New Roman"/>
          <w:iCs/>
          <w:sz w:val="24"/>
          <w:szCs w:val="24"/>
          <w:lang w:val="sr-Cyrl-CS"/>
        </w:rPr>
        <w:t>ива за уговорени период, и то:</w:t>
      </w:r>
    </w:p>
    <w:p w:rsidR="00407E33" w:rsidRPr="00333BEB" w:rsidRDefault="00407E33" w:rsidP="00407E33">
      <w:pPr>
        <w:tabs>
          <w:tab w:val="left" w:pos="0"/>
        </w:tabs>
        <w:ind w:firstLine="709"/>
        <w:jc w:val="both"/>
        <w:rPr>
          <w:rFonts w:ascii="Times New Roman" w:hAnsi="Times New Roman"/>
          <w:sz w:val="24"/>
          <w:szCs w:val="24"/>
          <w:lang w:val="sr-Cyrl-CS"/>
        </w:rPr>
      </w:pPr>
      <w:r w:rsidRPr="00333BEB">
        <w:rPr>
          <w:rFonts w:ascii="Times New Roman" w:hAnsi="Times New Roman"/>
          <w:sz w:val="24"/>
          <w:szCs w:val="24"/>
        </w:rPr>
        <w:t xml:space="preserve">I </w:t>
      </w:r>
      <w:r w:rsidRPr="00333BEB">
        <w:rPr>
          <w:rFonts w:ascii="Times New Roman" w:hAnsi="Times New Roman"/>
          <w:sz w:val="24"/>
          <w:szCs w:val="24"/>
          <w:lang w:val="sr-Cyrl-CS"/>
        </w:rPr>
        <w:t>Машински радови:</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5812"/>
        <w:gridCol w:w="992"/>
        <w:gridCol w:w="1276"/>
        <w:gridCol w:w="1275"/>
      </w:tblGrid>
      <w:tr w:rsidR="00407E33" w:rsidRPr="00333BEB" w:rsidTr="00407E33">
        <w:trPr>
          <w:trHeight w:val="315"/>
        </w:trPr>
        <w:tc>
          <w:tcPr>
            <w:tcW w:w="9923" w:type="dxa"/>
            <w:gridSpan w:val="5"/>
          </w:tcPr>
          <w:p w:rsidR="00407E33" w:rsidRPr="00333BEB" w:rsidRDefault="00407E33" w:rsidP="00CA6136">
            <w:pPr>
              <w:autoSpaceDE w:val="0"/>
              <w:autoSpaceDN w:val="0"/>
              <w:adjustRightInd w:val="0"/>
              <w:rPr>
                <w:rFonts w:ascii="Times New Roman" w:hAnsi="Times New Roman"/>
                <w:b/>
                <w:i/>
                <w:iCs/>
                <w:sz w:val="24"/>
                <w:szCs w:val="24"/>
              </w:rPr>
            </w:pPr>
            <w:r w:rsidRPr="00333BEB">
              <w:rPr>
                <w:rFonts w:ascii="Times New Roman" w:hAnsi="Times New Roman"/>
                <w:b/>
                <w:i/>
                <w:sz w:val="24"/>
                <w:szCs w:val="24"/>
                <w:lang w:val="sr-Cyrl-CS"/>
              </w:rPr>
              <w:t>Инсталација од бешавних челичних цеви</w:t>
            </w:r>
          </w:p>
        </w:tc>
      </w:tr>
      <w:tr w:rsidR="00407E33" w:rsidRPr="00333BEB" w:rsidTr="00407E33">
        <w:trPr>
          <w:trHeight w:val="187"/>
        </w:trPr>
        <w:tc>
          <w:tcPr>
            <w:tcW w:w="568" w:type="dxa"/>
          </w:tcPr>
          <w:p w:rsidR="00407E33" w:rsidRDefault="00407E33" w:rsidP="00CA6136">
            <w:pPr>
              <w:autoSpaceDE w:val="0"/>
              <w:autoSpaceDN w:val="0"/>
              <w:adjustRightInd w:val="0"/>
              <w:spacing w:after="0"/>
              <w:rPr>
                <w:rFonts w:ascii="Times New Roman" w:hAnsi="Times New Roman"/>
                <w:b/>
                <w:i/>
                <w:sz w:val="24"/>
                <w:szCs w:val="24"/>
                <w:lang w:val="sr-Latn-CS"/>
              </w:rPr>
            </w:pPr>
            <w:r>
              <w:rPr>
                <w:rFonts w:ascii="Times New Roman" w:hAnsi="Times New Roman"/>
                <w:b/>
                <w:i/>
                <w:sz w:val="24"/>
                <w:szCs w:val="24"/>
                <w:lang w:val="sr-Cyrl-CS"/>
              </w:rPr>
              <w:t>Р.</w:t>
            </w:r>
          </w:p>
          <w:p w:rsidR="00407E33" w:rsidRPr="00333BEB" w:rsidRDefault="00407E33" w:rsidP="00CA6136">
            <w:pPr>
              <w:autoSpaceDE w:val="0"/>
              <w:autoSpaceDN w:val="0"/>
              <w:adjustRightInd w:val="0"/>
              <w:spacing w:after="0"/>
              <w:rPr>
                <w:rFonts w:ascii="Times New Roman" w:hAnsi="Times New Roman"/>
                <w:b/>
                <w:i/>
                <w:sz w:val="24"/>
                <w:szCs w:val="24"/>
                <w:lang w:val="sr-Cyrl-CS"/>
              </w:rPr>
            </w:pPr>
            <w:r>
              <w:rPr>
                <w:rFonts w:ascii="Times New Roman" w:hAnsi="Times New Roman"/>
                <w:b/>
                <w:i/>
                <w:sz w:val="24"/>
                <w:szCs w:val="24"/>
                <w:lang w:val="sr-Cyrl-CS"/>
              </w:rPr>
              <w:t>бр.</w:t>
            </w:r>
          </w:p>
        </w:tc>
        <w:tc>
          <w:tcPr>
            <w:tcW w:w="5812" w:type="dxa"/>
          </w:tcPr>
          <w:p w:rsidR="00407E33" w:rsidRPr="00333BEB" w:rsidRDefault="00407E33" w:rsidP="00CA6136">
            <w:pPr>
              <w:autoSpaceDE w:val="0"/>
              <w:autoSpaceDN w:val="0"/>
              <w:adjustRightInd w:val="0"/>
              <w:rPr>
                <w:rFonts w:ascii="Times New Roman" w:hAnsi="Times New Roman"/>
                <w:b/>
                <w:i/>
                <w:sz w:val="24"/>
                <w:szCs w:val="24"/>
                <w:lang w:val="sr-Cyrl-CS"/>
              </w:rPr>
            </w:pPr>
          </w:p>
        </w:tc>
        <w:tc>
          <w:tcPr>
            <w:tcW w:w="992" w:type="dxa"/>
          </w:tcPr>
          <w:p w:rsidR="00407E33" w:rsidRPr="00333BEB" w:rsidRDefault="00407E33" w:rsidP="00CA6136">
            <w:pPr>
              <w:autoSpaceDE w:val="0"/>
              <w:autoSpaceDN w:val="0"/>
              <w:adjustRightInd w:val="0"/>
              <w:rPr>
                <w:rFonts w:ascii="Times New Roman" w:hAnsi="Times New Roman"/>
                <w:b/>
                <w:i/>
                <w:sz w:val="24"/>
                <w:szCs w:val="24"/>
                <w:lang w:val="sr-Cyrl-CS"/>
              </w:rPr>
            </w:pPr>
            <w:r>
              <w:rPr>
                <w:rFonts w:ascii="Times New Roman" w:hAnsi="Times New Roman"/>
                <w:b/>
                <w:i/>
                <w:sz w:val="24"/>
                <w:szCs w:val="24"/>
                <w:lang w:val="sr-Cyrl-CS"/>
              </w:rPr>
              <w:t>Кол.</w:t>
            </w:r>
          </w:p>
        </w:tc>
        <w:tc>
          <w:tcPr>
            <w:tcW w:w="1276" w:type="dxa"/>
          </w:tcPr>
          <w:p w:rsidR="00407E33" w:rsidRPr="00333BEB" w:rsidRDefault="00407E33" w:rsidP="00CA6136">
            <w:pPr>
              <w:autoSpaceDE w:val="0"/>
              <w:autoSpaceDN w:val="0"/>
              <w:adjustRightInd w:val="0"/>
              <w:rPr>
                <w:rFonts w:ascii="Times New Roman" w:hAnsi="Times New Roman"/>
                <w:b/>
                <w:i/>
                <w:sz w:val="24"/>
                <w:szCs w:val="24"/>
                <w:lang w:val="sr-Cyrl-CS"/>
              </w:rPr>
            </w:pPr>
            <w:r>
              <w:rPr>
                <w:rFonts w:ascii="Times New Roman" w:hAnsi="Times New Roman"/>
                <w:b/>
                <w:i/>
                <w:sz w:val="24"/>
                <w:szCs w:val="24"/>
                <w:lang w:val="sr-Cyrl-CS"/>
              </w:rPr>
              <w:t>Јед. цена</w:t>
            </w:r>
          </w:p>
        </w:tc>
        <w:tc>
          <w:tcPr>
            <w:tcW w:w="1275" w:type="dxa"/>
          </w:tcPr>
          <w:p w:rsidR="00407E33" w:rsidRPr="00333BEB" w:rsidRDefault="00407E33" w:rsidP="00CA6136">
            <w:pPr>
              <w:autoSpaceDE w:val="0"/>
              <w:autoSpaceDN w:val="0"/>
              <w:adjustRightInd w:val="0"/>
              <w:rPr>
                <w:rFonts w:ascii="Times New Roman" w:hAnsi="Times New Roman"/>
                <w:b/>
                <w:i/>
                <w:sz w:val="24"/>
                <w:szCs w:val="24"/>
                <w:lang w:val="sr-Cyrl-CS"/>
              </w:rPr>
            </w:pPr>
            <w:r>
              <w:rPr>
                <w:rFonts w:ascii="Times New Roman" w:hAnsi="Times New Roman"/>
                <w:b/>
                <w:i/>
                <w:sz w:val="24"/>
                <w:szCs w:val="24"/>
                <w:lang w:val="sr-Cyrl-CS"/>
              </w:rPr>
              <w:t>Укупна цена</w:t>
            </w:r>
          </w:p>
        </w:tc>
      </w:tr>
      <w:tr w:rsidR="00407E33" w:rsidRPr="00333BEB" w:rsidTr="00407E33">
        <w:trPr>
          <w:trHeight w:val="1006"/>
        </w:trPr>
        <w:tc>
          <w:tcPr>
            <w:tcW w:w="568" w:type="dxa"/>
          </w:tcPr>
          <w:p w:rsidR="00407E33" w:rsidRPr="00333BEB" w:rsidRDefault="00407E33" w:rsidP="00CA6136">
            <w:pPr>
              <w:autoSpaceDE w:val="0"/>
              <w:autoSpaceDN w:val="0"/>
              <w:adjustRightInd w:val="0"/>
              <w:jc w:val="center"/>
              <w:rPr>
                <w:rFonts w:ascii="Times New Roman" w:hAnsi="Times New Roman"/>
                <w:sz w:val="24"/>
                <w:szCs w:val="24"/>
                <w:lang w:val="sr-Cyrl-CS"/>
              </w:rPr>
            </w:pPr>
            <w:r w:rsidRPr="00333BEB">
              <w:rPr>
                <w:rFonts w:ascii="Times New Roman" w:hAnsi="Times New Roman"/>
                <w:sz w:val="24"/>
                <w:szCs w:val="24"/>
                <w:lang w:val="sr-Cyrl-CS"/>
              </w:rPr>
              <w:t>1.</w:t>
            </w:r>
          </w:p>
        </w:tc>
        <w:tc>
          <w:tcPr>
            <w:tcW w:w="5812" w:type="dxa"/>
          </w:tcPr>
          <w:p w:rsidR="00407E33" w:rsidRPr="00333BEB" w:rsidRDefault="00407E33" w:rsidP="00CA6136">
            <w:pPr>
              <w:autoSpaceDE w:val="0"/>
              <w:autoSpaceDN w:val="0"/>
              <w:adjustRightInd w:val="0"/>
              <w:spacing w:after="0"/>
              <w:jc w:val="both"/>
              <w:rPr>
                <w:rFonts w:ascii="Times New Roman" w:hAnsi="Times New Roman"/>
                <w:sz w:val="24"/>
                <w:szCs w:val="24"/>
                <w:lang w:val="sr-Cyrl-CS"/>
              </w:rPr>
            </w:pPr>
            <w:r w:rsidRPr="00333BEB">
              <w:rPr>
                <w:rFonts w:ascii="Times New Roman" w:hAnsi="Times New Roman"/>
                <w:sz w:val="24"/>
                <w:szCs w:val="24"/>
                <w:lang w:val="sr-Cyrl-CS"/>
              </w:rPr>
              <w:t xml:space="preserve">Испорука и монтажа челичне бешавне цеви за монтажу инсталације вреловода који се води према топлотној подстаници: </w:t>
            </w:r>
          </w:p>
          <w:p w:rsidR="00407E33" w:rsidRPr="00333BEB" w:rsidRDefault="00407E33" w:rsidP="00CA6136">
            <w:pPr>
              <w:autoSpaceDE w:val="0"/>
              <w:autoSpaceDN w:val="0"/>
              <w:adjustRightInd w:val="0"/>
              <w:spacing w:after="0"/>
              <w:jc w:val="both"/>
              <w:rPr>
                <w:rFonts w:ascii="Times New Roman" w:hAnsi="Times New Roman"/>
                <w:sz w:val="24"/>
                <w:szCs w:val="24"/>
                <w:lang w:val="sr-Cyrl-CS"/>
              </w:rPr>
            </w:pPr>
            <w:r w:rsidRPr="00333BEB">
              <w:rPr>
                <w:rFonts w:ascii="Times New Roman" w:hAnsi="Times New Roman"/>
                <w:sz w:val="24"/>
                <w:szCs w:val="24"/>
                <w:lang w:val="sr-Cyrl-CS"/>
              </w:rPr>
              <w:t>бешавна челична цев 114,3х3,6 mm</w:t>
            </w:r>
          </w:p>
        </w:tc>
        <w:tc>
          <w:tcPr>
            <w:tcW w:w="992" w:type="dxa"/>
          </w:tcPr>
          <w:p w:rsidR="00407E33" w:rsidRPr="00407E33" w:rsidRDefault="00407E33" w:rsidP="00CA6136">
            <w:pPr>
              <w:autoSpaceDE w:val="0"/>
              <w:autoSpaceDN w:val="0"/>
              <w:adjustRightInd w:val="0"/>
              <w:jc w:val="center"/>
              <w:rPr>
                <w:rFonts w:ascii="Times New Roman" w:hAnsi="Times New Roman"/>
                <w:iCs/>
                <w:lang w:val="sr-Cyrl-CS"/>
              </w:rPr>
            </w:pPr>
          </w:p>
          <w:p w:rsidR="00407E33" w:rsidRPr="00407E33" w:rsidRDefault="00407E33" w:rsidP="00CA6136">
            <w:pPr>
              <w:autoSpaceDE w:val="0"/>
              <w:autoSpaceDN w:val="0"/>
              <w:adjustRightInd w:val="0"/>
              <w:jc w:val="center"/>
              <w:rPr>
                <w:rFonts w:ascii="Times New Roman" w:hAnsi="Times New Roman"/>
                <w:iCs/>
                <w:lang w:val="sr-Latn-CS"/>
              </w:rPr>
            </w:pPr>
          </w:p>
          <w:p w:rsidR="00407E33" w:rsidRPr="00407E33" w:rsidRDefault="00407E33" w:rsidP="00CA6136">
            <w:pPr>
              <w:autoSpaceDE w:val="0"/>
              <w:autoSpaceDN w:val="0"/>
              <w:adjustRightInd w:val="0"/>
              <w:spacing w:after="0"/>
              <w:jc w:val="center"/>
              <w:rPr>
                <w:rFonts w:ascii="Times New Roman" w:hAnsi="Times New Roman"/>
                <w:iCs/>
                <w:lang w:val="sr-Cyrl-CS"/>
              </w:rPr>
            </w:pPr>
            <w:r w:rsidRPr="00407E33">
              <w:rPr>
                <w:rFonts w:ascii="Times New Roman" w:hAnsi="Times New Roman"/>
                <w:iCs/>
                <w:lang w:val="sr-Cyrl-CS"/>
              </w:rPr>
              <w:t xml:space="preserve">150 </w:t>
            </w:r>
            <w:r w:rsidRPr="00407E33">
              <w:rPr>
                <w:rFonts w:ascii="Times New Roman" w:hAnsi="Times New Roman"/>
                <w:iCs/>
              </w:rPr>
              <w:t>m</w:t>
            </w:r>
          </w:p>
        </w:tc>
        <w:tc>
          <w:tcPr>
            <w:tcW w:w="1276" w:type="dxa"/>
          </w:tcPr>
          <w:p w:rsidR="00407E33" w:rsidRPr="00407E33" w:rsidRDefault="00407E33" w:rsidP="00407E33">
            <w:pPr>
              <w:autoSpaceDE w:val="0"/>
              <w:autoSpaceDN w:val="0"/>
              <w:adjustRightInd w:val="0"/>
              <w:jc w:val="center"/>
              <w:rPr>
                <w:rFonts w:ascii="Times New Roman" w:hAnsi="Times New Roman"/>
                <w:iCs/>
                <w:lang w:val="sr-Cyrl-CS"/>
              </w:rPr>
            </w:pPr>
          </w:p>
          <w:p w:rsidR="00407E33" w:rsidRPr="00407E33" w:rsidRDefault="00407E33" w:rsidP="00407E33">
            <w:pPr>
              <w:autoSpaceDE w:val="0"/>
              <w:autoSpaceDN w:val="0"/>
              <w:adjustRightInd w:val="0"/>
              <w:jc w:val="center"/>
              <w:rPr>
                <w:rFonts w:ascii="Times New Roman" w:hAnsi="Times New Roman"/>
                <w:iCs/>
                <w:lang w:val="sr-Cyrl-CS"/>
              </w:rPr>
            </w:pPr>
          </w:p>
          <w:p w:rsidR="00407E33" w:rsidRPr="00407E33" w:rsidRDefault="00407E33" w:rsidP="00407E33">
            <w:pPr>
              <w:autoSpaceDE w:val="0"/>
              <w:autoSpaceDN w:val="0"/>
              <w:adjustRightInd w:val="0"/>
              <w:spacing w:after="0"/>
              <w:jc w:val="center"/>
              <w:rPr>
                <w:rFonts w:ascii="Times New Roman" w:hAnsi="Times New Roman"/>
                <w:iCs/>
                <w:lang w:val="sr-Cyrl-CS"/>
              </w:rPr>
            </w:pPr>
            <w:r w:rsidRPr="00407E33">
              <w:rPr>
                <w:rFonts w:ascii="Times New Roman" w:hAnsi="Times New Roman"/>
                <w:iCs/>
                <w:lang w:val="sr-Cyrl-CS"/>
              </w:rPr>
              <w:t>2.300,00</w:t>
            </w:r>
          </w:p>
        </w:tc>
        <w:tc>
          <w:tcPr>
            <w:tcW w:w="1275" w:type="dxa"/>
          </w:tcPr>
          <w:p w:rsidR="00407E33" w:rsidRPr="00407E33" w:rsidRDefault="00407E33" w:rsidP="00407E33">
            <w:pPr>
              <w:autoSpaceDE w:val="0"/>
              <w:autoSpaceDN w:val="0"/>
              <w:adjustRightInd w:val="0"/>
              <w:jc w:val="center"/>
              <w:rPr>
                <w:rFonts w:ascii="Times New Roman" w:hAnsi="Times New Roman"/>
                <w:iCs/>
                <w:lang w:val="sr-Cyrl-CS"/>
              </w:rPr>
            </w:pPr>
          </w:p>
          <w:p w:rsidR="00407E33" w:rsidRPr="00407E33" w:rsidRDefault="00407E33" w:rsidP="00407E33">
            <w:pPr>
              <w:autoSpaceDE w:val="0"/>
              <w:autoSpaceDN w:val="0"/>
              <w:adjustRightInd w:val="0"/>
              <w:jc w:val="center"/>
              <w:rPr>
                <w:rFonts w:ascii="Times New Roman" w:hAnsi="Times New Roman"/>
                <w:iCs/>
                <w:lang w:val="sr-Cyrl-CS"/>
              </w:rPr>
            </w:pPr>
          </w:p>
          <w:p w:rsidR="00407E33" w:rsidRPr="00407E33" w:rsidRDefault="00407E33" w:rsidP="00407E33">
            <w:pPr>
              <w:autoSpaceDE w:val="0"/>
              <w:autoSpaceDN w:val="0"/>
              <w:adjustRightInd w:val="0"/>
              <w:spacing w:after="0"/>
              <w:jc w:val="center"/>
              <w:rPr>
                <w:rFonts w:ascii="Times New Roman" w:hAnsi="Times New Roman"/>
                <w:iCs/>
                <w:lang w:val="sr-Cyrl-CS"/>
              </w:rPr>
            </w:pPr>
            <w:r w:rsidRPr="00407E33">
              <w:rPr>
                <w:rFonts w:ascii="Times New Roman" w:hAnsi="Times New Roman"/>
                <w:iCs/>
                <w:lang w:val="sr-Cyrl-CS"/>
              </w:rPr>
              <w:t>345.000,00</w:t>
            </w:r>
          </w:p>
        </w:tc>
      </w:tr>
      <w:tr w:rsidR="00407E33" w:rsidRPr="00333BEB" w:rsidTr="00407E33">
        <w:trPr>
          <w:trHeight w:val="795"/>
        </w:trPr>
        <w:tc>
          <w:tcPr>
            <w:tcW w:w="568" w:type="dxa"/>
          </w:tcPr>
          <w:p w:rsidR="00407E33" w:rsidRPr="00333BEB" w:rsidRDefault="00407E33" w:rsidP="00CA6136">
            <w:pPr>
              <w:autoSpaceDE w:val="0"/>
              <w:autoSpaceDN w:val="0"/>
              <w:adjustRightInd w:val="0"/>
              <w:spacing w:after="0"/>
              <w:jc w:val="center"/>
              <w:rPr>
                <w:rFonts w:ascii="Times New Roman" w:hAnsi="Times New Roman"/>
                <w:sz w:val="24"/>
                <w:szCs w:val="24"/>
                <w:lang w:val="sr-Cyrl-CS"/>
              </w:rPr>
            </w:pPr>
            <w:r w:rsidRPr="00333BEB">
              <w:rPr>
                <w:rFonts w:ascii="Times New Roman" w:hAnsi="Times New Roman"/>
                <w:sz w:val="24"/>
                <w:szCs w:val="24"/>
                <w:lang w:val="sr-Cyrl-CS"/>
              </w:rPr>
              <w:t>2.</w:t>
            </w:r>
          </w:p>
        </w:tc>
        <w:tc>
          <w:tcPr>
            <w:tcW w:w="5812" w:type="dxa"/>
          </w:tcPr>
          <w:p w:rsidR="00407E33" w:rsidRPr="00333BEB" w:rsidRDefault="00407E33" w:rsidP="00CA6136">
            <w:pPr>
              <w:autoSpaceDE w:val="0"/>
              <w:autoSpaceDN w:val="0"/>
              <w:adjustRightInd w:val="0"/>
              <w:spacing w:after="0"/>
              <w:jc w:val="both"/>
              <w:rPr>
                <w:rFonts w:ascii="Times New Roman" w:hAnsi="Times New Roman"/>
                <w:sz w:val="24"/>
                <w:szCs w:val="24"/>
                <w:lang w:val="sr-Cyrl-CS"/>
              </w:rPr>
            </w:pPr>
            <w:r w:rsidRPr="00333BEB">
              <w:rPr>
                <w:rFonts w:ascii="Times New Roman" w:hAnsi="Times New Roman"/>
                <w:sz w:val="24"/>
                <w:szCs w:val="24"/>
                <w:lang w:val="sr-Cyrl-CS"/>
              </w:rPr>
              <w:t>Испорука и монтажа фитинга за монтажу вреловодне инсталације:</w:t>
            </w:r>
          </w:p>
          <w:p w:rsidR="00407E33" w:rsidRPr="00333BEB" w:rsidRDefault="00407E33" w:rsidP="00CA6136">
            <w:pPr>
              <w:autoSpaceDE w:val="0"/>
              <w:autoSpaceDN w:val="0"/>
              <w:adjustRightInd w:val="0"/>
              <w:spacing w:after="0"/>
              <w:jc w:val="both"/>
              <w:rPr>
                <w:rFonts w:ascii="Times New Roman" w:hAnsi="Times New Roman"/>
                <w:sz w:val="24"/>
                <w:szCs w:val="24"/>
                <w:lang w:val="sr-Cyrl-CS"/>
              </w:rPr>
            </w:pPr>
            <w:r w:rsidRPr="00333BEB">
              <w:rPr>
                <w:rFonts w:ascii="Times New Roman" w:hAnsi="Times New Roman"/>
                <w:sz w:val="24"/>
                <w:szCs w:val="24"/>
                <w:lang w:val="sr-Cyrl-CS"/>
              </w:rPr>
              <w:t>- Лук 90º / цев 114,3х3,6 mm</w:t>
            </w:r>
          </w:p>
          <w:p w:rsidR="00407E33" w:rsidRPr="00333BEB" w:rsidRDefault="00407E33" w:rsidP="00CA6136">
            <w:pPr>
              <w:autoSpaceDE w:val="0"/>
              <w:autoSpaceDN w:val="0"/>
              <w:adjustRightInd w:val="0"/>
              <w:spacing w:after="0"/>
              <w:jc w:val="both"/>
              <w:rPr>
                <w:rFonts w:ascii="Times New Roman" w:hAnsi="Times New Roman"/>
                <w:sz w:val="24"/>
                <w:szCs w:val="24"/>
                <w:lang w:val="sr-Cyrl-CS"/>
              </w:rPr>
            </w:pPr>
            <w:r w:rsidRPr="00333BEB">
              <w:rPr>
                <w:rFonts w:ascii="Times New Roman" w:hAnsi="Times New Roman"/>
                <w:sz w:val="24"/>
                <w:szCs w:val="24"/>
                <w:lang w:val="sr-Cyrl-CS"/>
              </w:rPr>
              <w:t>- Т комада / 159,4х4,5 EQ</w:t>
            </w:r>
          </w:p>
          <w:p w:rsidR="00407E33" w:rsidRPr="00333BEB" w:rsidRDefault="00407E33" w:rsidP="00CA6136">
            <w:pPr>
              <w:autoSpaceDE w:val="0"/>
              <w:autoSpaceDN w:val="0"/>
              <w:adjustRightInd w:val="0"/>
              <w:spacing w:after="0"/>
              <w:jc w:val="both"/>
              <w:rPr>
                <w:rFonts w:ascii="Times New Roman" w:hAnsi="Times New Roman"/>
                <w:sz w:val="24"/>
                <w:szCs w:val="24"/>
                <w:lang w:val="sr-Cyrl-CS"/>
              </w:rPr>
            </w:pPr>
            <w:r w:rsidRPr="00333BEB">
              <w:rPr>
                <w:rFonts w:ascii="Times New Roman" w:hAnsi="Times New Roman"/>
                <w:sz w:val="24"/>
                <w:szCs w:val="24"/>
                <w:lang w:val="sr-Cyrl-CS"/>
              </w:rPr>
              <w:t xml:space="preserve">- </w:t>
            </w:r>
            <w:r w:rsidRPr="00333BEB">
              <w:rPr>
                <w:rFonts w:ascii="Times New Roman" w:hAnsi="Times New Roman"/>
                <w:sz w:val="24"/>
                <w:szCs w:val="24"/>
              </w:rPr>
              <w:t xml:space="preserve">Редукција / </w:t>
            </w:r>
            <w:r w:rsidRPr="00333BEB">
              <w:rPr>
                <w:rFonts w:ascii="Times New Roman" w:hAnsi="Times New Roman"/>
                <w:sz w:val="24"/>
                <w:szCs w:val="24"/>
                <w:lang w:val="sr-Cyrl-CS"/>
              </w:rPr>
              <w:t>159,4-114,3</w:t>
            </w:r>
          </w:p>
        </w:tc>
        <w:tc>
          <w:tcPr>
            <w:tcW w:w="992" w:type="dxa"/>
          </w:tcPr>
          <w:p w:rsidR="00407E33" w:rsidRPr="00407E33" w:rsidRDefault="00407E33" w:rsidP="00CA6136">
            <w:pPr>
              <w:autoSpaceDE w:val="0"/>
              <w:autoSpaceDN w:val="0"/>
              <w:adjustRightInd w:val="0"/>
              <w:spacing w:after="0"/>
              <w:jc w:val="center"/>
              <w:rPr>
                <w:rFonts w:ascii="Times New Roman" w:hAnsi="Times New Roman"/>
                <w:iCs/>
                <w:lang w:val="sr-Cyrl-CS"/>
              </w:rPr>
            </w:pPr>
          </w:p>
          <w:p w:rsidR="00407E33" w:rsidRPr="00407E33" w:rsidRDefault="00407E33" w:rsidP="00CA6136">
            <w:pPr>
              <w:autoSpaceDE w:val="0"/>
              <w:autoSpaceDN w:val="0"/>
              <w:adjustRightInd w:val="0"/>
              <w:spacing w:after="0"/>
              <w:jc w:val="center"/>
              <w:rPr>
                <w:rFonts w:ascii="Times New Roman" w:hAnsi="Times New Roman"/>
                <w:iCs/>
                <w:lang w:val="sr-Latn-CS"/>
              </w:rPr>
            </w:pPr>
          </w:p>
          <w:p w:rsidR="00407E33" w:rsidRPr="00407E33" w:rsidRDefault="00407E33" w:rsidP="00CA6136">
            <w:pPr>
              <w:autoSpaceDE w:val="0"/>
              <w:autoSpaceDN w:val="0"/>
              <w:adjustRightInd w:val="0"/>
              <w:spacing w:after="0"/>
              <w:jc w:val="center"/>
              <w:rPr>
                <w:rFonts w:ascii="Times New Roman" w:hAnsi="Times New Roman"/>
                <w:iCs/>
                <w:lang w:val="sr-Cyrl-CS"/>
              </w:rPr>
            </w:pPr>
            <w:r w:rsidRPr="00407E33">
              <w:rPr>
                <w:rFonts w:ascii="Times New Roman" w:hAnsi="Times New Roman"/>
                <w:iCs/>
                <w:lang w:val="sr-Cyrl-CS"/>
              </w:rPr>
              <w:t>18 ком</w:t>
            </w:r>
          </w:p>
          <w:p w:rsidR="00407E33" w:rsidRPr="00407E33" w:rsidRDefault="00407E33" w:rsidP="00CA6136">
            <w:pPr>
              <w:autoSpaceDE w:val="0"/>
              <w:autoSpaceDN w:val="0"/>
              <w:adjustRightInd w:val="0"/>
              <w:spacing w:after="0"/>
              <w:jc w:val="center"/>
              <w:rPr>
                <w:rFonts w:ascii="Times New Roman" w:hAnsi="Times New Roman"/>
                <w:iCs/>
                <w:lang w:val="sr-Cyrl-CS"/>
              </w:rPr>
            </w:pPr>
            <w:r w:rsidRPr="00407E33">
              <w:rPr>
                <w:rFonts w:ascii="Times New Roman" w:hAnsi="Times New Roman"/>
                <w:iCs/>
                <w:lang w:val="sr-Cyrl-CS"/>
              </w:rPr>
              <w:t>2 ком</w:t>
            </w:r>
          </w:p>
          <w:p w:rsidR="00407E33" w:rsidRPr="00407E33" w:rsidRDefault="00407E33" w:rsidP="00CA6136">
            <w:pPr>
              <w:autoSpaceDE w:val="0"/>
              <w:autoSpaceDN w:val="0"/>
              <w:adjustRightInd w:val="0"/>
              <w:spacing w:after="0"/>
              <w:jc w:val="center"/>
              <w:rPr>
                <w:rFonts w:ascii="Times New Roman" w:hAnsi="Times New Roman"/>
                <w:iCs/>
                <w:lang w:val="sr-Cyrl-CS"/>
              </w:rPr>
            </w:pPr>
            <w:r w:rsidRPr="00407E33">
              <w:rPr>
                <w:rFonts w:ascii="Times New Roman" w:hAnsi="Times New Roman"/>
                <w:iCs/>
                <w:lang w:val="sr-Cyrl-CS"/>
              </w:rPr>
              <w:t>2 ком</w:t>
            </w:r>
          </w:p>
        </w:tc>
        <w:tc>
          <w:tcPr>
            <w:tcW w:w="1276" w:type="dxa"/>
          </w:tcPr>
          <w:p w:rsidR="00407E33" w:rsidRPr="00407E33" w:rsidRDefault="00407E33" w:rsidP="00407E33">
            <w:pPr>
              <w:autoSpaceDE w:val="0"/>
              <w:autoSpaceDN w:val="0"/>
              <w:adjustRightInd w:val="0"/>
              <w:spacing w:after="0"/>
              <w:jc w:val="center"/>
              <w:rPr>
                <w:rFonts w:ascii="Times New Roman" w:hAnsi="Times New Roman"/>
                <w:iCs/>
                <w:lang w:val="sr-Cyrl-CS"/>
              </w:rPr>
            </w:pPr>
          </w:p>
          <w:p w:rsidR="00407E33" w:rsidRPr="00407E33" w:rsidRDefault="00407E33" w:rsidP="00407E33">
            <w:pPr>
              <w:autoSpaceDE w:val="0"/>
              <w:autoSpaceDN w:val="0"/>
              <w:adjustRightInd w:val="0"/>
              <w:spacing w:after="0"/>
              <w:jc w:val="center"/>
              <w:rPr>
                <w:rFonts w:ascii="Times New Roman" w:hAnsi="Times New Roman"/>
                <w:iCs/>
                <w:lang w:val="sr-Cyrl-CS"/>
              </w:rPr>
            </w:pPr>
          </w:p>
          <w:p w:rsidR="00407E33" w:rsidRPr="00407E33" w:rsidRDefault="00407E33" w:rsidP="00407E33">
            <w:pPr>
              <w:autoSpaceDE w:val="0"/>
              <w:autoSpaceDN w:val="0"/>
              <w:adjustRightInd w:val="0"/>
              <w:spacing w:after="0"/>
              <w:jc w:val="center"/>
              <w:rPr>
                <w:rFonts w:ascii="Times New Roman" w:hAnsi="Times New Roman"/>
                <w:iCs/>
                <w:lang w:val="sr-Cyrl-CS"/>
              </w:rPr>
            </w:pPr>
            <w:r w:rsidRPr="00407E33">
              <w:rPr>
                <w:rFonts w:ascii="Times New Roman" w:hAnsi="Times New Roman"/>
                <w:iCs/>
                <w:lang w:val="sr-Cyrl-CS"/>
              </w:rPr>
              <w:t>1.350,00</w:t>
            </w:r>
          </w:p>
          <w:p w:rsidR="00407E33" w:rsidRPr="00407E33" w:rsidRDefault="00407E33" w:rsidP="00407E33">
            <w:pPr>
              <w:autoSpaceDE w:val="0"/>
              <w:autoSpaceDN w:val="0"/>
              <w:adjustRightInd w:val="0"/>
              <w:spacing w:after="0"/>
              <w:jc w:val="center"/>
              <w:rPr>
                <w:rFonts w:ascii="Times New Roman" w:hAnsi="Times New Roman"/>
                <w:iCs/>
                <w:lang w:val="sr-Cyrl-CS"/>
              </w:rPr>
            </w:pPr>
            <w:r w:rsidRPr="00407E33">
              <w:rPr>
                <w:rFonts w:ascii="Times New Roman" w:hAnsi="Times New Roman"/>
                <w:iCs/>
                <w:lang w:val="sr-Cyrl-CS"/>
              </w:rPr>
              <w:t>7.900,00</w:t>
            </w:r>
          </w:p>
          <w:p w:rsidR="00407E33" w:rsidRPr="00407E33" w:rsidRDefault="00407E33" w:rsidP="00407E33">
            <w:pPr>
              <w:autoSpaceDE w:val="0"/>
              <w:autoSpaceDN w:val="0"/>
              <w:adjustRightInd w:val="0"/>
              <w:spacing w:after="0"/>
              <w:jc w:val="center"/>
              <w:rPr>
                <w:rFonts w:ascii="Times New Roman" w:hAnsi="Times New Roman"/>
                <w:iCs/>
                <w:lang w:val="sr-Cyrl-CS"/>
              </w:rPr>
            </w:pPr>
            <w:r w:rsidRPr="00407E33">
              <w:rPr>
                <w:rFonts w:ascii="Times New Roman" w:hAnsi="Times New Roman"/>
                <w:iCs/>
                <w:lang w:val="sr-Cyrl-CS"/>
              </w:rPr>
              <w:t>1.700,00</w:t>
            </w:r>
          </w:p>
        </w:tc>
        <w:tc>
          <w:tcPr>
            <w:tcW w:w="1275" w:type="dxa"/>
          </w:tcPr>
          <w:p w:rsidR="00407E33" w:rsidRPr="00407E33" w:rsidRDefault="00407E33" w:rsidP="00407E33">
            <w:pPr>
              <w:autoSpaceDE w:val="0"/>
              <w:autoSpaceDN w:val="0"/>
              <w:adjustRightInd w:val="0"/>
              <w:spacing w:after="0"/>
              <w:jc w:val="center"/>
              <w:rPr>
                <w:rFonts w:ascii="Times New Roman" w:hAnsi="Times New Roman"/>
                <w:iCs/>
                <w:lang w:val="sr-Cyrl-CS"/>
              </w:rPr>
            </w:pPr>
          </w:p>
          <w:p w:rsidR="00407E33" w:rsidRPr="00407E33" w:rsidRDefault="00407E33" w:rsidP="00407E33">
            <w:pPr>
              <w:autoSpaceDE w:val="0"/>
              <w:autoSpaceDN w:val="0"/>
              <w:adjustRightInd w:val="0"/>
              <w:spacing w:after="0"/>
              <w:jc w:val="center"/>
              <w:rPr>
                <w:rFonts w:ascii="Times New Roman" w:hAnsi="Times New Roman"/>
                <w:iCs/>
                <w:lang w:val="sr-Cyrl-CS"/>
              </w:rPr>
            </w:pPr>
          </w:p>
          <w:p w:rsidR="00407E33" w:rsidRPr="00407E33" w:rsidRDefault="00407E33" w:rsidP="00407E33">
            <w:pPr>
              <w:autoSpaceDE w:val="0"/>
              <w:autoSpaceDN w:val="0"/>
              <w:adjustRightInd w:val="0"/>
              <w:spacing w:after="0"/>
              <w:jc w:val="center"/>
              <w:rPr>
                <w:rFonts w:ascii="Times New Roman" w:hAnsi="Times New Roman"/>
                <w:iCs/>
                <w:lang w:val="sr-Cyrl-CS"/>
              </w:rPr>
            </w:pPr>
            <w:r w:rsidRPr="00407E33">
              <w:rPr>
                <w:rFonts w:ascii="Times New Roman" w:hAnsi="Times New Roman"/>
                <w:iCs/>
                <w:lang w:val="sr-Cyrl-CS"/>
              </w:rPr>
              <w:t>24.300,00</w:t>
            </w:r>
          </w:p>
          <w:p w:rsidR="00407E33" w:rsidRPr="00407E33" w:rsidRDefault="00407E33" w:rsidP="00407E33">
            <w:pPr>
              <w:autoSpaceDE w:val="0"/>
              <w:autoSpaceDN w:val="0"/>
              <w:adjustRightInd w:val="0"/>
              <w:spacing w:after="0"/>
              <w:jc w:val="center"/>
              <w:rPr>
                <w:rFonts w:ascii="Times New Roman" w:hAnsi="Times New Roman"/>
                <w:iCs/>
                <w:lang w:val="sr-Cyrl-CS"/>
              </w:rPr>
            </w:pPr>
            <w:r w:rsidRPr="00407E33">
              <w:rPr>
                <w:rFonts w:ascii="Times New Roman" w:hAnsi="Times New Roman"/>
                <w:iCs/>
                <w:lang w:val="sr-Cyrl-CS"/>
              </w:rPr>
              <w:t>15.800,00</w:t>
            </w:r>
          </w:p>
          <w:p w:rsidR="00407E33" w:rsidRPr="00407E33" w:rsidRDefault="00407E33" w:rsidP="00407E33">
            <w:pPr>
              <w:autoSpaceDE w:val="0"/>
              <w:autoSpaceDN w:val="0"/>
              <w:adjustRightInd w:val="0"/>
              <w:spacing w:after="0"/>
              <w:jc w:val="center"/>
              <w:rPr>
                <w:rFonts w:ascii="Times New Roman" w:hAnsi="Times New Roman"/>
                <w:iCs/>
                <w:lang w:val="sr-Cyrl-CS"/>
              </w:rPr>
            </w:pPr>
            <w:r w:rsidRPr="00407E33">
              <w:rPr>
                <w:rFonts w:ascii="Times New Roman" w:hAnsi="Times New Roman"/>
                <w:iCs/>
                <w:lang w:val="sr-Cyrl-CS"/>
              </w:rPr>
              <w:t>3.400,00</w:t>
            </w:r>
          </w:p>
        </w:tc>
      </w:tr>
      <w:tr w:rsidR="00407E33" w:rsidRPr="00333BEB" w:rsidTr="00407E33">
        <w:trPr>
          <w:trHeight w:val="795"/>
        </w:trPr>
        <w:tc>
          <w:tcPr>
            <w:tcW w:w="568" w:type="dxa"/>
          </w:tcPr>
          <w:p w:rsidR="00407E33" w:rsidRPr="00333BEB" w:rsidRDefault="00407E33" w:rsidP="00CA6136">
            <w:pPr>
              <w:autoSpaceDE w:val="0"/>
              <w:autoSpaceDN w:val="0"/>
              <w:adjustRightInd w:val="0"/>
              <w:spacing w:after="0"/>
              <w:jc w:val="center"/>
              <w:rPr>
                <w:rFonts w:ascii="Times New Roman" w:hAnsi="Times New Roman"/>
                <w:sz w:val="24"/>
                <w:szCs w:val="24"/>
                <w:lang w:val="sr-Cyrl-CS"/>
              </w:rPr>
            </w:pPr>
            <w:r w:rsidRPr="00333BEB">
              <w:rPr>
                <w:rFonts w:ascii="Times New Roman" w:hAnsi="Times New Roman"/>
                <w:sz w:val="24"/>
                <w:szCs w:val="24"/>
                <w:lang w:val="sr-Cyrl-CS"/>
              </w:rPr>
              <w:t>3.</w:t>
            </w:r>
          </w:p>
        </w:tc>
        <w:tc>
          <w:tcPr>
            <w:tcW w:w="5812" w:type="dxa"/>
          </w:tcPr>
          <w:p w:rsidR="00407E33" w:rsidRPr="00333BEB" w:rsidRDefault="00407E33" w:rsidP="00CA6136">
            <w:pPr>
              <w:autoSpaceDE w:val="0"/>
              <w:autoSpaceDN w:val="0"/>
              <w:adjustRightInd w:val="0"/>
              <w:spacing w:after="0"/>
              <w:jc w:val="both"/>
              <w:rPr>
                <w:rFonts w:ascii="Times New Roman" w:hAnsi="Times New Roman"/>
                <w:sz w:val="24"/>
                <w:szCs w:val="24"/>
                <w:lang w:val="sr-Cyrl-CS"/>
              </w:rPr>
            </w:pPr>
            <w:r w:rsidRPr="00333BEB">
              <w:rPr>
                <w:rFonts w:ascii="Times New Roman" w:hAnsi="Times New Roman"/>
                <w:sz w:val="24"/>
                <w:szCs w:val="24"/>
                <w:lang w:val="sr-Cyrl-CS"/>
              </w:rPr>
              <w:t>Испорука и монтажа носача цеви у енергетском каналу. Израђен је кутијасте челичне цеви дименизија 40х40mm. За један носач потребно је 4m цеви. Носач се поставља у енергетски канал на свака 2 m растојања. Приближна димензија носача износи 125*х20х15*, димензије је поребно прилагодити пресеку канала и висини већ постављених топловодних цеви.</w:t>
            </w:r>
          </w:p>
          <w:p w:rsidR="00407E33" w:rsidRPr="00333BEB" w:rsidRDefault="00407E33" w:rsidP="00CA6136">
            <w:pPr>
              <w:autoSpaceDE w:val="0"/>
              <w:autoSpaceDN w:val="0"/>
              <w:adjustRightInd w:val="0"/>
              <w:spacing w:after="0"/>
              <w:jc w:val="both"/>
              <w:rPr>
                <w:rFonts w:ascii="Times New Roman" w:hAnsi="Times New Roman"/>
                <w:sz w:val="24"/>
                <w:szCs w:val="24"/>
              </w:rPr>
            </w:pPr>
            <w:r w:rsidRPr="00333BEB">
              <w:rPr>
                <w:rFonts w:ascii="Times New Roman" w:hAnsi="Times New Roman"/>
                <w:sz w:val="24"/>
                <w:szCs w:val="24"/>
                <w:lang w:val="sr-Cyrl-CS"/>
              </w:rPr>
              <w:t>Материјл цевна кутија 40х40 mm........80 m</w:t>
            </w:r>
          </w:p>
        </w:tc>
        <w:tc>
          <w:tcPr>
            <w:tcW w:w="992" w:type="dxa"/>
          </w:tcPr>
          <w:p w:rsidR="00407E33" w:rsidRPr="00407E33" w:rsidRDefault="00407E33" w:rsidP="00CA6136">
            <w:pPr>
              <w:autoSpaceDE w:val="0"/>
              <w:autoSpaceDN w:val="0"/>
              <w:adjustRightInd w:val="0"/>
              <w:spacing w:after="0"/>
              <w:jc w:val="center"/>
              <w:rPr>
                <w:rFonts w:ascii="Times New Roman" w:hAnsi="Times New Roman"/>
                <w:iCs/>
                <w:lang w:val="sr-Cyrl-CS"/>
              </w:rPr>
            </w:pPr>
            <w:r w:rsidRPr="00407E33">
              <w:rPr>
                <w:rFonts w:ascii="Times New Roman" w:hAnsi="Times New Roman"/>
                <w:iCs/>
              </w:rPr>
              <w:t xml:space="preserve">20 </w:t>
            </w:r>
            <w:r w:rsidRPr="00407E33">
              <w:rPr>
                <w:rFonts w:ascii="Times New Roman" w:hAnsi="Times New Roman"/>
                <w:iCs/>
                <w:lang w:val="sr-Cyrl-CS"/>
              </w:rPr>
              <w:t>ком</w:t>
            </w:r>
          </w:p>
        </w:tc>
        <w:tc>
          <w:tcPr>
            <w:tcW w:w="1276" w:type="dxa"/>
          </w:tcPr>
          <w:p w:rsidR="00407E33" w:rsidRPr="00407E33" w:rsidRDefault="00407E33" w:rsidP="00407E33">
            <w:pPr>
              <w:autoSpaceDE w:val="0"/>
              <w:autoSpaceDN w:val="0"/>
              <w:adjustRightInd w:val="0"/>
              <w:spacing w:after="0"/>
              <w:jc w:val="center"/>
              <w:rPr>
                <w:rFonts w:ascii="Times New Roman" w:hAnsi="Times New Roman"/>
                <w:iCs/>
                <w:lang w:val="sr-Cyrl-CS"/>
              </w:rPr>
            </w:pPr>
            <w:r w:rsidRPr="00407E33">
              <w:rPr>
                <w:rFonts w:ascii="Times New Roman" w:hAnsi="Times New Roman"/>
                <w:iCs/>
                <w:lang w:val="sr-Cyrl-CS"/>
              </w:rPr>
              <w:t>3.300,00</w:t>
            </w:r>
          </w:p>
        </w:tc>
        <w:tc>
          <w:tcPr>
            <w:tcW w:w="1275" w:type="dxa"/>
          </w:tcPr>
          <w:p w:rsidR="00407E33" w:rsidRPr="00407E33" w:rsidRDefault="00407E33" w:rsidP="00407E33">
            <w:pPr>
              <w:autoSpaceDE w:val="0"/>
              <w:autoSpaceDN w:val="0"/>
              <w:adjustRightInd w:val="0"/>
              <w:spacing w:after="0"/>
              <w:jc w:val="center"/>
              <w:rPr>
                <w:rFonts w:ascii="Times New Roman" w:hAnsi="Times New Roman"/>
                <w:iCs/>
                <w:lang w:val="sr-Cyrl-CS"/>
              </w:rPr>
            </w:pPr>
            <w:r w:rsidRPr="00407E33">
              <w:rPr>
                <w:rFonts w:ascii="Times New Roman" w:hAnsi="Times New Roman"/>
                <w:iCs/>
                <w:lang w:val="sr-Cyrl-CS"/>
              </w:rPr>
              <w:t>66.000,00</w:t>
            </w:r>
          </w:p>
        </w:tc>
      </w:tr>
      <w:tr w:rsidR="00407E33" w:rsidRPr="00333BEB" w:rsidTr="00407E33">
        <w:trPr>
          <w:trHeight w:val="416"/>
        </w:trPr>
        <w:tc>
          <w:tcPr>
            <w:tcW w:w="568" w:type="dxa"/>
          </w:tcPr>
          <w:p w:rsidR="00407E33" w:rsidRPr="00333BEB" w:rsidRDefault="00407E33" w:rsidP="00CA6136">
            <w:pPr>
              <w:autoSpaceDE w:val="0"/>
              <w:autoSpaceDN w:val="0"/>
              <w:adjustRightInd w:val="0"/>
              <w:spacing w:after="0"/>
              <w:jc w:val="center"/>
              <w:rPr>
                <w:rFonts w:ascii="Times New Roman" w:hAnsi="Times New Roman"/>
                <w:sz w:val="24"/>
                <w:szCs w:val="24"/>
                <w:lang w:val="sr-Cyrl-CS"/>
              </w:rPr>
            </w:pPr>
            <w:r w:rsidRPr="00333BEB">
              <w:rPr>
                <w:rFonts w:ascii="Times New Roman" w:hAnsi="Times New Roman"/>
                <w:sz w:val="24"/>
                <w:szCs w:val="24"/>
                <w:lang w:val="sr-Cyrl-CS"/>
              </w:rPr>
              <w:t>4.</w:t>
            </w:r>
          </w:p>
        </w:tc>
        <w:tc>
          <w:tcPr>
            <w:tcW w:w="5812" w:type="dxa"/>
          </w:tcPr>
          <w:p w:rsidR="00407E33" w:rsidRPr="00333BEB" w:rsidRDefault="00407E33" w:rsidP="00CA6136">
            <w:pPr>
              <w:autoSpaceDE w:val="0"/>
              <w:autoSpaceDN w:val="0"/>
              <w:adjustRightInd w:val="0"/>
              <w:spacing w:after="0"/>
              <w:jc w:val="both"/>
              <w:rPr>
                <w:rFonts w:ascii="Times New Roman" w:hAnsi="Times New Roman"/>
                <w:sz w:val="24"/>
                <w:szCs w:val="24"/>
                <w:lang w:val="sr-Cyrl-CS"/>
              </w:rPr>
            </w:pPr>
            <w:r w:rsidRPr="00333BEB">
              <w:rPr>
                <w:rFonts w:ascii="Times New Roman" w:hAnsi="Times New Roman"/>
                <w:sz w:val="24"/>
                <w:szCs w:val="24"/>
                <w:lang w:val="sr-Cyrl-CS"/>
              </w:rPr>
              <w:t xml:space="preserve">Испорука и монтажа помоћног и потрошног материјала вреловодне инсталације која пролази једним делом кроз подрум подстанице где треба обезбедити ослањање цеви на носаче. У делу где инсталација пролази кроз енергетски канал обезбедити „носач-ослонац“ који ће држати цеви изнад постојеће топловодне инсталације. Носач израдити од кутијатог профила 40х40 и поставити </w:t>
            </w:r>
            <w:r w:rsidRPr="00333BEB">
              <w:rPr>
                <w:rFonts w:ascii="Times New Roman" w:hAnsi="Times New Roman"/>
                <w:sz w:val="24"/>
                <w:szCs w:val="24"/>
                <w:lang w:val="sr-Cyrl-CS"/>
              </w:rPr>
              <w:lastRenderedPageBreak/>
              <w:t xml:space="preserve">дуж целе трасе вреловодне инсталације, на свака 2m дужине (19 ком). </w:t>
            </w:r>
          </w:p>
          <w:p w:rsidR="00407E33" w:rsidRPr="00333BEB" w:rsidRDefault="00407E33" w:rsidP="00CA6136">
            <w:pPr>
              <w:autoSpaceDE w:val="0"/>
              <w:autoSpaceDN w:val="0"/>
              <w:adjustRightInd w:val="0"/>
              <w:spacing w:after="0"/>
              <w:jc w:val="both"/>
              <w:rPr>
                <w:rFonts w:ascii="Times New Roman" w:hAnsi="Times New Roman"/>
                <w:sz w:val="24"/>
                <w:szCs w:val="24"/>
                <w:lang w:val="sr-Cyrl-CS"/>
              </w:rPr>
            </w:pPr>
            <w:r w:rsidRPr="00333BEB">
              <w:rPr>
                <w:rFonts w:ascii="Times New Roman" w:hAnsi="Times New Roman"/>
                <w:sz w:val="24"/>
                <w:szCs w:val="24"/>
                <w:lang w:val="sr-Cyrl-CS"/>
              </w:rPr>
              <w:t>Узима се као 50% цене цеви.</w:t>
            </w:r>
          </w:p>
        </w:tc>
        <w:tc>
          <w:tcPr>
            <w:tcW w:w="992" w:type="dxa"/>
          </w:tcPr>
          <w:p w:rsidR="00407E33" w:rsidRPr="00407E33" w:rsidRDefault="00407E33" w:rsidP="00CA6136">
            <w:pPr>
              <w:autoSpaceDE w:val="0"/>
              <w:autoSpaceDN w:val="0"/>
              <w:adjustRightInd w:val="0"/>
              <w:spacing w:after="0"/>
              <w:jc w:val="center"/>
              <w:rPr>
                <w:rFonts w:ascii="Times New Roman" w:hAnsi="Times New Roman"/>
                <w:iCs/>
                <w:lang w:val="sr-Cyrl-CS"/>
              </w:rPr>
            </w:pPr>
            <w:r w:rsidRPr="00407E33">
              <w:rPr>
                <w:rFonts w:ascii="Times New Roman" w:hAnsi="Times New Roman"/>
                <w:iCs/>
                <w:lang w:val="sr-Cyrl-CS"/>
              </w:rPr>
              <w:lastRenderedPageBreak/>
              <w:t>0,5 ком</w:t>
            </w:r>
          </w:p>
        </w:tc>
        <w:tc>
          <w:tcPr>
            <w:tcW w:w="1276" w:type="dxa"/>
          </w:tcPr>
          <w:p w:rsidR="00407E33" w:rsidRPr="00407E33" w:rsidRDefault="00407E33" w:rsidP="00407E33">
            <w:pPr>
              <w:autoSpaceDE w:val="0"/>
              <w:autoSpaceDN w:val="0"/>
              <w:adjustRightInd w:val="0"/>
              <w:spacing w:after="0"/>
              <w:jc w:val="center"/>
              <w:rPr>
                <w:rFonts w:ascii="Times New Roman" w:hAnsi="Times New Roman"/>
                <w:iCs/>
                <w:lang w:val="sr-Cyrl-CS"/>
              </w:rPr>
            </w:pPr>
            <w:r w:rsidRPr="00407E33">
              <w:rPr>
                <w:rFonts w:ascii="Times New Roman" w:hAnsi="Times New Roman"/>
                <w:iCs/>
                <w:lang w:val="sr-Cyrl-CS"/>
              </w:rPr>
              <w:t>345.000,00</w:t>
            </w:r>
          </w:p>
        </w:tc>
        <w:tc>
          <w:tcPr>
            <w:tcW w:w="1275" w:type="dxa"/>
          </w:tcPr>
          <w:p w:rsidR="00407E33" w:rsidRPr="00407E33" w:rsidRDefault="00407E33" w:rsidP="00407E33">
            <w:pPr>
              <w:autoSpaceDE w:val="0"/>
              <w:autoSpaceDN w:val="0"/>
              <w:adjustRightInd w:val="0"/>
              <w:spacing w:after="0"/>
              <w:jc w:val="center"/>
              <w:rPr>
                <w:rFonts w:ascii="Times New Roman" w:hAnsi="Times New Roman"/>
                <w:iCs/>
                <w:lang w:val="sr-Cyrl-CS"/>
              </w:rPr>
            </w:pPr>
            <w:r w:rsidRPr="00407E33">
              <w:rPr>
                <w:rFonts w:ascii="Times New Roman" w:hAnsi="Times New Roman"/>
                <w:iCs/>
                <w:lang w:val="sr-Cyrl-CS"/>
              </w:rPr>
              <w:t>172.500,00</w:t>
            </w:r>
          </w:p>
        </w:tc>
      </w:tr>
      <w:tr w:rsidR="00407E33" w:rsidRPr="00333BEB" w:rsidTr="00407E33">
        <w:trPr>
          <w:trHeight w:val="795"/>
        </w:trPr>
        <w:tc>
          <w:tcPr>
            <w:tcW w:w="568" w:type="dxa"/>
          </w:tcPr>
          <w:p w:rsidR="00407E33" w:rsidRPr="00333BEB" w:rsidRDefault="00407E33" w:rsidP="00CA6136">
            <w:pPr>
              <w:autoSpaceDE w:val="0"/>
              <w:autoSpaceDN w:val="0"/>
              <w:adjustRightInd w:val="0"/>
              <w:spacing w:after="0"/>
              <w:jc w:val="center"/>
              <w:rPr>
                <w:rFonts w:ascii="Times New Roman" w:hAnsi="Times New Roman"/>
                <w:sz w:val="24"/>
                <w:szCs w:val="24"/>
                <w:lang w:val="sr-Cyrl-CS"/>
              </w:rPr>
            </w:pPr>
            <w:r w:rsidRPr="00333BEB">
              <w:rPr>
                <w:rFonts w:ascii="Times New Roman" w:hAnsi="Times New Roman"/>
                <w:sz w:val="24"/>
                <w:szCs w:val="24"/>
                <w:lang w:val="sr-Cyrl-CS"/>
              </w:rPr>
              <w:lastRenderedPageBreak/>
              <w:t>5.</w:t>
            </w:r>
          </w:p>
        </w:tc>
        <w:tc>
          <w:tcPr>
            <w:tcW w:w="5812" w:type="dxa"/>
          </w:tcPr>
          <w:p w:rsidR="00407E33" w:rsidRPr="00333BEB" w:rsidRDefault="00407E33" w:rsidP="00CA6136">
            <w:pPr>
              <w:autoSpaceDE w:val="0"/>
              <w:autoSpaceDN w:val="0"/>
              <w:adjustRightInd w:val="0"/>
              <w:spacing w:after="0"/>
              <w:jc w:val="both"/>
              <w:rPr>
                <w:rFonts w:ascii="Times New Roman" w:hAnsi="Times New Roman"/>
                <w:sz w:val="24"/>
                <w:szCs w:val="24"/>
                <w:lang w:val="sr-Cyrl-CS"/>
              </w:rPr>
            </w:pPr>
            <w:r w:rsidRPr="00333BEB">
              <w:rPr>
                <w:rFonts w:ascii="Times New Roman" w:hAnsi="Times New Roman"/>
                <w:sz w:val="24"/>
                <w:szCs w:val="24"/>
                <w:lang w:val="sr-Cyrl-CS"/>
              </w:rPr>
              <w:t>Чишћење челичних цеви од корозије до металног сјаја и наношење антикорозивне заштите у два слоја.</w:t>
            </w:r>
          </w:p>
        </w:tc>
        <w:tc>
          <w:tcPr>
            <w:tcW w:w="992" w:type="dxa"/>
          </w:tcPr>
          <w:p w:rsidR="00407E33" w:rsidRPr="00407E33" w:rsidRDefault="00407E33" w:rsidP="00CA6136">
            <w:pPr>
              <w:autoSpaceDE w:val="0"/>
              <w:autoSpaceDN w:val="0"/>
              <w:adjustRightInd w:val="0"/>
              <w:spacing w:after="0"/>
              <w:jc w:val="center"/>
              <w:rPr>
                <w:rFonts w:ascii="Times New Roman" w:hAnsi="Times New Roman"/>
                <w:iCs/>
                <w:lang w:val="sr-Cyrl-CS"/>
              </w:rPr>
            </w:pPr>
            <w:r w:rsidRPr="00407E33">
              <w:rPr>
                <w:rFonts w:ascii="Times New Roman" w:hAnsi="Times New Roman"/>
                <w:iCs/>
                <w:lang w:val="sr-Cyrl-CS"/>
              </w:rPr>
              <w:t>150 m</w:t>
            </w:r>
          </w:p>
        </w:tc>
        <w:tc>
          <w:tcPr>
            <w:tcW w:w="1276" w:type="dxa"/>
          </w:tcPr>
          <w:p w:rsidR="00407E33" w:rsidRPr="00407E33" w:rsidRDefault="00407E33" w:rsidP="00407E33">
            <w:pPr>
              <w:autoSpaceDE w:val="0"/>
              <w:autoSpaceDN w:val="0"/>
              <w:adjustRightInd w:val="0"/>
              <w:spacing w:after="0"/>
              <w:jc w:val="center"/>
              <w:rPr>
                <w:rFonts w:ascii="Times New Roman" w:hAnsi="Times New Roman"/>
                <w:iCs/>
                <w:lang w:val="sr-Cyrl-CS"/>
              </w:rPr>
            </w:pPr>
            <w:r>
              <w:rPr>
                <w:rFonts w:ascii="Times New Roman" w:hAnsi="Times New Roman"/>
                <w:iCs/>
                <w:lang w:val="sr-Cyrl-CS"/>
              </w:rPr>
              <w:t>300,00</w:t>
            </w:r>
          </w:p>
        </w:tc>
        <w:tc>
          <w:tcPr>
            <w:tcW w:w="1275" w:type="dxa"/>
          </w:tcPr>
          <w:p w:rsidR="00407E33" w:rsidRPr="00407E33" w:rsidRDefault="00407E33" w:rsidP="00407E33">
            <w:pPr>
              <w:autoSpaceDE w:val="0"/>
              <w:autoSpaceDN w:val="0"/>
              <w:adjustRightInd w:val="0"/>
              <w:spacing w:after="0"/>
              <w:jc w:val="center"/>
              <w:rPr>
                <w:rFonts w:ascii="Times New Roman" w:hAnsi="Times New Roman"/>
                <w:iCs/>
                <w:lang w:val="sr-Cyrl-CS"/>
              </w:rPr>
            </w:pPr>
            <w:r>
              <w:rPr>
                <w:rFonts w:ascii="Times New Roman" w:hAnsi="Times New Roman"/>
                <w:iCs/>
                <w:lang w:val="sr-Cyrl-CS"/>
              </w:rPr>
              <w:t>45.000,00</w:t>
            </w:r>
          </w:p>
        </w:tc>
      </w:tr>
      <w:tr w:rsidR="00407E33" w:rsidRPr="00333BEB" w:rsidTr="00407E33">
        <w:trPr>
          <w:trHeight w:val="795"/>
        </w:trPr>
        <w:tc>
          <w:tcPr>
            <w:tcW w:w="568" w:type="dxa"/>
          </w:tcPr>
          <w:p w:rsidR="00407E33" w:rsidRPr="00333BEB" w:rsidRDefault="00407E33" w:rsidP="00CA6136">
            <w:pPr>
              <w:autoSpaceDE w:val="0"/>
              <w:autoSpaceDN w:val="0"/>
              <w:adjustRightInd w:val="0"/>
              <w:spacing w:after="0"/>
              <w:jc w:val="center"/>
              <w:rPr>
                <w:rFonts w:ascii="Times New Roman" w:hAnsi="Times New Roman"/>
                <w:sz w:val="24"/>
                <w:szCs w:val="24"/>
                <w:lang w:val="sr-Cyrl-CS"/>
              </w:rPr>
            </w:pPr>
            <w:r w:rsidRPr="00333BEB">
              <w:rPr>
                <w:rFonts w:ascii="Times New Roman" w:hAnsi="Times New Roman"/>
                <w:sz w:val="24"/>
                <w:szCs w:val="24"/>
                <w:lang w:val="sr-Cyrl-CS"/>
              </w:rPr>
              <w:t>6.</w:t>
            </w:r>
          </w:p>
        </w:tc>
        <w:tc>
          <w:tcPr>
            <w:tcW w:w="5812" w:type="dxa"/>
          </w:tcPr>
          <w:p w:rsidR="00407E33" w:rsidRPr="00333BEB" w:rsidRDefault="00407E33" w:rsidP="00CA6136">
            <w:pPr>
              <w:autoSpaceDE w:val="0"/>
              <w:autoSpaceDN w:val="0"/>
              <w:adjustRightInd w:val="0"/>
              <w:spacing w:after="0"/>
              <w:jc w:val="both"/>
              <w:rPr>
                <w:rFonts w:ascii="Times New Roman" w:hAnsi="Times New Roman"/>
                <w:sz w:val="24"/>
                <w:szCs w:val="24"/>
                <w:lang w:val="sr-Cyrl-CS"/>
              </w:rPr>
            </w:pPr>
            <w:r w:rsidRPr="00333BEB">
              <w:rPr>
                <w:rFonts w:ascii="Times New Roman" w:hAnsi="Times New Roman"/>
                <w:sz w:val="24"/>
                <w:szCs w:val="24"/>
                <w:lang w:val="sr-Cyrl-CS"/>
              </w:rPr>
              <w:t xml:space="preserve">Хладана проба чврстоће и непропусности воденим притиком од 6 бара у трајању од једног сата, за време испитивања на контролном манометру мин. </w:t>
            </w:r>
            <w:r w:rsidRPr="00333BEB">
              <w:rPr>
                <w:rFonts w:ascii="Times New Roman" w:hAnsi="Times New Roman"/>
                <w:sz w:val="24"/>
                <w:szCs w:val="24"/>
              </w:rPr>
              <w:t>Fi</w:t>
            </w:r>
            <w:r w:rsidRPr="00333BEB">
              <w:rPr>
                <w:rFonts w:ascii="Times New Roman" w:hAnsi="Times New Roman"/>
                <w:sz w:val="24"/>
                <w:szCs w:val="24"/>
                <w:lang w:val="sr-Cyrl-CS"/>
              </w:rPr>
              <w:t xml:space="preserve"> 100 mm, класе тачности 1,6 опсега 0-10 бара несме бити видљивог пада притиска нити влажног споја.</w:t>
            </w:r>
          </w:p>
        </w:tc>
        <w:tc>
          <w:tcPr>
            <w:tcW w:w="992" w:type="dxa"/>
          </w:tcPr>
          <w:p w:rsidR="00407E33" w:rsidRPr="00407E33" w:rsidRDefault="00407E33" w:rsidP="00CA6136">
            <w:pPr>
              <w:autoSpaceDE w:val="0"/>
              <w:autoSpaceDN w:val="0"/>
              <w:adjustRightInd w:val="0"/>
              <w:spacing w:after="0"/>
              <w:jc w:val="center"/>
              <w:rPr>
                <w:rFonts w:ascii="Times New Roman" w:hAnsi="Times New Roman"/>
                <w:iCs/>
                <w:lang w:val="sr-Cyrl-CS"/>
              </w:rPr>
            </w:pPr>
            <w:r w:rsidRPr="00407E33">
              <w:rPr>
                <w:rFonts w:ascii="Times New Roman" w:hAnsi="Times New Roman"/>
                <w:iCs/>
                <w:lang w:val="sr-Cyrl-CS"/>
              </w:rPr>
              <w:t>1 ком</w:t>
            </w:r>
          </w:p>
        </w:tc>
        <w:tc>
          <w:tcPr>
            <w:tcW w:w="1276" w:type="dxa"/>
          </w:tcPr>
          <w:p w:rsidR="00407E33" w:rsidRPr="00407E33" w:rsidRDefault="00407E33" w:rsidP="00407E33">
            <w:pPr>
              <w:autoSpaceDE w:val="0"/>
              <w:autoSpaceDN w:val="0"/>
              <w:adjustRightInd w:val="0"/>
              <w:spacing w:after="0"/>
              <w:jc w:val="center"/>
              <w:rPr>
                <w:rFonts w:ascii="Times New Roman" w:hAnsi="Times New Roman"/>
                <w:iCs/>
                <w:lang w:val="sr-Cyrl-CS"/>
              </w:rPr>
            </w:pPr>
            <w:r>
              <w:rPr>
                <w:rFonts w:ascii="Times New Roman" w:hAnsi="Times New Roman"/>
                <w:iCs/>
                <w:lang w:val="sr-Cyrl-CS"/>
              </w:rPr>
              <w:t>7.500,00</w:t>
            </w:r>
          </w:p>
        </w:tc>
        <w:tc>
          <w:tcPr>
            <w:tcW w:w="1275" w:type="dxa"/>
          </w:tcPr>
          <w:p w:rsidR="00407E33" w:rsidRPr="00407E33" w:rsidRDefault="00407E33" w:rsidP="00407E33">
            <w:pPr>
              <w:autoSpaceDE w:val="0"/>
              <w:autoSpaceDN w:val="0"/>
              <w:adjustRightInd w:val="0"/>
              <w:spacing w:after="0"/>
              <w:jc w:val="center"/>
              <w:rPr>
                <w:rFonts w:ascii="Times New Roman" w:hAnsi="Times New Roman"/>
                <w:iCs/>
                <w:lang w:val="sr-Cyrl-CS"/>
              </w:rPr>
            </w:pPr>
            <w:r>
              <w:rPr>
                <w:rFonts w:ascii="Times New Roman" w:hAnsi="Times New Roman"/>
                <w:iCs/>
                <w:lang w:val="sr-Cyrl-CS"/>
              </w:rPr>
              <w:t>7.500,00</w:t>
            </w:r>
          </w:p>
        </w:tc>
      </w:tr>
      <w:tr w:rsidR="00407E33" w:rsidRPr="00333BEB" w:rsidTr="00407E33">
        <w:trPr>
          <w:trHeight w:val="599"/>
        </w:trPr>
        <w:tc>
          <w:tcPr>
            <w:tcW w:w="568" w:type="dxa"/>
            <w:vMerge w:val="restart"/>
          </w:tcPr>
          <w:p w:rsidR="00407E33" w:rsidRPr="00333BEB" w:rsidRDefault="00407E33" w:rsidP="00CA6136">
            <w:pPr>
              <w:autoSpaceDE w:val="0"/>
              <w:autoSpaceDN w:val="0"/>
              <w:adjustRightInd w:val="0"/>
              <w:spacing w:after="0"/>
              <w:jc w:val="center"/>
              <w:rPr>
                <w:rFonts w:ascii="Times New Roman" w:hAnsi="Times New Roman"/>
                <w:sz w:val="24"/>
                <w:szCs w:val="24"/>
                <w:lang w:val="sr-Cyrl-CS"/>
              </w:rPr>
            </w:pPr>
            <w:r w:rsidRPr="00333BEB">
              <w:rPr>
                <w:rFonts w:ascii="Times New Roman" w:hAnsi="Times New Roman"/>
                <w:sz w:val="24"/>
                <w:szCs w:val="24"/>
                <w:lang w:val="sr-Cyrl-CS"/>
              </w:rPr>
              <w:t>7.</w:t>
            </w:r>
          </w:p>
        </w:tc>
        <w:tc>
          <w:tcPr>
            <w:tcW w:w="5812" w:type="dxa"/>
            <w:vMerge w:val="restart"/>
          </w:tcPr>
          <w:p w:rsidR="00407E33" w:rsidRPr="00333BEB" w:rsidRDefault="00407E33" w:rsidP="00CA6136">
            <w:pPr>
              <w:autoSpaceDE w:val="0"/>
              <w:autoSpaceDN w:val="0"/>
              <w:adjustRightInd w:val="0"/>
              <w:spacing w:after="0"/>
              <w:jc w:val="both"/>
              <w:rPr>
                <w:rFonts w:ascii="Times New Roman" w:hAnsi="Times New Roman"/>
                <w:sz w:val="24"/>
                <w:szCs w:val="24"/>
                <w:lang w:val="sr-Cyrl-CS"/>
              </w:rPr>
            </w:pPr>
            <w:r w:rsidRPr="00333BEB">
              <w:rPr>
                <w:rFonts w:ascii="Times New Roman" w:hAnsi="Times New Roman"/>
                <w:sz w:val="24"/>
                <w:szCs w:val="24"/>
                <w:lang w:val="sr-Cyrl-CS"/>
              </w:rPr>
              <w:t>Топлотна изолација цеви прикључног вреловода минералном вуном дебљине 50 mm у облози од АI лима 0,5 mm.</w:t>
            </w:r>
          </w:p>
        </w:tc>
        <w:tc>
          <w:tcPr>
            <w:tcW w:w="992" w:type="dxa"/>
            <w:vMerge w:val="restart"/>
          </w:tcPr>
          <w:p w:rsidR="00407E33" w:rsidRPr="00407E33" w:rsidRDefault="00407E33" w:rsidP="00CA6136">
            <w:pPr>
              <w:autoSpaceDE w:val="0"/>
              <w:autoSpaceDN w:val="0"/>
              <w:adjustRightInd w:val="0"/>
              <w:spacing w:after="0"/>
              <w:jc w:val="center"/>
              <w:rPr>
                <w:rFonts w:ascii="Times New Roman" w:hAnsi="Times New Roman"/>
                <w:iCs/>
                <w:lang w:val="sr-Cyrl-CS"/>
              </w:rPr>
            </w:pPr>
            <w:r w:rsidRPr="00407E33">
              <w:rPr>
                <w:rFonts w:ascii="Times New Roman" w:hAnsi="Times New Roman"/>
                <w:iCs/>
                <w:lang w:val="sr-Cyrl-CS"/>
              </w:rPr>
              <w:t>53,8 m²</w:t>
            </w:r>
          </w:p>
        </w:tc>
        <w:tc>
          <w:tcPr>
            <w:tcW w:w="1276" w:type="dxa"/>
            <w:vMerge w:val="restart"/>
          </w:tcPr>
          <w:p w:rsidR="00407E33" w:rsidRPr="00407E33" w:rsidRDefault="00407E33" w:rsidP="00407E33">
            <w:pPr>
              <w:autoSpaceDE w:val="0"/>
              <w:autoSpaceDN w:val="0"/>
              <w:adjustRightInd w:val="0"/>
              <w:spacing w:after="0"/>
              <w:jc w:val="center"/>
              <w:rPr>
                <w:rFonts w:ascii="Times New Roman" w:hAnsi="Times New Roman"/>
                <w:iCs/>
                <w:lang w:val="sr-Cyrl-CS"/>
              </w:rPr>
            </w:pPr>
            <w:r>
              <w:rPr>
                <w:rFonts w:ascii="Times New Roman" w:hAnsi="Times New Roman"/>
                <w:iCs/>
                <w:lang w:val="sr-Cyrl-CS"/>
              </w:rPr>
              <w:t>1.350,00</w:t>
            </w:r>
          </w:p>
        </w:tc>
        <w:tc>
          <w:tcPr>
            <w:tcW w:w="1275" w:type="dxa"/>
            <w:vMerge w:val="restart"/>
          </w:tcPr>
          <w:p w:rsidR="00407E33" w:rsidRPr="00407E33" w:rsidRDefault="00407E33" w:rsidP="00407E33">
            <w:pPr>
              <w:autoSpaceDE w:val="0"/>
              <w:autoSpaceDN w:val="0"/>
              <w:adjustRightInd w:val="0"/>
              <w:spacing w:after="0"/>
              <w:jc w:val="center"/>
              <w:rPr>
                <w:rFonts w:ascii="Times New Roman" w:hAnsi="Times New Roman"/>
                <w:iCs/>
                <w:lang w:val="sr-Cyrl-CS"/>
              </w:rPr>
            </w:pPr>
            <w:r>
              <w:rPr>
                <w:rFonts w:ascii="Times New Roman" w:hAnsi="Times New Roman"/>
                <w:iCs/>
                <w:lang w:val="sr-Cyrl-CS"/>
              </w:rPr>
              <w:t>72.630,00</w:t>
            </w:r>
          </w:p>
        </w:tc>
      </w:tr>
      <w:tr w:rsidR="00407E33" w:rsidRPr="00333BEB" w:rsidTr="00407E33">
        <w:trPr>
          <w:trHeight w:val="317"/>
        </w:trPr>
        <w:tc>
          <w:tcPr>
            <w:tcW w:w="568" w:type="dxa"/>
            <w:vMerge/>
          </w:tcPr>
          <w:p w:rsidR="00407E33" w:rsidRPr="00333BEB" w:rsidRDefault="00407E33" w:rsidP="00CA6136">
            <w:pPr>
              <w:autoSpaceDE w:val="0"/>
              <w:autoSpaceDN w:val="0"/>
              <w:adjustRightInd w:val="0"/>
              <w:spacing w:after="0"/>
              <w:rPr>
                <w:rFonts w:ascii="Times New Roman" w:hAnsi="Times New Roman"/>
                <w:sz w:val="24"/>
                <w:szCs w:val="24"/>
              </w:rPr>
            </w:pPr>
          </w:p>
        </w:tc>
        <w:tc>
          <w:tcPr>
            <w:tcW w:w="5812" w:type="dxa"/>
            <w:vMerge/>
          </w:tcPr>
          <w:p w:rsidR="00407E33" w:rsidRPr="00333BEB" w:rsidRDefault="00407E33" w:rsidP="00CA6136">
            <w:pPr>
              <w:autoSpaceDE w:val="0"/>
              <w:autoSpaceDN w:val="0"/>
              <w:adjustRightInd w:val="0"/>
              <w:spacing w:after="0"/>
              <w:rPr>
                <w:rFonts w:ascii="Times New Roman" w:hAnsi="Times New Roman"/>
                <w:sz w:val="24"/>
                <w:szCs w:val="24"/>
              </w:rPr>
            </w:pPr>
          </w:p>
        </w:tc>
        <w:tc>
          <w:tcPr>
            <w:tcW w:w="992" w:type="dxa"/>
            <w:vMerge/>
          </w:tcPr>
          <w:p w:rsidR="00407E33" w:rsidRPr="00333BEB" w:rsidRDefault="00407E33" w:rsidP="00CA6136">
            <w:pPr>
              <w:autoSpaceDE w:val="0"/>
              <w:autoSpaceDN w:val="0"/>
              <w:adjustRightInd w:val="0"/>
              <w:spacing w:after="0"/>
              <w:rPr>
                <w:rFonts w:ascii="Times New Roman" w:hAnsi="Times New Roman"/>
                <w:iCs/>
                <w:sz w:val="24"/>
                <w:szCs w:val="24"/>
              </w:rPr>
            </w:pPr>
          </w:p>
        </w:tc>
        <w:tc>
          <w:tcPr>
            <w:tcW w:w="1276" w:type="dxa"/>
            <w:vMerge/>
          </w:tcPr>
          <w:p w:rsidR="00407E33" w:rsidRPr="00333BEB" w:rsidRDefault="00407E33" w:rsidP="00407E33">
            <w:pPr>
              <w:autoSpaceDE w:val="0"/>
              <w:autoSpaceDN w:val="0"/>
              <w:adjustRightInd w:val="0"/>
              <w:spacing w:after="0"/>
              <w:jc w:val="center"/>
              <w:rPr>
                <w:rFonts w:ascii="Times New Roman" w:hAnsi="Times New Roman"/>
                <w:iCs/>
                <w:sz w:val="24"/>
                <w:szCs w:val="24"/>
              </w:rPr>
            </w:pPr>
          </w:p>
        </w:tc>
        <w:tc>
          <w:tcPr>
            <w:tcW w:w="1275" w:type="dxa"/>
            <w:vMerge/>
          </w:tcPr>
          <w:p w:rsidR="00407E33" w:rsidRPr="00333BEB" w:rsidRDefault="00407E33" w:rsidP="00407E33">
            <w:pPr>
              <w:autoSpaceDE w:val="0"/>
              <w:autoSpaceDN w:val="0"/>
              <w:adjustRightInd w:val="0"/>
              <w:spacing w:after="0"/>
              <w:jc w:val="center"/>
              <w:rPr>
                <w:rFonts w:ascii="Times New Roman" w:hAnsi="Times New Roman"/>
                <w:iCs/>
                <w:sz w:val="24"/>
                <w:szCs w:val="24"/>
              </w:rPr>
            </w:pPr>
          </w:p>
        </w:tc>
      </w:tr>
      <w:tr w:rsidR="00407E33" w:rsidRPr="00333BEB" w:rsidTr="00407E33">
        <w:trPr>
          <w:trHeight w:val="372"/>
        </w:trPr>
        <w:tc>
          <w:tcPr>
            <w:tcW w:w="9923" w:type="dxa"/>
            <w:gridSpan w:val="5"/>
          </w:tcPr>
          <w:p w:rsidR="00407E33" w:rsidRPr="00333BEB" w:rsidRDefault="00407E33" w:rsidP="00407E33">
            <w:pPr>
              <w:autoSpaceDE w:val="0"/>
              <w:autoSpaceDN w:val="0"/>
              <w:adjustRightInd w:val="0"/>
              <w:spacing w:after="0"/>
              <w:jc w:val="center"/>
              <w:rPr>
                <w:rFonts w:ascii="Times New Roman" w:hAnsi="Times New Roman"/>
                <w:iCs/>
                <w:sz w:val="24"/>
                <w:szCs w:val="24"/>
              </w:rPr>
            </w:pPr>
            <w:r w:rsidRPr="00333BEB">
              <w:rPr>
                <w:rFonts w:ascii="Times New Roman" w:hAnsi="Times New Roman"/>
                <w:b/>
                <w:i/>
                <w:sz w:val="24"/>
                <w:szCs w:val="24"/>
                <w:lang/>
              </w:rPr>
              <w:t>Инсталација од предизолованих челичних цеви</w:t>
            </w:r>
          </w:p>
        </w:tc>
      </w:tr>
      <w:tr w:rsidR="00407E33" w:rsidRPr="00333BEB" w:rsidTr="00E85D5A">
        <w:trPr>
          <w:trHeight w:val="276"/>
        </w:trPr>
        <w:tc>
          <w:tcPr>
            <w:tcW w:w="568" w:type="dxa"/>
          </w:tcPr>
          <w:p w:rsidR="00407E33" w:rsidRPr="00333BEB" w:rsidRDefault="00407E33" w:rsidP="00CA6136">
            <w:pPr>
              <w:autoSpaceDE w:val="0"/>
              <w:autoSpaceDN w:val="0"/>
              <w:adjustRightInd w:val="0"/>
              <w:spacing w:after="0"/>
              <w:rPr>
                <w:rFonts w:ascii="Times New Roman" w:hAnsi="Times New Roman"/>
                <w:sz w:val="24"/>
                <w:szCs w:val="24"/>
                <w:lang/>
              </w:rPr>
            </w:pPr>
            <w:r w:rsidRPr="00333BEB">
              <w:rPr>
                <w:rFonts w:ascii="Times New Roman" w:hAnsi="Times New Roman"/>
                <w:sz w:val="24"/>
                <w:szCs w:val="24"/>
                <w:lang/>
              </w:rPr>
              <w:t>8.</w:t>
            </w:r>
          </w:p>
        </w:tc>
        <w:tc>
          <w:tcPr>
            <w:tcW w:w="5812" w:type="dxa"/>
          </w:tcPr>
          <w:p w:rsidR="00407E33" w:rsidRPr="00333BEB" w:rsidRDefault="00407E33" w:rsidP="00CA6136">
            <w:pPr>
              <w:autoSpaceDE w:val="0"/>
              <w:autoSpaceDN w:val="0"/>
              <w:adjustRightInd w:val="0"/>
              <w:spacing w:after="0"/>
              <w:rPr>
                <w:rFonts w:ascii="Times New Roman" w:hAnsi="Times New Roman"/>
                <w:sz w:val="24"/>
                <w:szCs w:val="24"/>
                <w:lang/>
              </w:rPr>
            </w:pPr>
            <w:r w:rsidRPr="00333BEB">
              <w:rPr>
                <w:rFonts w:ascii="Times New Roman" w:hAnsi="Times New Roman"/>
                <w:sz w:val="24"/>
                <w:szCs w:val="24"/>
                <w:lang/>
              </w:rPr>
              <w:t>Испорука и монтажа црних челичних предизолованих цеви (дужине 6m): DN 100/DA 200</w:t>
            </w:r>
          </w:p>
        </w:tc>
        <w:tc>
          <w:tcPr>
            <w:tcW w:w="992" w:type="dxa"/>
          </w:tcPr>
          <w:p w:rsidR="00407E33" w:rsidRPr="00E85D5A" w:rsidRDefault="00407E33" w:rsidP="00CA6136">
            <w:pPr>
              <w:autoSpaceDE w:val="0"/>
              <w:autoSpaceDN w:val="0"/>
              <w:adjustRightInd w:val="0"/>
              <w:spacing w:after="0"/>
              <w:jc w:val="center"/>
              <w:rPr>
                <w:rFonts w:ascii="Times New Roman" w:hAnsi="Times New Roman"/>
                <w:iCs/>
                <w:lang/>
              </w:rPr>
            </w:pPr>
            <w:r w:rsidRPr="00E85D5A">
              <w:rPr>
                <w:rFonts w:ascii="Times New Roman" w:hAnsi="Times New Roman"/>
                <w:iCs/>
                <w:lang/>
              </w:rPr>
              <w:t>42 m</w:t>
            </w:r>
          </w:p>
        </w:tc>
        <w:tc>
          <w:tcPr>
            <w:tcW w:w="1276" w:type="dxa"/>
          </w:tcPr>
          <w:p w:rsidR="00407E33" w:rsidRPr="00E85D5A" w:rsidRDefault="00E85D5A" w:rsidP="00407E33">
            <w:pPr>
              <w:autoSpaceDE w:val="0"/>
              <w:autoSpaceDN w:val="0"/>
              <w:adjustRightInd w:val="0"/>
              <w:spacing w:after="0"/>
              <w:jc w:val="center"/>
              <w:rPr>
                <w:rFonts w:ascii="Times New Roman" w:hAnsi="Times New Roman"/>
                <w:iCs/>
                <w:lang w:val="sr-Cyrl-CS"/>
              </w:rPr>
            </w:pPr>
            <w:r>
              <w:rPr>
                <w:rFonts w:ascii="Times New Roman" w:hAnsi="Times New Roman"/>
                <w:iCs/>
                <w:lang w:val="sr-Cyrl-CS"/>
              </w:rPr>
              <w:t>5.300,00</w:t>
            </w:r>
          </w:p>
        </w:tc>
        <w:tc>
          <w:tcPr>
            <w:tcW w:w="1275" w:type="dxa"/>
          </w:tcPr>
          <w:p w:rsidR="00407E33" w:rsidRPr="00E85D5A" w:rsidRDefault="00E85D5A" w:rsidP="00407E33">
            <w:pPr>
              <w:autoSpaceDE w:val="0"/>
              <w:autoSpaceDN w:val="0"/>
              <w:adjustRightInd w:val="0"/>
              <w:spacing w:after="0"/>
              <w:jc w:val="center"/>
              <w:rPr>
                <w:rFonts w:ascii="Times New Roman" w:hAnsi="Times New Roman"/>
                <w:iCs/>
                <w:lang w:val="sr-Cyrl-CS"/>
              </w:rPr>
            </w:pPr>
            <w:r>
              <w:rPr>
                <w:rFonts w:ascii="Times New Roman" w:hAnsi="Times New Roman"/>
                <w:iCs/>
                <w:lang w:val="sr-Cyrl-CS"/>
              </w:rPr>
              <w:t>222.600,00</w:t>
            </w:r>
          </w:p>
        </w:tc>
      </w:tr>
      <w:tr w:rsidR="00407E33" w:rsidRPr="00333BEB" w:rsidTr="00E85D5A">
        <w:trPr>
          <w:trHeight w:val="276"/>
        </w:trPr>
        <w:tc>
          <w:tcPr>
            <w:tcW w:w="568" w:type="dxa"/>
          </w:tcPr>
          <w:p w:rsidR="00407E33" w:rsidRPr="00333BEB" w:rsidRDefault="00407E33" w:rsidP="00CA6136">
            <w:pPr>
              <w:autoSpaceDE w:val="0"/>
              <w:autoSpaceDN w:val="0"/>
              <w:adjustRightInd w:val="0"/>
              <w:spacing w:after="0"/>
              <w:rPr>
                <w:rFonts w:ascii="Times New Roman" w:hAnsi="Times New Roman"/>
                <w:sz w:val="24"/>
                <w:szCs w:val="24"/>
                <w:lang/>
              </w:rPr>
            </w:pPr>
            <w:r w:rsidRPr="00333BEB">
              <w:rPr>
                <w:rFonts w:ascii="Times New Roman" w:hAnsi="Times New Roman"/>
                <w:sz w:val="24"/>
                <w:szCs w:val="24"/>
                <w:lang/>
              </w:rPr>
              <w:t>9.</w:t>
            </w:r>
          </w:p>
        </w:tc>
        <w:tc>
          <w:tcPr>
            <w:tcW w:w="5812" w:type="dxa"/>
          </w:tcPr>
          <w:p w:rsidR="00407E33" w:rsidRPr="00333BEB" w:rsidRDefault="00407E33" w:rsidP="00CA6136">
            <w:pPr>
              <w:autoSpaceDE w:val="0"/>
              <w:autoSpaceDN w:val="0"/>
              <w:adjustRightInd w:val="0"/>
              <w:spacing w:after="0"/>
              <w:rPr>
                <w:rFonts w:ascii="Times New Roman" w:hAnsi="Times New Roman"/>
                <w:sz w:val="24"/>
                <w:szCs w:val="24"/>
                <w:lang/>
              </w:rPr>
            </w:pPr>
            <w:r w:rsidRPr="00333BEB">
              <w:rPr>
                <w:rFonts w:ascii="Times New Roman" w:hAnsi="Times New Roman"/>
                <w:sz w:val="24"/>
                <w:szCs w:val="24"/>
                <w:lang/>
              </w:rPr>
              <w:t>Испорука и монтажа црних челичних предизолованих лукова од 90 степени: DN 100/DA 200</w:t>
            </w:r>
          </w:p>
        </w:tc>
        <w:tc>
          <w:tcPr>
            <w:tcW w:w="992" w:type="dxa"/>
          </w:tcPr>
          <w:p w:rsidR="00407E33" w:rsidRPr="00E85D5A" w:rsidRDefault="00407E33" w:rsidP="00CA6136">
            <w:pPr>
              <w:autoSpaceDE w:val="0"/>
              <w:autoSpaceDN w:val="0"/>
              <w:adjustRightInd w:val="0"/>
              <w:spacing w:after="0"/>
              <w:jc w:val="center"/>
              <w:rPr>
                <w:rFonts w:ascii="Times New Roman" w:hAnsi="Times New Roman"/>
                <w:iCs/>
                <w:lang/>
              </w:rPr>
            </w:pPr>
            <w:r w:rsidRPr="00E85D5A">
              <w:rPr>
                <w:rFonts w:ascii="Times New Roman" w:hAnsi="Times New Roman"/>
                <w:iCs/>
                <w:lang/>
              </w:rPr>
              <w:t>4 ком</w:t>
            </w:r>
          </w:p>
        </w:tc>
        <w:tc>
          <w:tcPr>
            <w:tcW w:w="1276" w:type="dxa"/>
          </w:tcPr>
          <w:p w:rsidR="00407E33" w:rsidRPr="00E85D5A" w:rsidRDefault="00E85D5A" w:rsidP="00407E33">
            <w:pPr>
              <w:autoSpaceDE w:val="0"/>
              <w:autoSpaceDN w:val="0"/>
              <w:adjustRightInd w:val="0"/>
              <w:spacing w:after="0"/>
              <w:jc w:val="center"/>
              <w:rPr>
                <w:rFonts w:ascii="Times New Roman" w:hAnsi="Times New Roman"/>
                <w:iCs/>
                <w:lang w:val="sr-Cyrl-CS"/>
              </w:rPr>
            </w:pPr>
            <w:r>
              <w:rPr>
                <w:rFonts w:ascii="Times New Roman" w:hAnsi="Times New Roman"/>
                <w:iCs/>
                <w:lang w:val="sr-Cyrl-CS"/>
              </w:rPr>
              <w:t>13.500,00</w:t>
            </w:r>
          </w:p>
        </w:tc>
        <w:tc>
          <w:tcPr>
            <w:tcW w:w="1275" w:type="dxa"/>
          </w:tcPr>
          <w:p w:rsidR="00407E33" w:rsidRPr="00E85D5A" w:rsidRDefault="00E85D5A" w:rsidP="00407E33">
            <w:pPr>
              <w:autoSpaceDE w:val="0"/>
              <w:autoSpaceDN w:val="0"/>
              <w:adjustRightInd w:val="0"/>
              <w:spacing w:after="0"/>
              <w:jc w:val="center"/>
              <w:rPr>
                <w:rFonts w:ascii="Times New Roman" w:hAnsi="Times New Roman"/>
                <w:iCs/>
                <w:lang w:val="sr-Cyrl-CS"/>
              </w:rPr>
            </w:pPr>
            <w:r>
              <w:rPr>
                <w:rFonts w:ascii="Times New Roman" w:hAnsi="Times New Roman"/>
                <w:iCs/>
                <w:lang w:val="sr-Cyrl-CS"/>
              </w:rPr>
              <w:t>54.000,00</w:t>
            </w:r>
          </w:p>
        </w:tc>
      </w:tr>
      <w:tr w:rsidR="00407E33" w:rsidRPr="00333BEB" w:rsidTr="00E85D5A">
        <w:trPr>
          <w:trHeight w:val="276"/>
        </w:trPr>
        <w:tc>
          <w:tcPr>
            <w:tcW w:w="568" w:type="dxa"/>
          </w:tcPr>
          <w:p w:rsidR="00407E33" w:rsidRPr="00333BEB" w:rsidRDefault="00407E33" w:rsidP="00CA6136">
            <w:pPr>
              <w:autoSpaceDE w:val="0"/>
              <w:autoSpaceDN w:val="0"/>
              <w:adjustRightInd w:val="0"/>
              <w:spacing w:after="0"/>
              <w:rPr>
                <w:rFonts w:ascii="Times New Roman" w:hAnsi="Times New Roman"/>
                <w:sz w:val="24"/>
                <w:szCs w:val="24"/>
                <w:lang/>
              </w:rPr>
            </w:pPr>
            <w:r w:rsidRPr="00333BEB">
              <w:rPr>
                <w:rFonts w:ascii="Times New Roman" w:hAnsi="Times New Roman"/>
                <w:sz w:val="24"/>
                <w:szCs w:val="24"/>
                <w:lang/>
              </w:rPr>
              <w:t>10.</w:t>
            </w:r>
          </w:p>
        </w:tc>
        <w:tc>
          <w:tcPr>
            <w:tcW w:w="5812" w:type="dxa"/>
          </w:tcPr>
          <w:p w:rsidR="00407E33" w:rsidRPr="00333BEB" w:rsidRDefault="00407E33" w:rsidP="00CA6136">
            <w:pPr>
              <w:autoSpaceDE w:val="0"/>
              <w:autoSpaceDN w:val="0"/>
              <w:adjustRightInd w:val="0"/>
              <w:spacing w:after="0"/>
              <w:rPr>
                <w:rFonts w:ascii="Times New Roman" w:hAnsi="Times New Roman"/>
                <w:sz w:val="24"/>
                <w:szCs w:val="24"/>
                <w:lang w:val="sr-Cyrl-CS"/>
              </w:rPr>
            </w:pPr>
            <w:r w:rsidRPr="00333BEB">
              <w:rPr>
                <w:rFonts w:ascii="Times New Roman" w:hAnsi="Times New Roman"/>
                <w:sz w:val="24"/>
                <w:szCs w:val="24"/>
                <w:lang/>
              </w:rPr>
              <w:t xml:space="preserve">Испорука и монтажа термоскупљајућих спојница: </w:t>
            </w:r>
          </w:p>
          <w:p w:rsidR="00407E33" w:rsidRPr="00333BEB" w:rsidRDefault="00407E33" w:rsidP="00CA6136">
            <w:pPr>
              <w:autoSpaceDE w:val="0"/>
              <w:autoSpaceDN w:val="0"/>
              <w:adjustRightInd w:val="0"/>
              <w:spacing w:after="0"/>
              <w:rPr>
                <w:rFonts w:ascii="Times New Roman" w:hAnsi="Times New Roman"/>
                <w:sz w:val="24"/>
                <w:szCs w:val="24"/>
                <w:lang/>
              </w:rPr>
            </w:pPr>
            <w:r w:rsidRPr="00333BEB">
              <w:rPr>
                <w:rFonts w:ascii="Times New Roman" w:hAnsi="Times New Roman"/>
                <w:sz w:val="24"/>
                <w:szCs w:val="24"/>
                <w:lang/>
              </w:rPr>
              <w:t>DN 100/DA 200</w:t>
            </w:r>
          </w:p>
        </w:tc>
        <w:tc>
          <w:tcPr>
            <w:tcW w:w="992" w:type="dxa"/>
          </w:tcPr>
          <w:p w:rsidR="00407E33" w:rsidRPr="00E85D5A" w:rsidRDefault="00407E33" w:rsidP="00CA6136">
            <w:pPr>
              <w:autoSpaceDE w:val="0"/>
              <w:autoSpaceDN w:val="0"/>
              <w:adjustRightInd w:val="0"/>
              <w:spacing w:after="0"/>
              <w:jc w:val="center"/>
              <w:rPr>
                <w:rFonts w:ascii="Times New Roman" w:hAnsi="Times New Roman"/>
                <w:iCs/>
                <w:lang/>
              </w:rPr>
            </w:pPr>
            <w:r w:rsidRPr="00E85D5A">
              <w:rPr>
                <w:rFonts w:ascii="Times New Roman" w:hAnsi="Times New Roman"/>
                <w:iCs/>
                <w:lang/>
              </w:rPr>
              <w:t>14 ком</w:t>
            </w:r>
          </w:p>
        </w:tc>
        <w:tc>
          <w:tcPr>
            <w:tcW w:w="1276" w:type="dxa"/>
          </w:tcPr>
          <w:p w:rsidR="00407E33" w:rsidRPr="00E85D5A" w:rsidRDefault="00E85D5A" w:rsidP="00407E33">
            <w:pPr>
              <w:autoSpaceDE w:val="0"/>
              <w:autoSpaceDN w:val="0"/>
              <w:adjustRightInd w:val="0"/>
              <w:spacing w:after="0"/>
              <w:jc w:val="center"/>
              <w:rPr>
                <w:rFonts w:ascii="Times New Roman" w:hAnsi="Times New Roman"/>
                <w:iCs/>
                <w:lang w:val="sr-Cyrl-CS"/>
              </w:rPr>
            </w:pPr>
            <w:r>
              <w:rPr>
                <w:rFonts w:ascii="Times New Roman" w:hAnsi="Times New Roman"/>
                <w:iCs/>
                <w:lang w:val="sr-Cyrl-CS"/>
              </w:rPr>
              <w:t>5.800,00</w:t>
            </w:r>
          </w:p>
        </w:tc>
        <w:tc>
          <w:tcPr>
            <w:tcW w:w="1275" w:type="dxa"/>
          </w:tcPr>
          <w:p w:rsidR="00407E33" w:rsidRPr="00E85D5A" w:rsidRDefault="00E85D5A" w:rsidP="00407E33">
            <w:pPr>
              <w:autoSpaceDE w:val="0"/>
              <w:autoSpaceDN w:val="0"/>
              <w:adjustRightInd w:val="0"/>
              <w:spacing w:after="0"/>
              <w:jc w:val="center"/>
              <w:rPr>
                <w:rFonts w:ascii="Times New Roman" w:hAnsi="Times New Roman"/>
                <w:iCs/>
                <w:lang w:val="sr-Cyrl-CS"/>
              </w:rPr>
            </w:pPr>
            <w:r>
              <w:rPr>
                <w:rFonts w:ascii="Times New Roman" w:hAnsi="Times New Roman"/>
                <w:iCs/>
                <w:lang w:val="sr-Cyrl-CS"/>
              </w:rPr>
              <w:t>81.200,00</w:t>
            </w:r>
          </w:p>
        </w:tc>
      </w:tr>
      <w:tr w:rsidR="00407E33" w:rsidRPr="00333BEB" w:rsidTr="00E85D5A">
        <w:trPr>
          <w:trHeight w:val="276"/>
        </w:trPr>
        <w:tc>
          <w:tcPr>
            <w:tcW w:w="568" w:type="dxa"/>
          </w:tcPr>
          <w:p w:rsidR="00407E33" w:rsidRPr="00333BEB" w:rsidRDefault="00407E33" w:rsidP="00CA6136">
            <w:pPr>
              <w:autoSpaceDE w:val="0"/>
              <w:autoSpaceDN w:val="0"/>
              <w:adjustRightInd w:val="0"/>
              <w:spacing w:after="0"/>
              <w:rPr>
                <w:rFonts w:ascii="Times New Roman" w:hAnsi="Times New Roman"/>
                <w:sz w:val="24"/>
                <w:szCs w:val="24"/>
                <w:lang/>
              </w:rPr>
            </w:pPr>
            <w:r w:rsidRPr="00333BEB">
              <w:rPr>
                <w:rFonts w:ascii="Times New Roman" w:hAnsi="Times New Roman"/>
                <w:sz w:val="24"/>
                <w:szCs w:val="24"/>
                <w:lang/>
              </w:rPr>
              <w:t>11.</w:t>
            </w:r>
          </w:p>
        </w:tc>
        <w:tc>
          <w:tcPr>
            <w:tcW w:w="5812" w:type="dxa"/>
          </w:tcPr>
          <w:p w:rsidR="00407E33" w:rsidRPr="00333BEB" w:rsidRDefault="00407E33" w:rsidP="00CA6136">
            <w:pPr>
              <w:autoSpaceDE w:val="0"/>
              <w:autoSpaceDN w:val="0"/>
              <w:adjustRightInd w:val="0"/>
              <w:spacing w:after="0"/>
              <w:rPr>
                <w:rFonts w:ascii="Times New Roman" w:hAnsi="Times New Roman"/>
                <w:sz w:val="24"/>
                <w:szCs w:val="24"/>
                <w:lang/>
              </w:rPr>
            </w:pPr>
            <w:r w:rsidRPr="00333BEB">
              <w:rPr>
                <w:rFonts w:ascii="Times New Roman" w:hAnsi="Times New Roman"/>
                <w:sz w:val="24"/>
                <w:szCs w:val="24"/>
                <w:lang/>
              </w:rPr>
              <w:t>Фарбање варова темељном бојом у два слоја.</w:t>
            </w:r>
          </w:p>
        </w:tc>
        <w:tc>
          <w:tcPr>
            <w:tcW w:w="992" w:type="dxa"/>
          </w:tcPr>
          <w:p w:rsidR="00407E33" w:rsidRPr="00E85D5A" w:rsidRDefault="00407E33" w:rsidP="00CA6136">
            <w:pPr>
              <w:autoSpaceDE w:val="0"/>
              <w:autoSpaceDN w:val="0"/>
              <w:adjustRightInd w:val="0"/>
              <w:spacing w:after="0"/>
              <w:jc w:val="center"/>
              <w:rPr>
                <w:rFonts w:ascii="Times New Roman" w:hAnsi="Times New Roman"/>
                <w:iCs/>
                <w:lang/>
              </w:rPr>
            </w:pPr>
            <w:r w:rsidRPr="00E85D5A">
              <w:rPr>
                <w:rFonts w:ascii="Times New Roman" w:hAnsi="Times New Roman"/>
                <w:iCs/>
                <w:lang/>
              </w:rPr>
              <w:t>14 ком</w:t>
            </w:r>
          </w:p>
        </w:tc>
        <w:tc>
          <w:tcPr>
            <w:tcW w:w="1276" w:type="dxa"/>
          </w:tcPr>
          <w:p w:rsidR="00407E33" w:rsidRPr="00E85D5A" w:rsidRDefault="00E85D5A" w:rsidP="00407E33">
            <w:pPr>
              <w:autoSpaceDE w:val="0"/>
              <w:autoSpaceDN w:val="0"/>
              <w:adjustRightInd w:val="0"/>
              <w:spacing w:after="0"/>
              <w:jc w:val="center"/>
              <w:rPr>
                <w:rFonts w:ascii="Times New Roman" w:hAnsi="Times New Roman"/>
                <w:iCs/>
                <w:lang w:val="sr-Cyrl-CS"/>
              </w:rPr>
            </w:pPr>
            <w:r>
              <w:rPr>
                <w:rFonts w:ascii="Times New Roman" w:hAnsi="Times New Roman"/>
                <w:iCs/>
                <w:lang w:val="sr-Cyrl-CS"/>
              </w:rPr>
              <w:t>100,00</w:t>
            </w:r>
          </w:p>
        </w:tc>
        <w:tc>
          <w:tcPr>
            <w:tcW w:w="1275" w:type="dxa"/>
          </w:tcPr>
          <w:p w:rsidR="00407E33" w:rsidRPr="00E85D5A" w:rsidRDefault="00E85D5A" w:rsidP="00407E33">
            <w:pPr>
              <w:autoSpaceDE w:val="0"/>
              <w:autoSpaceDN w:val="0"/>
              <w:adjustRightInd w:val="0"/>
              <w:spacing w:after="0"/>
              <w:jc w:val="center"/>
              <w:rPr>
                <w:rFonts w:ascii="Times New Roman" w:hAnsi="Times New Roman"/>
                <w:iCs/>
                <w:lang w:val="sr-Cyrl-CS"/>
              </w:rPr>
            </w:pPr>
            <w:r>
              <w:rPr>
                <w:rFonts w:ascii="Times New Roman" w:hAnsi="Times New Roman"/>
                <w:iCs/>
                <w:lang w:val="sr-Cyrl-CS"/>
              </w:rPr>
              <w:t>1.400,00</w:t>
            </w:r>
          </w:p>
        </w:tc>
      </w:tr>
      <w:tr w:rsidR="00407E33" w:rsidRPr="00333BEB" w:rsidTr="00E85D5A">
        <w:trPr>
          <w:trHeight w:val="276"/>
        </w:trPr>
        <w:tc>
          <w:tcPr>
            <w:tcW w:w="568" w:type="dxa"/>
          </w:tcPr>
          <w:p w:rsidR="00407E33" w:rsidRPr="00333BEB" w:rsidRDefault="00407E33" w:rsidP="00CA6136">
            <w:pPr>
              <w:autoSpaceDE w:val="0"/>
              <w:autoSpaceDN w:val="0"/>
              <w:adjustRightInd w:val="0"/>
              <w:spacing w:after="0"/>
              <w:rPr>
                <w:rFonts w:ascii="Times New Roman" w:hAnsi="Times New Roman"/>
                <w:sz w:val="24"/>
                <w:szCs w:val="24"/>
                <w:lang/>
              </w:rPr>
            </w:pPr>
            <w:r w:rsidRPr="00333BEB">
              <w:rPr>
                <w:rFonts w:ascii="Times New Roman" w:hAnsi="Times New Roman"/>
                <w:sz w:val="24"/>
                <w:szCs w:val="24"/>
                <w:lang/>
              </w:rPr>
              <w:t>12.</w:t>
            </w:r>
          </w:p>
        </w:tc>
        <w:tc>
          <w:tcPr>
            <w:tcW w:w="5812" w:type="dxa"/>
          </w:tcPr>
          <w:p w:rsidR="00407E33" w:rsidRPr="00333BEB" w:rsidRDefault="00407E33" w:rsidP="00CA6136">
            <w:pPr>
              <w:autoSpaceDE w:val="0"/>
              <w:autoSpaceDN w:val="0"/>
              <w:adjustRightInd w:val="0"/>
              <w:spacing w:after="0"/>
              <w:rPr>
                <w:rFonts w:ascii="Times New Roman" w:hAnsi="Times New Roman"/>
                <w:sz w:val="24"/>
                <w:szCs w:val="24"/>
                <w:lang/>
              </w:rPr>
            </w:pPr>
            <w:r w:rsidRPr="00333BEB">
              <w:rPr>
                <w:rFonts w:ascii="Times New Roman" w:hAnsi="Times New Roman"/>
                <w:sz w:val="24"/>
                <w:szCs w:val="24"/>
                <w:lang/>
              </w:rPr>
              <w:t>За ситан инсталациони материјал, ацетилен, оксиген, жица за варење, резне плоче, брусне плоче, електроде итд. Узима се 30% вредности ставке цеви.</w:t>
            </w:r>
          </w:p>
        </w:tc>
        <w:tc>
          <w:tcPr>
            <w:tcW w:w="992" w:type="dxa"/>
          </w:tcPr>
          <w:p w:rsidR="00407E33" w:rsidRPr="00E85D5A" w:rsidRDefault="00407E33" w:rsidP="00CA6136">
            <w:pPr>
              <w:autoSpaceDE w:val="0"/>
              <w:autoSpaceDN w:val="0"/>
              <w:adjustRightInd w:val="0"/>
              <w:spacing w:after="0"/>
              <w:jc w:val="center"/>
              <w:rPr>
                <w:rFonts w:ascii="Times New Roman" w:hAnsi="Times New Roman"/>
                <w:iCs/>
                <w:lang/>
              </w:rPr>
            </w:pPr>
            <w:r w:rsidRPr="00E85D5A">
              <w:rPr>
                <w:rFonts w:ascii="Times New Roman" w:hAnsi="Times New Roman"/>
                <w:iCs/>
                <w:lang/>
              </w:rPr>
              <w:t>0,3 ком</w:t>
            </w:r>
          </w:p>
        </w:tc>
        <w:tc>
          <w:tcPr>
            <w:tcW w:w="1276" w:type="dxa"/>
          </w:tcPr>
          <w:p w:rsidR="00407E33" w:rsidRPr="00E85D5A" w:rsidRDefault="00E85D5A" w:rsidP="00407E33">
            <w:pPr>
              <w:autoSpaceDE w:val="0"/>
              <w:autoSpaceDN w:val="0"/>
              <w:adjustRightInd w:val="0"/>
              <w:spacing w:after="0"/>
              <w:jc w:val="center"/>
              <w:rPr>
                <w:rFonts w:ascii="Times New Roman" w:hAnsi="Times New Roman"/>
                <w:iCs/>
                <w:lang w:val="sr-Cyrl-CS"/>
              </w:rPr>
            </w:pPr>
            <w:r>
              <w:rPr>
                <w:rFonts w:ascii="Times New Roman" w:hAnsi="Times New Roman"/>
                <w:iCs/>
                <w:lang w:val="sr-Cyrl-CS"/>
              </w:rPr>
              <w:t>222.600,00</w:t>
            </w:r>
          </w:p>
        </w:tc>
        <w:tc>
          <w:tcPr>
            <w:tcW w:w="1275" w:type="dxa"/>
          </w:tcPr>
          <w:p w:rsidR="00407E33" w:rsidRPr="00E85D5A" w:rsidRDefault="00E85D5A" w:rsidP="00407E33">
            <w:pPr>
              <w:autoSpaceDE w:val="0"/>
              <w:autoSpaceDN w:val="0"/>
              <w:adjustRightInd w:val="0"/>
              <w:spacing w:after="0"/>
              <w:jc w:val="center"/>
              <w:rPr>
                <w:rFonts w:ascii="Times New Roman" w:hAnsi="Times New Roman"/>
                <w:iCs/>
                <w:lang w:val="sr-Cyrl-CS"/>
              </w:rPr>
            </w:pPr>
            <w:r>
              <w:rPr>
                <w:rFonts w:ascii="Times New Roman" w:hAnsi="Times New Roman"/>
                <w:iCs/>
                <w:lang w:val="sr-Cyrl-CS"/>
              </w:rPr>
              <w:t>66.780,00</w:t>
            </w:r>
          </w:p>
        </w:tc>
      </w:tr>
      <w:tr w:rsidR="00407E33" w:rsidRPr="00333BEB" w:rsidTr="00E85D5A">
        <w:trPr>
          <w:trHeight w:val="276"/>
        </w:trPr>
        <w:tc>
          <w:tcPr>
            <w:tcW w:w="568" w:type="dxa"/>
          </w:tcPr>
          <w:p w:rsidR="00407E33" w:rsidRPr="00333BEB" w:rsidRDefault="00407E33" w:rsidP="00CA6136">
            <w:pPr>
              <w:autoSpaceDE w:val="0"/>
              <w:autoSpaceDN w:val="0"/>
              <w:adjustRightInd w:val="0"/>
              <w:spacing w:after="0"/>
              <w:rPr>
                <w:rFonts w:ascii="Times New Roman" w:hAnsi="Times New Roman"/>
                <w:sz w:val="24"/>
                <w:szCs w:val="24"/>
                <w:lang/>
              </w:rPr>
            </w:pPr>
            <w:r w:rsidRPr="00333BEB">
              <w:rPr>
                <w:rFonts w:ascii="Times New Roman" w:hAnsi="Times New Roman"/>
                <w:sz w:val="24"/>
                <w:szCs w:val="24"/>
                <w:lang/>
              </w:rPr>
              <w:t>13.</w:t>
            </w:r>
          </w:p>
        </w:tc>
        <w:tc>
          <w:tcPr>
            <w:tcW w:w="5812" w:type="dxa"/>
          </w:tcPr>
          <w:p w:rsidR="00407E33" w:rsidRPr="004D787C" w:rsidRDefault="00407E33" w:rsidP="00CA6136">
            <w:pPr>
              <w:autoSpaceDE w:val="0"/>
              <w:autoSpaceDN w:val="0"/>
              <w:adjustRightInd w:val="0"/>
              <w:spacing w:after="0"/>
              <w:rPr>
                <w:rFonts w:ascii="Times New Roman" w:hAnsi="Times New Roman"/>
                <w:sz w:val="24"/>
                <w:szCs w:val="24"/>
                <w:lang/>
              </w:rPr>
            </w:pPr>
            <w:r w:rsidRPr="004D787C">
              <w:rPr>
                <w:rFonts w:ascii="Times New Roman" w:hAnsi="Times New Roman"/>
                <w:sz w:val="24"/>
                <w:szCs w:val="24"/>
                <w:lang/>
              </w:rPr>
              <w:t>Хладна проба инсталације на чврстоћу и непропусност.</w:t>
            </w:r>
          </w:p>
        </w:tc>
        <w:tc>
          <w:tcPr>
            <w:tcW w:w="992" w:type="dxa"/>
          </w:tcPr>
          <w:p w:rsidR="00407E33" w:rsidRPr="00E85D5A" w:rsidRDefault="00407E33" w:rsidP="00CA6136">
            <w:pPr>
              <w:autoSpaceDE w:val="0"/>
              <w:autoSpaceDN w:val="0"/>
              <w:adjustRightInd w:val="0"/>
              <w:spacing w:after="0"/>
              <w:jc w:val="center"/>
              <w:rPr>
                <w:rFonts w:ascii="Times New Roman" w:hAnsi="Times New Roman"/>
                <w:iCs/>
                <w:lang/>
              </w:rPr>
            </w:pPr>
            <w:r w:rsidRPr="00E85D5A">
              <w:rPr>
                <w:rFonts w:ascii="Times New Roman" w:hAnsi="Times New Roman"/>
                <w:iCs/>
                <w:lang/>
              </w:rPr>
              <w:t>Паушално</w:t>
            </w:r>
          </w:p>
        </w:tc>
        <w:tc>
          <w:tcPr>
            <w:tcW w:w="1276" w:type="dxa"/>
          </w:tcPr>
          <w:p w:rsidR="00407E33" w:rsidRPr="00E85D5A" w:rsidRDefault="00E85D5A" w:rsidP="00407E33">
            <w:pPr>
              <w:autoSpaceDE w:val="0"/>
              <w:autoSpaceDN w:val="0"/>
              <w:adjustRightInd w:val="0"/>
              <w:spacing w:after="0"/>
              <w:jc w:val="center"/>
              <w:rPr>
                <w:rFonts w:ascii="Times New Roman" w:hAnsi="Times New Roman"/>
                <w:iCs/>
                <w:lang w:val="sr-Cyrl-CS"/>
              </w:rPr>
            </w:pPr>
            <w:r>
              <w:rPr>
                <w:rFonts w:ascii="Times New Roman" w:hAnsi="Times New Roman"/>
                <w:iCs/>
                <w:lang w:val="sr-Cyrl-CS"/>
              </w:rPr>
              <w:t>2.500,00</w:t>
            </w:r>
          </w:p>
        </w:tc>
        <w:tc>
          <w:tcPr>
            <w:tcW w:w="1275" w:type="dxa"/>
          </w:tcPr>
          <w:p w:rsidR="00407E33" w:rsidRPr="00E85D5A" w:rsidRDefault="00E85D5A" w:rsidP="00407E33">
            <w:pPr>
              <w:autoSpaceDE w:val="0"/>
              <w:autoSpaceDN w:val="0"/>
              <w:adjustRightInd w:val="0"/>
              <w:spacing w:after="0"/>
              <w:jc w:val="center"/>
              <w:rPr>
                <w:rFonts w:ascii="Times New Roman" w:hAnsi="Times New Roman"/>
                <w:iCs/>
                <w:lang w:val="sr-Cyrl-CS"/>
              </w:rPr>
            </w:pPr>
            <w:r>
              <w:rPr>
                <w:rFonts w:ascii="Times New Roman" w:hAnsi="Times New Roman"/>
                <w:iCs/>
                <w:lang w:val="sr-Cyrl-CS"/>
              </w:rPr>
              <w:t>2.500,00</w:t>
            </w:r>
          </w:p>
        </w:tc>
      </w:tr>
      <w:tr w:rsidR="00407E33" w:rsidRPr="00333BEB" w:rsidTr="00407E33">
        <w:trPr>
          <w:trHeight w:val="276"/>
        </w:trPr>
        <w:tc>
          <w:tcPr>
            <w:tcW w:w="9923" w:type="dxa"/>
            <w:gridSpan w:val="5"/>
          </w:tcPr>
          <w:p w:rsidR="00407E33" w:rsidRPr="00333BEB" w:rsidRDefault="00407E33" w:rsidP="00407E33">
            <w:pPr>
              <w:autoSpaceDE w:val="0"/>
              <w:autoSpaceDN w:val="0"/>
              <w:adjustRightInd w:val="0"/>
              <w:spacing w:after="0"/>
              <w:jc w:val="center"/>
              <w:rPr>
                <w:rFonts w:ascii="Times New Roman" w:hAnsi="Times New Roman"/>
                <w:iCs/>
                <w:sz w:val="24"/>
                <w:szCs w:val="24"/>
                <w:lang/>
              </w:rPr>
            </w:pPr>
            <w:r w:rsidRPr="00333BEB">
              <w:rPr>
                <w:rFonts w:ascii="Times New Roman" w:hAnsi="Times New Roman"/>
                <w:b/>
                <w:i/>
                <w:sz w:val="24"/>
                <w:szCs w:val="24"/>
                <w:lang/>
              </w:rPr>
              <w:t>Прикључна инсталација</w:t>
            </w:r>
          </w:p>
        </w:tc>
      </w:tr>
      <w:tr w:rsidR="00407E33" w:rsidRPr="00333BEB" w:rsidTr="00E85D5A">
        <w:trPr>
          <w:trHeight w:val="276"/>
        </w:trPr>
        <w:tc>
          <w:tcPr>
            <w:tcW w:w="568" w:type="dxa"/>
          </w:tcPr>
          <w:p w:rsidR="00407E33" w:rsidRPr="00333BEB" w:rsidRDefault="00407E33" w:rsidP="00CA6136">
            <w:pPr>
              <w:autoSpaceDE w:val="0"/>
              <w:autoSpaceDN w:val="0"/>
              <w:adjustRightInd w:val="0"/>
              <w:spacing w:after="0"/>
              <w:rPr>
                <w:rFonts w:ascii="Times New Roman" w:hAnsi="Times New Roman"/>
                <w:sz w:val="24"/>
                <w:szCs w:val="24"/>
                <w:lang/>
              </w:rPr>
            </w:pPr>
            <w:r w:rsidRPr="00333BEB">
              <w:rPr>
                <w:rFonts w:ascii="Times New Roman" w:hAnsi="Times New Roman"/>
                <w:sz w:val="24"/>
                <w:szCs w:val="24"/>
                <w:lang/>
              </w:rPr>
              <w:t>14.</w:t>
            </w:r>
          </w:p>
        </w:tc>
        <w:tc>
          <w:tcPr>
            <w:tcW w:w="5812" w:type="dxa"/>
          </w:tcPr>
          <w:p w:rsidR="00407E33" w:rsidRPr="00333BEB" w:rsidRDefault="00407E33" w:rsidP="00CA6136">
            <w:pPr>
              <w:autoSpaceDE w:val="0"/>
              <w:autoSpaceDN w:val="0"/>
              <w:adjustRightInd w:val="0"/>
              <w:spacing w:after="0"/>
              <w:rPr>
                <w:rFonts w:ascii="Times New Roman" w:hAnsi="Times New Roman"/>
                <w:sz w:val="24"/>
                <w:szCs w:val="24"/>
                <w:lang/>
              </w:rPr>
            </w:pPr>
            <w:r w:rsidRPr="00333BEB">
              <w:rPr>
                <w:rFonts w:ascii="Times New Roman" w:hAnsi="Times New Roman"/>
                <w:sz w:val="24"/>
                <w:szCs w:val="24"/>
                <w:lang/>
              </w:rPr>
              <w:t>Радови на испуштању воде из грејне инсталације подстанице у циљу извођења радова на монта</w:t>
            </w:r>
            <w:r w:rsidRPr="00333BEB">
              <w:rPr>
                <w:rFonts w:ascii="Times New Roman" w:hAnsi="Times New Roman"/>
                <w:sz w:val="24"/>
                <w:szCs w:val="24"/>
                <w:lang w:val="sr-Cyrl-CS"/>
              </w:rPr>
              <w:t>ж</w:t>
            </w:r>
            <w:r w:rsidRPr="00333BEB">
              <w:rPr>
                <w:rFonts w:ascii="Times New Roman" w:hAnsi="Times New Roman"/>
                <w:sz w:val="24"/>
                <w:szCs w:val="24"/>
                <w:lang/>
              </w:rPr>
              <w:t>и новог вреловода за напајање подстанице. У цену урачунати и поновно поњење инсталације водом након завршетка радова на инсталацијама грејања као и одзрачивање инсталације.</w:t>
            </w:r>
          </w:p>
        </w:tc>
        <w:tc>
          <w:tcPr>
            <w:tcW w:w="992" w:type="dxa"/>
          </w:tcPr>
          <w:p w:rsidR="00407E33" w:rsidRPr="00E85D5A" w:rsidRDefault="00407E33" w:rsidP="00CA6136">
            <w:pPr>
              <w:autoSpaceDE w:val="0"/>
              <w:autoSpaceDN w:val="0"/>
              <w:adjustRightInd w:val="0"/>
              <w:spacing w:after="0"/>
              <w:jc w:val="center"/>
              <w:rPr>
                <w:rFonts w:ascii="Times New Roman" w:hAnsi="Times New Roman"/>
                <w:iCs/>
                <w:lang/>
              </w:rPr>
            </w:pPr>
            <w:r w:rsidRPr="00E85D5A">
              <w:rPr>
                <w:rFonts w:ascii="Times New Roman" w:hAnsi="Times New Roman"/>
                <w:iCs/>
                <w:lang/>
              </w:rPr>
              <w:t>1 ком</w:t>
            </w:r>
          </w:p>
        </w:tc>
        <w:tc>
          <w:tcPr>
            <w:tcW w:w="1276" w:type="dxa"/>
          </w:tcPr>
          <w:p w:rsidR="00407E33" w:rsidRPr="00E85D5A" w:rsidRDefault="00E85D5A" w:rsidP="00407E33">
            <w:pPr>
              <w:autoSpaceDE w:val="0"/>
              <w:autoSpaceDN w:val="0"/>
              <w:adjustRightInd w:val="0"/>
              <w:spacing w:after="0"/>
              <w:jc w:val="center"/>
              <w:rPr>
                <w:rFonts w:ascii="Times New Roman" w:hAnsi="Times New Roman"/>
                <w:iCs/>
                <w:lang w:val="sr-Cyrl-CS"/>
              </w:rPr>
            </w:pPr>
            <w:r>
              <w:rPr>
                <w:rFonts w:ascii="Times New Roman" w:hAnsi="Times New Roman"/>
                <w:iCs/>
                <w:lang w:val="sr-Cyrl-CS"/>
              </w:rPr>
              <w:t>5.000,00</w:t>
            </w:r>
          </w:p>
        </w:tc>
        <w:tc>
          <w:tcPr>
            <w:tcW w:w="1275" w:type="dxa"/>
          </w:tcPr>
          <w:p w:rsidR="00407E33" w:rsidRPr="00E85D5A" w:rsidRDefault="00E85D5A" w:rsidP="00407E33">
            <w:pPr>
              <w:autoSpaceDE w:val="0"/>
              <w:autoSpaceDN w:val="0"/>
              <w:adjustRightInd w:val="0"/>
              <w:spacing w:after="0"/>
              <w:jc w:val="center"/>
              <w:rPr>
                <w:rFonts w:ascii="Times New Roman" w:hAnsi="Times New Roman"/>
                <w:iCs/>
                <w:lang w:val="sr-Cyrl-CS"/>
              </w:rPr>
            </w:pPr>
            <w:r>
              <w:rPr>
                <w:rFonts w:ascii="Times New Roman" w:hAnsi="Times New Roman"/>
                <w:iCs/>
                <w:lang w:val="sr-Cyrl-CS"/>
              </w:rPr>
              <w:t>5.000,00</w:t>
            </w:r>
          </w:p>
        </w:tc>
      </w:tr>
      <w:tr w:rsidR="00E85D5A" w:rsidRPr="00333BEB" w:rsidTr="00E85D5A">
        <w:trPr>
          <w:trHeight w:val="276"/>
        </w:trPr>
        <w:tc>
          <w:tcPr>
            <w:tcW w:w="568" w:type="dxa"/>
          </w:tcPr>
          <w:p w:rsidR="00E85D5A" w:rsidRPr="00333BEB" w:rsidRDefault="00E85D5A" w:rsidP="00CA6136">
            <w:pPr>
              <w:autoSpaceDE w:val="0"/>
              <w:autoSpaceDN w:val="0"/>
              <w:adjustRightInd w:val="0"/>
              <w:spacing w:after="0"/>
              <w:rPr>
                <w:rFonts w:ascii="Times New Roman" w:hAnsi="Times New Roman"/>
                <w:sz w:val="24"/>
                <w:szCs w:val="24"/>
                <w:lang/>
              </w:rPr>
            </w:pPr>
            <w:r w:rsidRPr="00333BEB">
              <w:rPr>
                <w:rFonts w:ascii="Times New Roman" w:hAnsi="Times New Roman"/>
                <w:sz w:val="24"/>
                <w:szCs w:val="24"/>
                <w:lang/>
              </w:rPr>
              <w:t>15.</w:t>
            </w:r>
          </w:p>
        </w:tc>
        <w:tc>
          <w:tcPr>
            <w:tcW w:w="5812" w:type="dxa"/>
          </w:tcPr>
          <w:p w:rsidR="00E85D5A" w:rsidRPr="00333BEB" w:rsidRDefault="00E85D5A" w:rsidP="00CA6136">
            <w:pPr>
              <w:autoSpaceDE w:val="0"/>
              <w:autoSpaceDN w:val="0"/>
              <w:adjustRightInd w:val="0"/>
              <w:spacing w:after="0"/>
              <w:rPr>
                <w:rFonts w:ascii="Times New Roman" w:hAnsi="Times New Roman"/>
                <w:sz w:val="24"/>
                <w:szCs w:val="24"/>
                <w:lang/>
              </w:rPr>
            </w:pPr>
            <w:r w:rsidRPr="00333BEB">
              <w:rPr>
                <w:rFonts w:ascii="Times New Roman" w:hAnsi="Times New Roman"/>
                <w:sz w:val="24"/>
                <w:szCs w:val="24"/>
                <w:lang/>
              </w:rPr>
              <w:t>Радови на испуштању воде из грејне инсталације која се доводи из правца котларнице Народног музеја. У цену урачунати и поновно пуњење инсталације водом након завршетка радова на инсталацијама грејања.</w:t>
            </w:r>
          </w:p>
        </w:tc>
        <w:tc>
          <w:tcPr>
            <w:tcW w:w="992" w:type="dxa"/>
          </w:tcPr>
          <w:p w:rsidR="00E85D5A" w:rsidRPr="00E85D5A" w:rsidRDefault="00E85D5A" w:rsidP="00CA6136">
            <w:pPr>
              <w:autoSpaceDE w:val="0"/>
              <w:autoSpaceDN w:val="0"/>
              <w:adjustRightInd w:val="0"/>
              <w:spacing w:after="0"/>
              <w:jc w:val="center"/>
              <w:rPr>
                <w:rFonts w:ascii="Times New Roman" w:hAnsi="Times New Roman"/>
                <w:iCs/>
                <w:lang/>
              </w:rPr>
            </w:pPr>
            <w:r w:rsidRPr="00E85D5A">
              <w:rPr>
                <w:rFonts w:ascii="Times New Roman" w:hAnsi="Times New Roman"/>
                <w:iCs/>
                <w:lang/>
              </w:rPr>
              <w:t>1 ком</w:t>
            </w:r>
          </w:p>
        </w:tc>
        <w:tc>
          <w:tcPr>
            <w:tcW w:w="1276" w:type="dxa"/>
          </w:tcPr>
          <w:p w:rsidR="00E85D5A" w:rsidRPr="00E85D5A" w:rsidRDefault="00E85D5A" w:rsidP="00CA6136">
            <w:pPr>
              <w:autoSpaceDE w:val="0"/>
              <w:autoSpaceDN w:val="0"/>
              <w:adjustRightInd w:val="0"/>
              <w:spacing w:after="0"/>
              <w:jc w:val="center"/>
              <w:rPr>
                <w:rFonts w:ascii="Times New Roman" w:hAnsi="Times New Roman"/>
                <w:iCs/>
                <w:lang w:val="sr-Cyrl-CS"/>
              </w:rPr>
            </w:pPr>
            <w:r>
              <w:rPr>
                <w:rFonts w:ascii="Times New Roman" w:hAnsi="Times New Roman"/>
                <w:iCs/>
                <w:lang w:val="sr-Cyrl-CS"/>
              </w:rPr>
              <w:t>5.000,00</w:t>
            </w:r>
          </w:p>
        </w:tc>
        <w:tc>
          <w:tcPr>
            <w:tcW w:w="1275" w:type="dxa"/>
          </w:tcPr>
          <w:p w:rsidR="00E85D5A" w:rsidRPr="00E85D5A" w:rsidRDefault="00E85D5A" w:rsidP="00CA6136">
            <w:pPr>
              <w:autoSpaceDE w:val="0"/>
              <w:autoSpaceDN w:val="0"/>
              <w:adjustRightInd w:val="0"/>
              <w:spacing w:after="0"/>
              <w:jc w:val="center"/>
              <w:rPr>
                <w:rFonts w:ascii="Times New Roman" w:hAnsi="Times New Roman"/>
                <w:iCs/>
                <w:lang w:val="sr-Cyrl-CS"/>
              </w:rPr>
            </w:pPr>
            <w:r>
              <w:rPr>
                <w:rFonts w:ascii="Times New Roman" w:hAnsi="Times New Roman"/>
                <w:iCs/>
                <w:lang w:val="sr-Cyrl-CS"/>
              </w:rPr>
              <w:t>5.000,00</w:t>
            </w:r>
          </w:p>
        </w:tc>
      </w:tr>
      <w:tr w:rsidR="00407E33" w:rsidRPr="00333BEB" w:rsidTr="00E85D5A">
        <w:trPr>
          <w:trHeight w:val="276"/>
        </w:trPr>
        <w:tc>
          <w:tcPr>
            <w:tcW w:w="568" w:type="dxa"/>
          </w:tcPr>
          <w:p w:rsidR="00407E33" w:rsidRPr="00333BEB" w:rsidRDefault="00407E33" w:rsidP="00CA6136">
            <w:pPr>
              <w:autoSpaceDE w:val="0"/>
              <w:autoSpaceDN w:val="0"/>
              <w:adjustRightInd w:val="0"/>
              <w:spacing w:after="0"/>
              <w:rPr>
                <w:rFonts w:ascii="Times New Roman" w:hAnsi="Times New Roman"/>
                <w:sz w:val="24"/>
                <w:szCs w:val="24"/>
                <w:lang/>
              </w:rPr>
            </w:pPr>
            <w:r w:rsidRPr="00333BEB">
              <w:rPr>
                <w:rFonts w:ascii="Times New Roman" w:hAnsi="Times New Roman"/>
                <w:sz w:val="24"/>
                <w:szCs w:val="24"/>
                <w:lang/>
              </w:rPr>
              <w:t>16.</w:t>
            </w:r>
          </w:p>
        </w:tc>
        <w:tc>
          <w:tcPr>
            <w:tcW w:w="5812" w:type="dxa"/>
          </w:tcPr>
          <w:p w:rsidR="00407E33" w:rsidRPr="00333BEB" w:rsidRDefault="00407E33" w:rsidP="00CA6136">
            <w:pPr>
              <w:autoSpaceDE w:val="0"/>
              <w:autoSpaceDN w:val="0"/>
              <w:adjustRightInd w:val="0"/>
              <w:spacing w:after="0"/>
              <w:rPr>
                <w:rFonts w:ascii="Times New Roman" w:hAnsi="Times New Roman"/>
                <w:sz w:val="24"/>
                <w:szCs w:val="24"/>
                <w:lang w:val="sr-Cyrl-CS"/>
              </w:rPr>
            </w:pPr>
            <w:r w:rsidRPr="00333BEB">
              <w:rPr>
                <w:rFonts w:ascii="Times New Roman" w:hAnsi="Times New Roman"/>
                <w:sz w:val="24"/>
                <w:szCs w:val="24"/>
                <w:lang/>
              </w:rPr>
              <w:t xml:space="preserve">Испорука и монтажа водоводне кугласте славине за топлу воду са полугом и прирубничким спојем, </w:t>
            </w:r>
            <w:r w:rsidRPr="00333BEB">
              <w:rPr>
                <w:rFonts w:ascii="Times New Roman" w:hAnsi="Times New Roman"/>
                <w:sz w:val="24"/>
                <w:szCs w:val="24"/>
                <w:lang/>
              </w:rPr>
              <w:lastRenderedPageBreak/>
              <w:t xml:space="preserve">намењена за затварање прикључног вода који се води према топлотној подстаници у </w:t>
            </w:r>
            <w:r w:rsidRPr="00333BEB">
              <w:rPr>
                <w:rFonts w:ascii="Times New Roman" w:hAnsi="Times New Roman"/>
                <w:sz w:val="24"/>
                <w:szCs w:val="24"/>
                <w:lang w:val="sr-Cyrl-CS"/>
              </w:rPr>
              <w:t>Н</w:t>
            </w:r>
            <w:r w:rsidRPr="00333BEB">
              <w:rPr>
                <w:rFonts w:ascii="Times New Roman" w:hAnsi="Times New Roman"/>
                <w:sz w:val="24"/>
                <w:szCs w:val="24"/>
                <w:lang/>
              </w:rPr>
              <w:t xml:space="preserve">ародном позоришту Сомбор. Са вентилима се испоручују и прирубнице потребне за монтажу на инсталацију са вијцима и заптивком за дихтовање. </w:t>
            </w:r>
          </w:p>
          <w:p w:rsidR="00407E33" w:rsidRPr="00333BEB" w:rsidRDefault="00407E33" w:rsidP="00CA6136">
            <w:pPr>
              <w:autoSpaceDE w:val="0"/>
              <w:autoSpaceDN w:val="0"/>
              <w:adjustRightInd w:val="0"/>
              <w:spacing w:after="0"/>
              <w:rPr>
                <w:rFonts w:ascii="Times New Roman" w:hAnsi="Times New Roman"/>
                <w:sz w:val="24"/>
                <w:szCs w:val="24"/>
                <w:lang/>
              </w:rPr>
            </w:pPr>
            <w:r w:rsidRPr="00333BEB">
              <w:rPr>
                <w:rFonts w:ascii="Times New Roman" w:hAnsi="Times New Roman"/>
                <w:sz w:val="24"/>
                <w:szCs w:val="24"/>
                <w:lang/>
              </w:rPr>
              <w:t>KPC-K</w:t>
            </w:r>
            <w:r w:rsidRPr="00333BEB">
              <w:rPr>
                <w:rFonts w:ascii="Times New Roman" w:hAnsi="Times New Roman"/>
                <w:sz w:val="24"/>
                <w:szCs w:val="24"/>
                <w:lang w:val="sr-Cyrl-CS"/>
              </w:rPr>
              <w:t xml:space="preserve">  </w:t>
            </w:r>
            <w:r w:rsidRPr="00333BEB">
              <w:rPr>
                <w:rFonts w:ascii="Times New Roman" w:hAnsi="Times New Roman"/>
                <w:sz w:val="24"/>
                <w:szCs w:val="24"/>
                <w:lang/>
              </w:rPr>
              <w:t xml:space="preserve"> DN125, NP16</w:t>
            </w:r>
          </w:p>
        </w:tc>
        <w:tc>
          <w:tcPr>
            <w:tcW w:w="992" w:type="dxa"/>
          </w:tcPr>
          <w:p w:rsidR="00407E33" w:rsidRPr="00E85D5A" w:rsidRDefault="00407E33" w:rsidP="00CA6136">
            <w:pPr>
              <w:autoSpaceDE w:val="0"/>
              <w:autoSpaceDN w:val="0"/>
              <w:adjustRightInd w:val="0"/>
              <w:spacing w:after="0"/>
              <w:jc w:val="center"/>
              <w:rPr>
                <w:rFonts w:ascii="Times New Roman" w:hAnsi="Times New Roman"/>
                <w:iCs/>
                <w:lang w:val="sr-Cyrl-CS"/>
              </w:rPr>
            </w:pPr>
          </w:p>
          <w:p w:rsidR="00407E33" w:rsidRPr="00E85D5A" w:rsidRDefault="00407E33" w:rsidP="00CA6136">
            <w:pPr>
              <w:autoSpaceDE w:val="0"/>
              <w:autoSpaceDN w:val="0"/>
              <w:adjustRightInd w:val="0"/>
              <w:spacing w:after="0"/>
              <w:jc w:val="center"/>
              <w:rPr>
                <w:rFonts w:ascii="Times New Roman" w:hAnsi="Times New Roman"/>
                <w:iCs/>
                <w:lang w:val="sr-Cyrl-CS"/>
              </w:rPr>
            </w:pPr>
          </w:p>
          <w:p w:rsidR="00407E33" w:rsidRPr="00E85D5A" w:rsidRDefault="00407E33" w:rsidP="00CA6136">
            <w:pPr>
              <w:autoSpaceDE w:val="0"/>
              <w:autoSpaceDN w:val="0"/>
              <w:adjustRightInd w:val="0"/>
              <w:spacing w:after="0"/>
              <w:jc w:val="center"/>
              <w:rPr>
                <w:rFonts w:ascii="Times New Roman" w:hAnsi="Times New Roman"/>
                <w:iCs/>
                <w:lang w:val="sr-Cyrl-CS"/>
              </w:rPr>
            </w:pPr>
          </w:p>
          <w:p w:rsidR="00407E33" w:rsidRPr="00E85D5A" w:rsidRDefault="00407E33" w:rsidP="00CA6136">
            <w:pPr>
              <w:autoSpaceDE w:val="0"/>
              <w:autoSpaceDN w:val="0"/>
              <w:adjustRightInd w:val="0"/>
              <w:spacing w:after="0"/>
              <w:jc w:val="center"/>
              <w:rPr>
                <w:rFonts w:ascii="Times New Roman" w:hAnsi="Times New Roman"/>
                <w:iCs/>
                <w:lang w:val="sr-Cyrl-CS"/>
              </w:rPr>
            </w:pPr>
          </w:p>
          <w:p w:rsidR="00407E33" w:rsidRPr="00E85D5A" w:rsidRDefault="00407E33" w:rsidP="00CA6136">
            <w:pPr>
              <w:autoSpaceDE w:val="0"/>
              <w:autoSpaceDN w:val="0"/>
              <w:adjustRightInd w:val="0"/>
              <w:spacing w:after="0"/>
              <w:jc w:val="center"/>
              <w:rPr>
                <w:rFonts w:ascii="Times New Roman" w:hAnsi="Times New Roman"/>
                <w:iCs/>
                <w:lang w:val="sr-Cyrl-CS"/>
              </w:rPr>
            </w:pPr>
          </w:p>
          <w:p w:rsidR="00407E33" w:rsidRPr="00E85D5A" w:rsidRDefault="00407E33" w:rsidP="00CA6136">
            <w:pPr>
              <w:autoSpaceDE w:val="0"/>
              <w:autoSpaceDN w:val="0"/>
              <w:adjustRightInd w:val="0"/>
              <w:spacing w:after="0"/>
              <w:jc w:val="center"/>
              <w:rPr>
                <w:rFonts w:ascii="Times New Roman" w:hAnsi="Times New Roman"/>
                <w:iCs/>
                <w:lang/>
              </w:rPr>
            </w:pPr>
          </w:p>
          <w:p w:rsidR="00407E33" w:rsidRPr="00E85D5A" w:rsidRDefault="00407E33" w:rsidP="00CA6136">
            <w:pPr>
              <w:autoSpaceDE w:val="0"/>
              <w:autoSpaceDN w:val="0"/>
              <w:adjustRightInd w:val="0"/>
              <w:spacing w:after="0"/>
              <w:jc w:val="center"/>
              <w:rPr>
                <w:rFonts w:ascii="Times New Roman" w:hAnsi="Times New Roman"/>
                <w:iCs/>
                <w:lang/>
              </w:rPr>
            </w:pPr>
          </w:p>
          <w:p w:rsidR="00407E33" w:rsidRPr="00E85D5A" w:rsidRDefault="00407E33" w:rsidP="00CA6136">
            <w:pPr>
              <w:autoSpaceDE w:val="0"/>
              <w:autoSpaceDN w:val="0"/>
              <w:adjustRightInd w:val="0"/>
              <w:spacing w:after="0"/>
              <w:jc w:val="center"/>
              <w:rPr>
                <w:rFonts w:ascii="Times New Roman" w:hAnsi="Times New Roman"/>
                <w:iCs/>
                <w:lang/>
              </w:rPr>
            </w:pPr>
            <w:r w:rsidRPr="00E85D5A">
              <w:rPr>
                <w:rFonts w:ascii="Times New Roman" w:hAnsi="Times New Roman"/>
                <w:iCs/>
                <w:lang/>
              </w:rPr>
              <w:t>2 ком</w:t>
            </w:r>
          </w:p>
        </w:tc>
        <w:tc>
          <w:tcPr>
            <w:tcW w:w="1276" w:type="dxa"/>
          </w:tcPr>
          <w:p w:rsidR="00407E33" w:rsidRDefault="00407E33" w:rsidP="00407E33">
            <w:pPr>
              <w:autoSpaceDE w:val="0"/>
              <w:autoSpaceDN w:val="0"/>
              <w:adjustRightInd w:val="0"/>
              <w:spacing w:after="0"/>
              <w:jc w:val="center"/>
              <w:rPr>
                <w:rFonts w:ascii="Times New Roman" w:hAnsi="Times New Roman"/>
                <w:iCs/>
                <w:lang w:val="sr-Cyrl-CS"/>
              </w:rPr>
            </w:pPr>
          </w:p>
          <w:p w:rsidR="00E85D5A" w:rsidRDefault="00E85D5A" w:rsidP="00407E33">
            <w:pPr>
              <w:autoSpaceDE w:val="0"/>
              <w:autoSpaceDN w:val="0"/>
              <w:adjustRightInd w:val="0"/>
              <w:spacing w:after="0"/>
              <w:jc w:val="center"/>
              <w:rPr>
                <w:rFonts w:ascii="Times New Roman" w:hAnsi="Times New Roman"/>
                <w:iCs/>
                <w:lang w:val="sr-Cyrl-CS"/>
              </w:rPr>
            </w:pPr>
          </w:p>
          <w:p w:rsidR="00E85D5A" w:rsidRDefault="00E85D5A" w:rsidP="00407E33">
            <w:pPr>
              <w:autoSpaceDE w:val="0"/>
              <w:autoSpaceDN w:val="0"/>
              <w:adjustRightInd w:val="0"/>
              <w:spacing w:after="0"/>
              <w:jc w:val="center"/>
              <w:rPr>
                <w:rFonts w:ascii="Times New Roman" w:hAnsi="Times New Roman"/>
                <w:iCs/>
                <w:lang w:val="sr-Cyrl-CS"/>
              </w:rPr>
            </w:pPr>
          </w:p>
          <w:p w:rsidR="00E85D5A" w:rsidRDefault="00E85D5A" w:rsidP="00407E33">
            <w:pPr>
              <w:autoSpaceDE w:val="0"/>
              <w:autoSpaceDN w:val="0"/>
              <w:adjustRightInd w:val="0"/>
              <w:spacing w:after="0"/>
              <w:jc w:val="center"/>
              <w:rPr>
                <w:rFonts w:ascii="Times New Roman" w:hAnsi="Times New Roman"/>
                <w:iCs/>
                <w:lang w:val="sr-Cyrl-CS"/>
              </w:rPr>
            </w:pPr>
          </w:p>
          <w:p w:rsidR="00E85D5A" w:rsidRDefault="00E85D5A" w:rsidP="00407E33">
            <w:pPr>
              <w:autoSpaceDE w:val="0"/>
              <w:autoSpaceDN w:val="0"/>
              <w:adjustRightInd w:val="0"/>
              <w:spacing w:after="0"/>
              <w:jc w:val="center"/>
              <w:rPr>
                <w:rFonts w:ascii="Times New Roman" w:hAnsi="Times New Roman"/>
                <w:iCs/>
                <w:lang w:val="sr-Cyrl-CS"/>
              </w:rPr>
            </w:pPr>
          </w:p>
          <w:p w:rsidR="00E85D5A" w:rsidRDefault="00E85D5A" w:rsidP="00407E33">
            <w:pPr>
              <w:autoSpaceDE w:val="0"/>
              <w:autoSpaceDN w:val="0"/>
              <w:adjustRightInd w:val="0"/>
              <w:spacing w:after="0"/>
              <w:jc w:val="center"/>
              <w:rPr>
                <w:rFonts w:ascii="Times New Roman" w:hAnsi="Times New Roman"/>
                <w:iCs/>
                <w:lang w:val="sr-Cyrl-CS"/>
              </w:rPr>
            </w:pPr>
          </w:p>
          <w:p w:rsidR="00E85D5A" w:rsidRDefault="00E85D5A" w:rsidP="00407E33">
            <w:pPr>
              <w:autoSpaceDE w:val="0"/>
              <w:autoSpaceDN w:val="0"/>
              <w:adjustRightInd w:val="0"/>
              <w:spacing w:after="0"/>
              <w:jc w:val="center"/>
              <w:rPr>
                <w:rFonts w:ascii="Times New Roman" w:hAnsi="Times New Roman"/>
                <w:iCs/>
                <w:lang w:val="sr-Cyrl-CS"/>
              </w:rPr>
            </w:pPr>
          </w:p>
          <w:p w:rsidR="00E85D5A" w:rsidRPr="00E85D5A" w:rsidRDefault="00E85D5A" w:rsidP="00407E33">
            <w:pPr>
              <w:autoSpaceDE w:val="0"/>
              <w:autoSpaceDN w:val="0"/>
              <w:adjustRightInd w:val="0"/>
              <w:spacing w:after="0"/>
              <w:jc w:val="center"/>
              <w:rPr>
                <w:rFonts w:ascii="Times New Roman" w:hAnsi="Times New Roman"/>
                <w:iCs/>
                <w:lang w:val="sr-Cyrl-CS"/>
              </w:rPr>
            </w:pPr>
            <w:r>
              <w:rPr>
                <w:rFonts w:ascii="Times New Roman" w:hAnsi="Times New Roman"/>
                <w:iCs/>
                <w:lang w:val="sr-Cyrl-CS"/>
              </w:rPr>
              <w:t>43.200,00</w:t>
            </w:r>
          </w:p>
        </w:tc>
        <w:tc>
          <w:tcPr>
            <w:tcW w:w="1275" w:type="dxa"/>
          </w:tcPr>
          <w:p w:rsidR="00407E33" w:rsidRDefault="00407E33" w:rsidP="00407E33">
            <w:pPr>
              <w:autoSpaceDE w:val="0"/>
              <w:autoSpaceDN w:val="0"/>
              <w:adjustRightInd w:val="0"/>
              <w:spacing w:after="0"/>
              <w:jc w:val="center"/>
              <w:rPr>
                <w:rFonts w:ascii="Times New Roman" w:hAnsi="Times New Roman"/>
                <w:iCs/>
                <w:lang w:val="sr-Cyrl-CS"/>
              </w:rPr>
            </w:pPr>
          </w:p>
          <w:p w:rsidR="00E85D5A" w:rsidRDefault="00E85D5A" w:rsidP="00407E33">
            <w:pPr>
              <w:autoSpaceDE w:val="0"/>
              <w:autoSpaceDN w:val="0"/>
              <w:adjustRightInd w:val="0"/>
              <w:spacing w:after="0"/>
              <w:jc w:val="center"/>
              <w:rPr>
                <w:rFonts w:ascii="Times New Roman" w:hAnsi="Times New Roman"/>
                <w:iCs/>
                <w:lang w:val="sr-Cyrl-CS"/>
              </w:rPr>
            </w:pPr>
          </w:p>
          <w:p w:rsidR="00E85D5A" w:rsidRDefault="00E85D5A" w:rsidP="00407E33">
            <w:pPr>
              <w:autoSpaceDE w:val="0"/>
              <w:autoSpaceDN w:val="0"/>
              <w:adjustRightInd w:val="0"/>
              <w:spacing w:after="0"/>
              <w:jc w:val="center"/>
              <w:rPr>
                <w:rFonts w:ascii="Times New Roman" w:hAnsi="Times New Roman"/>
                <w:iCs/>
                <w:lang w:val="sr-Cyrl-CS"/>
              </w:rPr>
            </w:pPr>
          </w:p>
          <w:p w:rsidR="00E85D5A" w:rsidRDefault="00E85D5A" w:rsidP="00407E33">
            <w:pPr>
              <w:autoSpaceDE w:val="0"/>
              <w:autoSpaceDN w:val="0"/>
              <w:adjustRightInd w:val="0"/>
              <w:spacing w:after="0"/>
              <w:jc w:val="center"/>
              <w:rPr>
                <w:rFonts w:ascii="Times New Roman" w:hAnsi="Times New Roman"/>
                <w:iCs/>
                <w:lang w:val="sr-Cyrl-CS"/>
              </w:rPr>
            </w:pPr>
          </w:p>
          <w:p w:rsidR="00E85D5A" w:rsidRDefault="00E85D5A" w:rsidP="00407E33">
            <w:pPr>
              <w:autoSpaceDE w:val="0"/>
              <w:autoSpaceDN w:val="0"/>
              <w:adjustRightInd w:val="0"/>
              <w:spacing w:after="0"/>
              <w:jc w:val="center"/>
              <w:rPr>
                <w:rFonts w:ascii="Times New Roman" w:hAnsi="Times New Roman"/>
                <w:iCs/>
                <w:lang w:val="sr-Cyrl-CS"/>
              </w:rPr>
            </w:pPr>
          </w:p>
          <w:p w:rsidR="00E85D5A" w:rsidRDefault="00E85D5A" w:rsidP="00407E33">
            <w:pPr>
              <w:autoSpaceDE w:val="0"/>
              <w:autoSpaceDN w:val="0"/>
              <w:adjustRightInd w:val="0"/>
              <w:spacing w:after="0"/>
              <w:jc w:val="center"/>
              <w:rPr>
                <w:rFonts w:ascii="Times New Roman" w:hAnsi="Times New Roman"/>
                <w:iCs/>
                <w:lang w:val="sr-Cyrl-CS"/>
              </w:rPr>
            </w:pPr>
          </w:p>
          <w:p w:rsidR="00E85D5A" w:rsidRDefault="00E85D5A" w:rsidP="00407E33">
            <w:pPr>
              <w:autoSpaceDE w:val="0"/>
              <w:autoSpaceDN w:val="0"/>
              <w:adjustRightInd w:val="0"/>
              <w:spacing w:after="0"/>
              <w:jc w:val="center"/>
              <w:rPr>
                <w:rFonts w:ascii="Times New Roman" w:hAnsi="Times New Roman"/>
                <w:iCs/>
                <w:lang w:val="sr-Cyrl-CS"/>
              </w:rPr>
            </w:pPr>
          </w:p>
          <w:p w:rsidR="00E85D5A" w:rsidRPr="00E85D5A" w:rsidRDefault="00E85D5A" w:rsidP="00407E33">
            <w:pPr>
              <w:autoSpaceDE w:val="0"/>
              <w:autoSpaceDN w:val="0"/>
              <w:adjustRightInd w:val="0"/>
              <w:spacing w:after="0"/>
              <w:jc w:val="center"/>
              <w:rPr>
                <w:rFonts w:ascii="Times New Roman" w:hAnsi="Times New Roman"/>
                <w:iCs/>
                <w:lang w:val="sr-Cyrl-CS"/>
              </w:rPr>
            </w:pPr>
            <w:r>
              <w:rPr>
                <w:rFonts w:ascii="Times New Roman" w:hAnsi="Times New Roman"/>
                <w:iCs/>
                <w:lang w:val="sr-Cyrl-CS"/>
              </w:rPr>
              <w:t>86.400,00</w:t>
            </w:r>
          </w:p>
        </w:tc>
      </w:tr>
      <w:tr w:rsidR="00407E33" w:rsidRPr="00333BEB" w:rsidTr="00E85D5A">
        <w:trPr>
          <w:trHeight w:val="276"/>
        </w:trPr>
        <w:tc>
          <w:tcPr>
            <w:tcW w:w="568" w:type="dxa"/>
          </w:tcPr>
          <w:p w:rsidR="00407E33" w:rsidRPr="00333BEB" w:rsidRDefault="00407E33" w:rsidP="00CA6136">
            <w:pPr>
              <w:autoSpaceDE w:val="0"/>
              <w:autoSpaceDN w:val="0"/>
              <w:adjustRightInd w:val="0"/>
              <w:spacing w:after="0"/>
              <w:rPr>
                <w:rFonts w:ascii="Times New Roman" w:hAnsi="Times New Roman"/>
                <w:sz w:val="24"/>
                <w:szCs w:val="24"/>
                <w:lang/>
              </w:rPr>
            </w:pPr>
            <w:r w:rsidRPr="00333BEB">
              <w:rPr>
                <w:rFonts w:ascii="Times New Roman" w:hAnsi="Times New Roman"/>
                <w:sz w:val="24"/>
                <w:szCs w:val="24"/>
                <w:lang/>
              </w:rPr>
              <w:lastRenderedPageBreak/>
              <w:t>17.</w:t>
            </w:r>
          </w:p>
        </w:tc>
        <w:tc>
          <w:tcPr>
            <w:tcW w:w="5812" w:type="dxa"/>
          </w:tcPr>
          <w:p w:rsidR="00407E33" w:rsidRPr="00333BEB" w:rsidRDefault="00407E33" w:rsidP="00CA6136">
            <w:pPr>
              <w:autoSpaceDE w:val="0"/>
              <w:autoSpaceDN w:val="0"/>
              <w:adjustRightInd w:val="0"/>
              <w:spacing w:after="0"/>
              <w:rPr>
                <w:rFonts w:ascii="Times New Roman" w:hAnsi="Times New Roman"/>
                <w:sz w:val="24"/>
                <w:szCs w:val="24"/>
                <w:lang w:val="sr-Cyrl-CS"/>
              </w:rPr>
            </w:pPr>
            <w:r w:rsidRPr="00333BEB">
              <w:rPr>
                <w:rFonts w:ascii="Times New Roman" w:hAnsi="Times New Roman"/>
                <w:sz w:val="24"/>
                <w:szCs w:val="24"/>
                <w:lang/>
              </w:rPr>
              <w:t xml:space="preserve">Испорука и монтажа водоводне кугласте славине за топлу воду са полугом и прирубничким спојем, намењена за затварање прикључног вода који је доведен у топлотну подстаницу у Народном позоришту Сомбор. Са вентилима се испоручују и прирубнице потребне за монтажу на инсталацију са вијцима и заптивком за дихтовање. </w:t>
            </w:r>
          </w:p>
          <w:p w:rsidR="00407E33" w:rsidRPr="00333BEB" w:rsidRDefault="00407E33" w:rsidP="00CA6136">
            <w:pPr>
              <w:autoSpaceDE w:val="0"/>
              <w:autoSpaceDN w:val="0"/>
              <w:adjustRightInd w:val="0"/>
              <w:spacing w:after="0"/>
              <w:rPr>
                <w:rFonts w:ascii="Times New Roman" w:hAnsi="Times New Roman"/>
                <w:sz w:val="24"/>
                <w:szCs w:val="24"/>
                <w:lang/>
              </w:rPr>
            </w:pPr>
            <w:r w:rsidRPr="00333BEB">
              <w:rPr>
                <w:rFonts w:ascii="Times New Roman" w:hAnsi="Times New Roman"/>
                <w:sz w:val="24"/>
                <w:szCs w:val="24"/>
                <w:lang/>
              </w:rPr>
              <w:t xml:space="preserve">KPC-K </w:t>
            </w:r>
            <w:r w:rsidRPr="00333BEB">
              <w:rPr>
                <w:rFonts w:ascii="Times New Roman" w:hAnsi="Times New Roman"/>
                <w:sz w:val="24"/>
                <w:szCs w:val="24"/>
                <w:lang w:val="sr-Cyrl-CS"/>
              </w:rPr>
              <w:t xml:space="preserve">  </w:t>
            </w:r>
            <w:r w:rsidRPr="00333BEB">
              <w:rPr>
                <w:rFonts w:ascii="Times New Roman" w:hAnsi="Times New Roman"/>
                <w:sz w:val="24"/>
                <w:szCs w:val="24"/>
                <w:lang/>
              </w:rPr>
              <w:t>DN125, NP16</w:t>
            </w:r>
          </w:p>
        </w:tc>
        <w:tc>
          <w:tcPr>
            <w:tcW w:w="992" w:type="dxa"/>
          </w:tcPr>
          <w:p w:rsidR="00407E33" w:rsidRPr="00E85D5A" w:rsidRDefault="00407E33" w:rsidP="00CA6136">
            <w:pPr>
              <w:autoSpaceDE w:val="0"/>
              <w:autoSpaceDN w:val="0"/>
              <w:adjustRightInd w:val="0"/>
              <w:spacing w:after="0"/>
              <w:jc w:val="center"/>
              <w:rPr>
                <w:rFonts w:ascii="Times New Roman" w:hAnsi="Times New Roman"/>
                <w:iCs/>
                <w:lang w:val="sr-Cyrl-CS"/>
              </w:rPr>
            </w:pPr>
          </w:p>
          <w:p w:rsidR="00407E33" w:rsidRPr="00E85D5A" w:rsidRDefault="00407E33" w:rsidP="00CA6136">
            <w:pPr>
              <w:autoSpaceDE w:val="0"/>
              <w:autoSpaceDN w:val="0"/>
              <w:adjustRightInd w:val="0"/>
              <w:spacing w:after="0"/>
              <w:jc w:val="center"/>
              <w:rPr>
                <w:rFonts w:ascii="Times New Roman" w:hAnsi="Times New Roman"/>
                <w:iCs/>
                <w:lang w:val="sr-Cyrl-CS"/>
              </w:rPr>
            </w:pPr>
          </w:p>
          <w:p w:rsidR="00407E33" w:rsidRPr="00E85D5A" w:rsidRDefault="00407E33" w:rsidP="00CA6136">
            <w:pPr>
              <w:autoSpaceDE w:val="0"/>
              <w:autoSpaceDN w:val="0"/>
              <w:adjustRightInd w:val="0"/>
              <w:spacing w:after="0"/>
              <w:jc w:val="center"/>
              <w:rPr>
                <w:rFonts w:ascii="Times New Roman" w:hAnsi="Times New Roman"/>
                <w:iCs/>
                <w:lang w:val="sr-Cyrl-CS"/>
              </w:rPr>
            </w:pPr>
          </w:p>
          <w:p w:rsidR="00407E33" w:rsidRPr="00E85D5A" w:rsidRDefault="00407E33" w:rsidP="00CA6136">
            <w:pPr>
              <w:autoSpaceDE w:val="0"/>
              <w:autoSpaceDN w:val="0"/>
              <w:adjustRightInd w:val="0"/>
              <w:spacing w:after="0"/>
              <w:jc w:val="center"/>
              <w:rPr>
                <w:rFonts w:ascii="Times New Roman" w:hAnsi="Times New Roman"/>
                <w:iCs/>
                <w:lang w:val="sr-Cyrl-CS"/>
              </w:rPr>
            </w:pPr>
          </w:p>
          <w:p w:rsidR="00407E33" w:rsidRPr="00E85D5A" w:rsidRDefault="00407E33" w:rsidP="00CA6136">
            <w:pPr>
              <w:autoSpaceDE w:val="0"/>
              <w:autoSpaceDN w:val="0"/>
              <w:adjustRightInd w:val="0"/>
              <w:spacing w:after="0"/>
              <w:jc w:val="center"/>
              <w:rPr>
                <w:rFonts w:ascii="Times New Roman" w:hAnsi="Times New Roman"/>
                <w:iCs/>
                <w:lang w:val="sr-Cyrl-CS"/>
              </w:rPr>
            </w:pPr>
          </w:p>
          <w:p w:rsidR="00407E33" w:rsidRPr="00E85D5A" w:rsidRDefault="00407E33" w:rsidP="00CA6136">
            <w:pPr>
              <w:autoSpaceDE w:val="0"/>
              <w:autoSpaceDN w:val="0"/>
              <w:adjustRightInd w:val="0"/>
              <w:spacing w:after="0"/>
              <w:jc w:val="center"/>
              <w:rPr>
                <w:rFonts w:ascii="Times New Roman" w:hAnsi="Times New Roman"/>
                <w:iCs/>
                <w:lang/>
              </w:rPr>
            </w:pPr>
          </w:p>
          <w:p w:rsidR="00407E33" w:rsidRPr="00E85D5A" w:rsidRDefault="00407E33" w:rsidP="00CA6136">
            <w:pPr>
              <w:autoSpaceDE w:val="0"/>
              <w:autoSpaceDN w:val="0"/>
              <w:adjustRightInd w:val="0"/>
              <w:spacing w:after="0"/>
              <w:jc w:val="center"/>
              <w:rPr>
                <w:rFonts w:ascii="Times New Roman" w:hAnsi="Times New Roman"/>
                <w:iCs/>
                <w:lang/>
              </w:rPr>
            </w:pPr>
          </w:p>
          <w:p w:rsidR="00407E33" w:rsidRPr="00E85D5A" w:rsidRDefault="00407E33" w:rsidP="00CA6136">
            <w:pPr>
              <w:autoSpaceDE w:val="0"/>
              <w:autoSpaceDN w:val="0"/>
              <w:adjustRightInd w:val="0"/>
              <w:spacing w:after="0"/>
              <w:jc w:val="center"/>
              <w:rPr>
                <w:rFonts w:ascii="Times New Roman" w:hAnsi="Times New Roman"/>
                <w:iCs/>
                <w:lang/>
              </w:rPr>
            </w:pPr>
            <w:r w:rsidRPr="00E85D5A">
              <w:rPr>
                <w:rFonts w:ascii="Times New Roman" w:hAnsi="Times New Roman"/>
                <w:iCs/>
                <w:lang/>
              </w:rPr>
              <w:t>2 ком</w:t>
            </w:r>
          </w:p>
        </w:tc>
        <w:tc>
          <w:tcPr>
            <w:tcW w:w="1276" w:type="dxa"/>
          </w:tcPr>
          <w:p w:rsidR="00407E33" w:rsidRDefault="00407E33" w:rsidP="00407E33">
            <w:pPr>
              <w:autoSpaceDE w:val="0"/>
              <w:autoSpaceDN w:val="0"/>
              <w:adjustRightInd w:val="0"/>
              <w:spacing w:after="0"/>
              <w:jc w:val="center"/>
              <w:rPr>
                <w:rFonts w:ascii="Times New Roman" w:hAnsi="Times New Roman"/>
                <w:iCs/>
                <w:lang w:val="sr-Cyrl-CS"/>
              </w:rPr>
            </w:pPr>
          </w:p>
          <w:p w:rsidR="00E85D5A" w:rsidRDefault="00E85D5A" w:rsidP="00407E33">
            <w:pPr>
              <w:autoSpaceDE w:val="0"/>
              <w:autoSpaceDN w:val="0"/>
              <w:adjustRightInd w:val="0"/>
              <w:spacing w:after="0"/>
              <w:jc w:val="center"/>
              <w:rPr>
                <w:rFonts w:ascii="Times New Roman" w:hAnsi="Times New Roman"/>
                <w:iCs/>
                <w:lang w:val="sr-Cyrl-CS"/>
              </w:rPr>
            </w:pPr>
          </w:p>
          <w:p w:rsidR="00E85D5A" w:rsidRDefault="00E85D5A" w:rsidP="00407E33">
            <w:pPr>
              <w:autoSpaceDE w:val="0"/>
              <w:autoSpaceDN w:val="0"/>
              <w:adjustRightInd w:val="0"/>
              <w:spacing w:after="0"/>
              <w:jc w:val="center"/>
              <w:rPr>
                <w:rFonts w:ascii="Times New Roman" w:hAnsi="Times New Roman"/>
                <w:iCs/>
                <w:lang w:val="sr-Cyrl-CS"/>
              </w:rPr>
            </w:pPr>
          </w:p>
          <w:p w:rsidR="00E85D5A" w:rsidRDefault="00E85D5A" w:rsidP="00407E33">
            <w:pPr>
              <w:autoSpaceDE w:val="0"/>
              <w:autoSpaceDN w:val="0"/>
              <w:adjustRightInd w:val="0"/>
              <w:spacing w:after="0"/>
              <w:jc w:val="center"/>
              <w:rPr>
                <w:rFonts w:ascii="Times New Roman" w:hAnsi="Times New Roman"/>
                <w:iCs/>
                <w:lang w:val="sr-Cyrl-CS"/>
              </w:rPr>
            </w:pPr>
          </w:p>
          <w:p w:rsidR="00E85D5A" w:rsidRDefault="00E85D5A" w:rsidP="00407E33">
            <w:pPr>
              <w:autoSpaceDE w:val="0"/>
              <w:autoSpaceDN w:val="0"/>
              <w:adjustRightInd w:val="0"/>
              <w:spacing w:after="0"/>
              <w:jc w:val="center"/>
              <w:rPr>
                <w:rFonts w:ascii="Times New Roman" w:hAnsi="Times New Roman"/>
                <w:iCs/>
                <w:lang w:val="sr-Cyrl-CS"/>
              </w:rPr>
            </w:pPr>
          </w:p>
          <w:p w:rsidR="00E85D5A" w:rsidRDefault="00E85D5A" w:rsidP="00407E33">
            <w:pPr>
              <w:autoSpaceDE w:val="0"/>
              <w:autoSpaceDN w:val="0"/>
              <w:adjustRightInd w:val="0"/>
              <w:spacing w:after="0"/>
              <w:jc w:val="center"/>
              <w:rPr>
                <w:rFonts w:ascii="Times New Roman" w:hAnsi="Times New Roman"/>
                <w:iCs/>
                <w:lang w:val="sr-Cyrl-CS"/>
              </w:rPr>
            </w:pPr>
          </w:p>
          <w:p w:rsidR="00E85D5A" w:rsidRDefault="00E85D5A" w:rsidP="00407E33">
            <w:pPr>
              <w:autoSpaceDE w:val="0"/>
              <w:autoSpaceDN w:val="0"/>
              <w:adjustRightInd w:val="0"/>
              <w:spacing w:after="0"/>
              <w:jc w:val="center"/>
              <w:rPr>
                <w:rFonts w:ascii="Times New Roman" w:hAnsi="Times New Roman"/>
                <w:iCs/>
                <w:lang w:val="sr-Cyrl-CS"/>
              </w:rPr>
            </w:pPr>
          </w:p>
          <w:p w:rsidR="00E85D5A" w:rsidRPr="00E85D5A" w:rsidRDefault="00E85D5A" w:rsidP="00407E33">
            <w:pPr>
              <w:autoSpaceDE w:val="0"/>
              <w:autoSpaceDN w:val="0"/>
              <w:adjustRightInd w:val="0"/>
              <w:spacing w:after="0"/>
              <w:jc w:val="center"/>
              <w:rPr>
                <w:rFonts w:ascii="Times New Roman" w:hAnsi="Times New Roman"/>
                <w:iCs/>
                <w:lang w:val="sr-Cyrl-CS"/>
              </w:rPr>
            </w:pPr>
            <w:r>
              <w:rPr>
                <w:rFonts w:ascii="Times New Roman" w:hAnsi="Times New Roman"/>
                <w:iCs/>
                <w:lang w:val="sr-Cyrl-CS"/>
              </w:rPr>
              <w:t>43.200,00</w:t>
            </w:r>
          </w:p>
        </w:tc>
        <w:tc>
          <w:tcPr>
            <w:tcW w:w="1275" w:type="dxa"/>
          </w:tcPr>
          <w:p w:rsidR="00407E33" w:rsidRDefault="00407E33" w:rsidP="00407E33">
            <w:pPr>
              <w:autoSpaceDE w:val="0"/>
              <w:autoSpaceDN w:val="0"/>
              <w:adjustRightInd w:val="0"/>
              <w:spacing w:after="0"/>
              <w:jc w:val="center"/>
              <w:rPr>
                <w:rFonts w:ascii="Times New Roman" w:hAnsi="Times New Roman"/>
                <w:iCs/>
                <w:lang w:val="sr-Cyrl-CS"/>
              </w:rPr>
            </w:pPr>
          </w:p>
          <w:p w:rsidR="00E85D5A" w:rsidRDefault="00E85D5A" w:rsidP="00407E33">
            <w:pPr>
              <w:autoSpaceDE w:val="0"/>
              <w:autoSpaceDN w:val="0"/>
              <w:adjustRightInd w:val="0"/>
              <w:spacing w:after="0"/>
              <w:jc w:val="center"/>
              <w:rPr>
                <w:rFonts w:ascii="Times New Roman" w:hAnsi="Times New Roman"/>
                <w:iCs/>
                <w:lang w:val="sr-Cyrl-CS"/>
              </w:rPr>
            </w:pPr>
          </w:p>
          <w:p w:rsidR="00E85D5A" w:rsidRDefault="00E85D5A" w:rsidP="00407E33">
            <w:pPr>
              <w:autoSpaceDE w:val="0"/>
              <w:autoSpaceDN w:val="0"/>
              <w:adjustRightInd w:val="0"/>
              <w:spacing w:after="0"/>
              <w:jc w:val="center"/>
              <w:rPr>
                <w:rFonts w:ascii="Times New Roman" w:hAnsi="Times New Roman"/>
                <w:iCs/>
                <w:lang w:val="sr-Cyrl-CS"/>
              </w:rPr>
            </w:pPr>
          </w:p>
          <w:p w:rsidR="00E85D5A" w:rsidRDefault="00E85D5A" w:rsidP="00407E33">
            <w:pPr>
              <w:autoSpaceDE w:val="0"/>
              <w:autoSpaceDN w:val="0"/>
              <w:adjustRightInd w:val="0"/>
              <w:spacing w:after="0"/>
              <w:jc w:val="center"/>
              <w:rPr>
                <w:rFonts w:ascii="Times New Roman" w:hAnsi="Times New Roman"/>
                <w:iCs/>
                <w:lang w:val="sr-Cyrl-CS"/>
              </w:rPr>
            </w:pPr>
          </w:p>
          <w:p w:rsidR="00E85D5A" w:rsidRDefault="00E85D5A" w:rsidP="00407E33">
            <w:pPr>
              <w:autoSpaceDE w:val="0"/>
              <w:autoSpaceDN w:val="0"/>
              <w:adjustRightInd w:val="0"/>
              <w:spacing w:after="0"/>
              <w:jc w:val="center"/>
              <w:rPr>
                <w:rFonts w:ascii="Times New Roman" w:hAnsi="Times New Roman"/>
                <w:iCs/>
                <w:lang w:val="sr-Cyrl-CS"/>
              </w:rPr>
            </w:pPr>
          </w:p>
          <w:p w:rsidR="00E85D5A" w:rsidRDefault="00E85D5A" w:rsidP="00407E33">
            <w:pPr>
              <w:autoSpaceDE w:val="0"/>
              <w:autoSpaceDN w:val="0"/>
              <w:adjustRightInd w:val="0"/>
              <w:spacing w:after="0"/>
              <w:jc w:val="center"/>
              <w:rPr>
                <w:rFonts w:ascii="Times New Roman" w:hAnsi="Times New Roman"/>
                <w:iCs/>
                <w:lang w:val="sr-Cyrl-CS"/>
              </w:rPr>
            </w:pPr>
          </w:p>
          <w:p w:rsidR="00E85D5A" w:rsidRDefault="00E85D5A" w:rsidP="00407E33">
            <w:pPr>
              <w:autoSpaceDE w:val="0"/>
              <w:autoSpaceDN w:val="0"/>
              <w:adjustRightInd w:val="0"/>
              <w:spacing w:after="0"/>
              <w:jc w:val="center"/>
              <w:rPr>
                <w:rFonts w:ascii="Times New Roman" w:hAnsi="Times New Roman"/>
                <w:iCs/>
                <w:lang w:val="sr-Cyrl-CS"/>
              </w:rPr>
            </w:pPr>
          </w:p>
          <w:p w:rsidR="00E85D5A" w:rsidRPr="00E85D5A" w:rsidRDefault="00E85D5A" w:rsidP="00407E33">
            <w:pPr>
              <w:autoSpaceDE w:val="0"/>
              <w:autoSpaceDN w:val="0"/>
              <w:adjustRightInd w:val="0"/>
              <w:spacing w:after="0"/>
              <w:jc w:val="center"/>
              <w:rPr>
                <w:rFonts w:ascii="Times New Roman" w:hAnsi="Times New Roman"/>
                <w:iCs/>
                <w:lang w:val="sr-Cyrl-CS"/>
              </w:rPr>
            </w:pPr>
            <w:r>
              <w:rPr>
                <w:rFonts w:ascii="Times New Roman" w:hAnsi="Times New Roman"/>
                <w:iCs/>
                <w:lang w:val="sr-Cyrl-CS"/>
              </w:rPr>
              <w:t>86,400,00</w:t>
            </w:r>
          </w:p>
        </w:tc>
      </w:tr>
      <w:tr w:rsidR="00407E33" w:rsidRPr="00333BEB" w:rsidTr="00E85D5A">
        <w:trPr>
          <w:trHeight w:val="276"/>
        </w:trPr>
        <w:tc>
          <w:tcPr>
            <w:tcW w:w="568" w:type="dxa"/>
          </w:tcPr>
          <w:p w:rsidR="00407E33" w:rsidRPr="00333BEB" w:rsidRDefault="00407E33" w:rsidP="00CA6136">
            <w:pPr>
              <w:autoSpaceDE w:val="0"/>
              <w:autoSpaceDN w:val="0"/>
              <w:adjustRightInd w:val="0"/>
              <w:spacing w:after="0"/>
              <w:rPr>
                <w:rFonts w:ascii="Times New Roman" w:hAnsi="Times New Roman"/>
                <w:sz w:val="24"/>
                <w:szCs w:val="24"/>
                <w:lang/>
              </w:rPr>
            </w:pPr>
            <w:r w:rsidRPr="00333BEB">
              <w:rPr>
                <w:rFonts w:ascii="Times New Roman" w:hAnsi="Times New Roman"/>
                <w:sz w:val="24"/>
                <w:szCs w:val="24"/>
                <w:lang/>
              </w:rPr>
              <w:t>18.</w:t>
            </w:r>
          </w:p>
        </w:tc>
        <w:tc>
          <w:tcPr>
            <w:tcW w:w="5812" w:type="dxa"/>
          </w:tcPr>
          <w:p w:rsidR="00407E33" w:rsidRPr="00333BEB" w:rsidRDefault="00407E33" w:rsidP="00CA6136">
            <w:pPr>
              <w:autoSpaceDE w:val="0"/>
              <w:autoSpaceDN w:val="0"/>
              <w:adjustRightInd w:val="0"/>
              <w:spacing w:after="0"/>
              <w:rPr>
                <w:rFonts w:ascii="Times New Roman" w:hAnsi="Times New Roman"/>
                <w:sz w:val="24"/>
                <w:szCs w:val="24"/>
                <w:lang w:val="sr-Cyrl-CS"/>
              </w:rPr>
            </w:pPr>
            <w:r w:rsidRPr="00333BEB">
              <w:rPr>
                <w:rFonts w:ascii="Times New Roman" w:hAnsi="Times New Roman"/>
                <w:sz w:val="24"/>
                <w:szCs w:val="24"/>
                <w:lang/>
              </w:rPr>
              <w:t xml:space="preserve">Испорука и монтажа Хватача нечистоће који се монтира на прикључној инсталацији у подстаници. Са хватачем се испоручују и прирубнице потребене за монтажу на инсталацију са вијцима и заптивком за дихтовање. </w:t>
            </w:r>
          </w:p>
          <w:p w:rsidR="00407E33" w:rsidRPr="00333BEB" w:rsidRDefault="00407E33" w:rsidP="00CA6136">
            <w:pPr>
              <w:autoSpaceDE w:val="0"/>
              <w:autoSpaceDN w:val="0"/>
              <w:adjustRightInd w:val="0"/>
              <w:spacing w:after="0"/>
              <w:rPr>
                <w:rFonts w:ascii="Times New Roman" w:hAnsi="Times New Roman"/>
                <w:sz w:val="24"/>
                <w:szCs w:val="24"/>
                <w:lang/>
              </w:rPr>
            </w:pPr>
            <w:r w:rsidRPr="00333BEB">
              <w:rPr>
                <w:rFonts w:ascii="Times New Roman" w:hAnsi="Times New Roman"/>
                <w:sz w:val="24"/>
                <w:szCs w:val="24"/>
                <w:lang/>
              </w:rPr>
              <w:t>Хватач нечистоће 100/16 FAF (DN100, NP16)</w:t>
            </w:r>
          </w:p>
        </w:tc>
        <w:tc>
          <w:tcPr>
            <w:tcW w:w="992" w:type="dxa"/>
          </w:tcPr>
          <w:p w:rsidR="00407E33" w:rsidRPr="00E85D5A" w:rsidRDefault="00407E33" w:rsidP="00CA6136">
            <w:pPr>
              <w:autoSpaceDE w:val="0"/>
              <w:autoSpaceDN w:val="0"/>
              <w:adjustRightInd w:val="0"/>
              <w:spacing w:after="0"/>
              <w:jc w:val="center"/>
              <w:rPr>
                <w:rFonts w:ascii="Times New Roman" w:hAnsi="Times New Roman"/>
                <w:iCs/>
                <w:lang w:val="sr-Cyrl-CS"/>
              </w:rPr>
            </w:pPr>
          </w:p>
          <w:p w:rsidR="00407E33" w:rsidRPr="00E85D5A" w:rsidRDefault="00407E33" w:rsidP="00CA6136">
            <w:pPr>
              <w:autoSpaceDE w:val="0"/>
              <w:autoSpaceDN w:val="0"/>
              <w:adjustRightInd w:val="0"/>
              <w:spacing w:after="0"/>
              <w:jc w:val="center"/>
              <w:rPr>
                <w:rFonts w:ascii="Times New Roman" w:hAnsi="Times New Roman"/>
                <w:iCs/>
                <w:lang w:val="sr-Cyrl-CS"/>
              </w:rPr>
            </w:pPr>
          </w:p>
          <w:p w:rsidR="00407E33" w:rsidRPr="00E85D5A" w:rsidRDefault="00407E33" w:rsidP="00CA6136">
            <w:pPr>
              <w:autoSpaceDE w:val="0"/>
              <w:autoSpaceDN w:val="0"/>
              <w:adjustRightInd w:val="0"/>
              <w:spacing w:after="0"/>
              <w:jc w:val="center"/>
              <w:rPr>
                <w:rFonts w:ascii="Times New Roman" w:hAnsi="Times New Roman"/>
                <w:iCs/>
                <w:lang w:val="sr-Cyrl-CS"/>
              </w:rPr>
            </w:pPr>
          </w:p>
          <w:p w:rsidR="00407E33" w:rsidRPr="00E85D5A" w:rsidRDefault="00407E33" w:rsidP="00CA6136">
            <w:pPr>
              <w:autoSpaceDE w:val="0"/>
              <w:autoSpaceDN w:val="0"/>
              <w:adjustRightInd w:val="0"/>
              <w:spacing w:after="0"/>
              <w:jc w:val="center"/>
              <w:rPr>
                <w:rFonts w:ascii="Times New Roman" w:hAnsi="Times New Roman"/>
                <w:iCs/>
                <w:lang w:val="sr-Cyrl-CS"/>
              </w:rPr>
            </w:pPr>
          </w:p>
          <w:p w:rsidR="00407E33" w:rsidRPr="00E85D5A" w:rsidRDefault="00407E33" w:rsidP="00CA6136">
            <w:pPr>
              <w:autoSpaceDE w:val="0"/>
              <w:autoSpaceDN w:val="0"/>
              <w:adjustRightInd w:val="0"/>
              <w:spacing w:after="0"/>
              <w:jc w:val="center"/>
              <w:rPr>
                <w:rFonts w:ascii="Times New Roman" w:hAnsi="Times New Roman"/>
                <w:iCs/>
                <w:lang/>
              </w:rPr>
            </w:pPr>
          </w:p>
          <w:p w:rsidR="00407E33" w:rsidRPr="00E85D5A" w:rsidRDefault="00407E33" w:rsidP="00CA6136">
            <w:pPr>
              <w:autoSpaceDE w:val="0"/>
              <w:autoSpaceDN w:val="0"/>
              <w:adjustRightInd w:val="0"/>
              <w:spacing w:after="0"/>
              <w:jc w:val="center"/>
              <w:rPr>
                <w:rFonts w:ascii="Times New Roman" w:hAnsi="Times New Roman"/>
                <w:iCs/>
                <w:lang/>
              </w:rPr>
            </w:pPr>
            <w:r w:rsidRPr="00E85D5A">
              <w:rPr>
                <w:rFonts w:ascii="Times New Roman" w:hAnsi="Times New Roman"/>
                <w:iCs/>
                <w:lang/>
              </w:rPr>
              <w:t>1 ком</w:t>
            </w:r>
          </w:p>
        </w:tc>
        <w:tc>
          <w:tcPr>
            <w:tcW w:w="1276" w:type="dxa"/>
          </w:tcPr>
          <w:p w:rsidR="00407E33" w:rsidRDefault="00407E33" w:rsidP="00407E33">
            <w:pPr>
              <w:autoSpaceDE w:val="0"/>
              <w:autoSpaceDN w:val="0"/>
              <w:adjustRightInd w:val="0"/>
              <w:spacing w:after="0"/>
              <w:jc w:val="center"/>
              <w:rPr>
                <w:rFonts w:ascii="Times New Roman" w:hAnsi="Times New Roman"/>
                <w:iCs/>
                <w:lang w:val="sr-Cyrl-CS"/>
              </w:rPr>
            </w:pPr>
          </w:p>
          <w:p w:rsidR="00E85D5A" w:rsidRDefault="00E85D5A" w:rsidP="00407E33">
            <w:pPr>
              <w:autoSpaceDE w:val="0"/>
              <w:autoSpaceDN w:val="0"/>
              <w:adjustRightInd w:val="0"/>
              <w:spacing w:after="0"/>
              <w:jc w:val="center"/>
              <w:rPr>
                <w:rFonts w:ascii="Times New Roman" w:hAnsi="Times New Roman"/>
                <w:iCs/>
                <w:lang w:val="sr-Cyrl-CS"/>
              </w:rPr>
            </w:pPr>
          </w:p>
          <w:p w:rsidR="00E85D5A" w:rsidRDefault="00E85D5A" w:rsidP="00407E33">
            <w:pPr>
              <w:autoSpaceDE w:val="0"/>
              <w:autoSpaceDN w:val="0"/>
              <w:adjustRightInd w:val="0"/>
              <w:spacing w:after="0"/>
              <w:jc w:val="center"/>
              <w:rPr>
                <w:rFonts w:ascii="Times New Roman" w:hAnsi="Times New Roman"/>
                <w:iCs/>
                <w:lang w:val="sr-Cyrl-CS"/>
              </w:rPr>
            </w:pPr>
          </w:p>
          <w:p w:rsidR="00E85D5A" w:rsidRDefault="00E85D5A" w:rsidP="00407E33">
            <w:pPr>
              <w:autoSpaceDE w:val="0"/>
              <w:autoSpaceDN w:val="0"/>
              <w:adjustRightInd w:val="0"/>
              <w:spacing w:after="0"/>
              <w:jc w:val="center"/>
              <w:rPr>
                <w:rFonts w:ascii="Times New Roman" w:hAnsi="Times New Roman"/>
                <w:iCs/>
                <w:lang w:val="sr-Cyrl-CS"/>
              </w:rPr>
            </w:pPr>
          </w:p>
          <w:p w:rsidR="00E85D5A" w:rsidRDefault="00E85D5A" w:rsidP="00407E33">
            <w:pPr>
              <w:autoSpaceDE w:val="0"/>
              <w:autoSpaceDN w:val="0"/>
              <w:adjustRightInd w:val="0"/>
              <w:spacing w:after="0"/>
              <w:jc w:val="center"/>
              <w:rPr>
                <w:rFonts w:ascii="Times New Roman" w:hAnsi="Times New Roman"/>
                <w:iCs/>
                <w:lang w:val="sr-Cyrl-CS"/>
              </w:rPr>
            </w:pPr>
          </w:p>
          <w:p w:rsidR="00E85D5A" w:rsidRPr="00E85D5A" w:rsidRDefault="00E85D5A" w:rsidP="00407E33">
            <w:pPr>
              <w:autoSpaceDE w:val="0"/>
              <w:autoSpaceDN w:val="0"/>
              <w:adjustRightInd w:val="0"/>
              <w:spacing w:after="0"/>
              <w:jc w:val="center"/>
              <w:rPr>
                <w:rFonts w:ascii="Times New Roman" w:hAnsi="Times New Roman"/>
                <w:iCs/>
                <w:lang w:val="sr-Cyrl-CS"/>
              </w:rPr>
            </w:pPr>
            <w:r>
              <w:rPr>
                <w:rFonts w:ascii="Times New Roman" w:hAnsi="Times New Roman"/>
                <w:iCs/>
                <w:lang w:val="sr-Cyrl-CS"/>
              </w:rPr>
              <w:t>13.200,00</w:t>
            </w:r>
          </w:p>
        </w:tc>
        <w:tc>
          <w:tcPr>
            <w:tcW w:w="1275" w:type="dxa"/>
          </w:tcPr>
          <w:p w:rsidR="00407E33" w:rsidRDefault="00407E33" w:rsidP="00407E33">
            <w:pPr>
              <w:autoSpaceDE w:val="0"/>
              <w:autoSpaceDN w:val="0"/>
              <w:adjustRightInd w:val="0"/>
              <w:spacing w:after="0"/>
              <w:jc w:val="center"/>
              <w:rPr>
                <w:rFonts w:ascii="Times New Roman" w:hAnsi="Times New Roman"/>
                <w:iCs/>
                <w:lang w:val="sr-Cyrl-CS"/>
              </w:rPr>
            </w:pPr>
          </w:p>
          <w:p w:rsidR="00E85D5A" w:rsidRDefault="00E85D5A" w:rsidP="00407E33">
            <w:pPr>
              <w:autoSpaceDE w:val="0"/>
              <w:autoSpaceDN w:val="0"/>
              <w:adjustRightInd w:val="0"/>
              <w:spacing w:after="0"/>
              <w:jc w:val="center"/>
              <w:rPr>
                <w:rFonts w:ascii="Times New Roman" w:hAnsi="Times New Roman"/>
                <w:iCs/>
                <w:lang w:val="sr-Cyrl-CS"/>
              </w:rPr>
            </w:pPr>
          </w:p>
          <w:p w:rsidR="00E85D5A" w:rsidRDefault="00E85D5A" w:rsidP="00407E33">
            <w:pPr>
              <w:autoSpaceDE w:val="0"/>
              <w:autoSpaceDN w:val="0"/>
              <w:adjustRightInd w:val="0"/>
              <w:spacing w:after="0"/>
              <w:jc w:val="center"/>
              <w:rPr>
                <w:rFonts w:ascii="Times New Roman" w:hAnsi="Times New Roman"/>
                <w:iCs/>
                <w:lang w:val="sr-Cyrl-CS"/>
              </w:rPr>
            </w:pPr>
          </w:p>
          <w:p w:rsidR="00E85D5A" w:rsidRDefault="00E85D5A" w:rsidP="00407E33">
            <w:pPr>
              <w:autoSpaceDE w:val="0"/>
              <w:autoSpaceDN w:val="0"/>
              <w:adjustRightInd w:val="0"/>
              <w:spacing w:after="0"/>
              <w:jc w:val="center"/>
              <w:rPr>
                <w:rFonts w:ascii="Times New Roman" w:hAnsi="Times New Roman"/>
                <w:iCs/>
                <w:lang w:val="sr-Cyrl-CS"/>
              </w:rPr>
            </w:pPr>
          </w:p>
          <w:p w:rsidR="00E85D5A" w:rsidRDefault="00E85D5A" w:rsidP="00407E33">
            <w:pPr>
              <w:autoSpaceDE w:val="0"/>
              <w:autoSpaceDN w:val="0"/>
              <w:adjustRightInd w:val="0"/>
              <w:spacing w:after="0"/>
              <w:jc w:val="center"/>
              <w:rPr>
                <w:rFonts w:ascii="Times New Roman" w:hAnsi="Times New Roman"/>
                <w:iCs/>
                <w:lang w:val="sr-Cyrl-CS"/>
              </w:rPr>
            </w:pPr>
          </w:p>
          <w:p w:rsidR="00E85D5A" w:rsidRPr="00E85D5A" w:rsidRDefault="00E85D5A" w:rsidP="00407E33">
            <w:pPr>
              <w:autoSpaceDE w:val="0"/>
              <w:autoSpaceDN w:val="0"/>
              <w:adjustRightInd w:val="0"/>
              <w:spacing w:after="0"/>
              <w:jc w:val="center"/>
              <w:rPr>
                <w:rFonts w:ascii="Times New Roman" w:hAnsi="Times New Roman"/>
                <w:iCs/>
                <w:lang w:val="sr-Cyrl-CS"/>
              </w:rPr>
            </w:pPr>
            <w:r>
              <w:rPr>
                <w:rFonts w:ascii="Times New Roman" w:hAnsi="Times New Roman"/>
                <w:iCs/>
                <w:lang w:val="sr-Cyrl-CS"/>
              </w:rPr>
              <w:t>13.200,00</w:t>
            </w:r>
          </w:p>
        </w:tc>
      </w:tr>
      <w:tr w:rsidR="00407E33" w:rsidRPr="00333BEB" w:rsidTr="00E85D5A">
        <w:trPr>
          <w:trHeight w:val="276"/>
        </w:trPr>
        <w:tc>
          <w:tcPr>
            <w:tcW w:w="568" w:type="dxa"/>
          </w:tcPr>
          <w:p w:rsidR="00407E33" w:rsidRPr="00333BEB" w:rsidRDefault="00407E33" w:rsidP="00CA6136">
            <w:pPr>
              <w:autoSpaceDE w:val="0"/>
              <w:autoSpaceDN w:val="0"/>
              <w:adjustRightInd w:val="0"/>
              <w:spacing w:after="0"/>
              <w:rPr>
                <w:rFonts w:ascii="Times New Roman" w:hAnsi="Times New Roman"/>
                <w:sz w:val="24"/>
                <w:szCs w:val="24"/>
                <w:lang/>
              </w:rPr>
            </w:pPr>
            <w:r w:rsidRPr="00333BEB">
              <w:rPr>
                <w:rFonts w:ascii="Times New Roman" w:hAnsi="Times New Roman"/>
                <w:sz w:val="24"/>
                <w:szCs w:val="24"/>
                <w:lang/>
              </w:rPr>
              <w:t>19.</w:t>
            </w:r>
          </w:p>
        </w:tc>
        <w:tc>
          <w:tcPr>
            <w:tcW w:w="5812" w:type="dxa"/>
          </w:tcPr>
          <w:p w:rsidR="00407E33" w:rsidRPr="00333BEB" w:rsidRDefault="00407E33" w:rsidP="00CA6136">
            <w:pPr>
              <w:autoSpaceDE w:val="0"/>
              <w:autoSpaceDN w:val="0"/>
              <w:adjustRightInd w:val="0"/>
              <w:spacing w:after="0"/>
              <w:rPr>
                <w:rFonts w:ascii="Times New Roman" w:hAnsi="Times New Roman"/>
                <w:sz w:val="24"/>
                <w:szCs w:val="24"/>
                <w:lang w:val="sr-Cyrl-CS"/>
              </w:rPr>
            </w:pPr>
            <w:r w:rsidRPr="00333BEB">
              <w:rPr>
                <w:rFonts w:ascii="Times New Roman" w:hAnsi="Times New Roman"/>
                <w:sz w:val="24"/>
                <w:szCs w:val="24"/>
                <w:lang/>
              </w:rPr>
              <w:t xml:space="preserve">Испорука и монтажа вентила за хидрауличну регулацију прикључног вреловода. Балансни вентил са прирубничким спојем монтира се на повратни вод инсталације. За монтажу балансног вентила предвидети две прирубнице DN100, NP16 са заптивком и вијцима за спајање. </w:t>
            </w:r>
          </w:p>
          <w:p w:rsidR="00407E33" w:rsidRPr="00333BEB" w:rsidRDefault="00407E33" w:rsidP="00CA6136">
            <w:pPr>
              <w:autoSpaceDE w:val="0"/>
              <w:autoSpaceDN w:val="0"/>
              <w:adjustRightInd w:val="0"/>
              <w:spacing w:after="0"/>
              <w:rPr>
                <w:rFonts w:ascii="Times New Roman" w:hAnsi="Times New Roman"/>
                <w:sz w:val="24"/>
                <w:szCs w:val="24"/>
                <w:lang/>
              </w:rPr>
            </w:pPr>
            <w:r w:rsidRPr="00333BEB">
              <w:rPr>
                <w:rFonts w:ascii="Times New Roman" w:hAnsi="Times New Roman"/>
                <w:sz w:val="24"/>
                <w:szCs w:val="24"/>
                <w:lang/>
              </w:rPr>
              <w:t>Нydrocontorl VFC 100/16 „Oventrop“ (DN125)</w:t>
            </w:r>
          </w:p>
        </w:tc>
        <w:tc>
          <w:tcPr>
            <w:tcW w:w="992" w:type="dxa"/>
          </w:tcPr>
          <w:p w:rsidR="00407E33" w:rsidRPr="00E85D5A" w:rsidRDefault="00407E33" w:rsidP="00CA6136">
            <w:pPr>
              <w:autoSpaceDE w:val="0"/>
              <w:autoSpaceDN w:val="0"/>
              <w:adjustRightInd w:val="0"/>
              <w:spacing w:after="0"/>
              <w:jc w:val="center"/>
              <w:rPr>
                <w:rFonts w:ascii="Times New Roman" w:hAnsi="Times New Roman"/>
                <w:iCs/>
                <w:lang/>
              </w:rPr>
            </w:pPr>
            <w:r w:rsidRPr="00E85D5A">
              <w:rPr>
                <w:rFonts w:ascii="Times New Roman" w:hAnsi="Times New Roman"/>
                <w:iCs/>
                <w:lang/>
              </w:rPr>
              <w:t>1 ком</w:t>
            </w:r>
          </w:p>
        </w:tc>
        <w:tc>
          <w:tcPr>
            <w:tcW w:w="1276" w:type="dxa"/>
          </w:tcPr>
          <w:p w:rsidR="00407E33" w:rsidRPr="00E85D5A" w:rsidRDefault="00E85D5A" w:rsidP="00407E33">
            <w:pPr>
              <w:autoSpaceDE w:val="0"/>
              <w:autoSpaceDN w:val="0"/>
              <w:adjustRightInd w:val="0"/>
              <w:spacing w:after="0"/>
              <w:jc w:val="center"/>
              <w:rPr>
                <w:rFonts w:ascii="Times New Roman" w:hAnsi="Times New Roman"/>
                <w:iCs/>
                <w:lang w:val="sr-Cyrl-CS"/>
              </w:rPr>
            </w:pPr>
            <w:r>
              <w:rPr>
                <w:rFonts w:ascii="Times New Roman" w:hAnsi="Times New Roman"/>
                <w:iCs/>
                <w:lang w:val="sr-Cyrl-CS"/>
              </w:rPr>
              <w:t>60.800,00</w:t>
            </w:r>
          </w:p>
        </w:tc>
        <w:tc>
          <w:tcPr>
            <w:tcW w:w="1275" w:type="dxa"/>
          </w:tcPr>
          <w:p w:rsidR="00407E33" w:rsidRPr="00E85D5A" w:rsidRDefault="00E85D5A" w:rsidP="00407E33">
            <w:pPr>
              <w:autoSpaceDE w:val="0"/>
              <w:autoSpaceDN w:val="0"/>
              <w:adjustRightInd w:val="0"/>
              <w:spacing w:after="0"/>
              <w:jc w:val="center"/>
              <w:rPr>
                <w:rFonts w:ascii="Times New Roman" w:hAnsi="Times New Roman"/>
                <w:iCs/>
                <w:lang w:val="sr-Cyrl-CS"/>
              </w:rPr>
            </w:pPr>
            <w:r>
              <w:rPr>
                <w:rFonts w:ascii="Times New Roman" w:hAnsi="Times New Roman"/>
                <w:iCs/>
                <w:lang w:val="sr-Cyrl-CS"/>
              </w:rPr>
              <w:t>60.800,00</w:t>
            </w:r>
          </w:p>
        </w:tc>
      </w:tr>
      <w:tr w:rsidR="00407E33" w:rsidRPr="00333BEB" w:rsidTr="00E85D5A">
        <w:trPr>
          <w:trHeight w:val="276"/>
        </w:trPr>
        <w:tc>
          <w:tcPr>
            <w:tcW w:w="568" w:type="dxa"/>
          </w:tcPr>
          <w:p w:rsidR="00407E33" w:rsidRPr="00333BEB" w:rsidRDefault="00407E33" w:rsidP="00CA6136">
            <w:pPr>
              <w:autoSpaceDE w:val="0"/>
              <w:autoSpaceDN w:val="0"/>
              <w:adjustRightInd w:val="0"/>
              <w:spacing w:after="0"/>
              <w:rPr>
                <w:rFonts w:ascii="Times New Roman" w:hAnsi="Times New Roman"/>
                <w:sz w:val="24"/>
                <w:szCs w:val="24"/>
                <w:lang/>
              </w:rPr>
            </w:pPr>
            <w:r w:rsidRPr="00333BEB">
              <w:rPr>
                <w:rFonts w:ascii="Times New Roman" w:hAnsi="Times New Roman"/>
                <w:sz w:val="24"/>
                <w:szCs w:val="24"/>
                <w:lang/>
              </w:rPr>
              <w:t>20.</w:t>
            </w:r>
          </w:p>
        </w:tc>
        <w:tc>
          <w:tcPr>
            <w:tcW w:w="5812" w:type="dxa"/>
          </w:tcPr>
          <w:p w:rsidR="00407E33" w:rsidRPr="00333BEB" w:rsidRDefault="00407E33" w:rsidP="00CA6136">
            <w:pPr>
              <w:autoSpaceDE w:val="0"/>
              <w:autoSpaceDN w:val="0"/>
              <w:adjustRightInd w:val="0"/>
              <w:spacing w:after="0"/>
              <w:rPr>
                <w:rFonts w:ascii="Times New Roman" w:hAnsi="Times New Roman"/>
                <w:sz w:val="24"/>
                <w:szCs w:val="24"/>
                <w:lang/>
              </w:rPr>
            </w:pPr>
            <w:r w:rsidRPr="00333BEB">
              <w:rPr>
                <w:rFonts w:ascii="Times New Roman" w:hAnsi="Times New Roman"/>
                <w:sz w:val="24"/>
                <w:szCs w:val="24"/>
                <w:lang/>
              </w:rPr>
              <w:t>Испорука и монтажа одзрачних лонаца димензија fi100</w:t>
            </w:r>
            <w:r w:rsidRPr="00333BEB">
              <w:rPr>
                <w:rFonts w:ascii="Times New Roman" w:hAnsi="Times New Roman"/>
                <w:sz w:val="24"/>
                <w:szCs w:val="24"/>
                <w:lang w:val="sr-Cyrl-CS"/>
              </w:rPr>
              <w:t>х</w:t>
            </w:r>
            <w:r w:rsidRPr="00333BEB">
              <w:rPr>
                <w:rFonts w:ascii="Times New Roman" w:hAnsi="Times New Roman"/>
                <w:sz w:val="24"/>
                <w:szCs w:val="24"/>
                <w:lang/>
              </w:rPr>
              <w:t>200, и испусним вентилом DN15 и са цеви fi20,3</w:t>
            </w:r>
            <w:r w:rsidRPr="00333BEB">
              <w:rPr>
                <w:rFonts w:ascii="Times New Roman" w:hAnsi="Times New Roman"/>
                <w:sz w:val="24"/>
                <w:szCs w:val="24"/>
                <w:lang w:val="sr-Cyrl-CS"/>
              </w:rPr>
              <w:t>х</w:t>
            </w:r>
            <w:r w:rsidRPr="00333BEB">
              <w:rPr>
                <w:rFonts w:ascii="Times New Roman" w:hAnsi="Times New Roman"/>
                <w:sz w:val="24"/>
                <w:szCs w:val="24"/>
                <w:lang/>
              </w:rPr>
              <w:t>2 дужине 2m. На одзрачним лонцима се постављају аутоматске одзраке DN15.</w:t>
            </w:r>
          </w:p>
        </w:tc>
        <w:tc>
          <w:tcPr>
            <w:tcW w:w="992" w:type="dxa"/>
          </w:tcPr>
          <w:p w:rsidR="00407E33" w:rsidRPr="00E85D5A" w:rsidRDefault="00407E33" w:rsidP="00CA6136">
            <w:pPr>
              <w:autoSpaceDE w:val="0"/>
              <w:autoSpaceDN w:val="0"/>
              <w:adjustRightInd w:val="0"/>
              <w:spacing w:after="0"/>
              <w:jc w:val="center"/>
              <w:rPr>
                <w:rFonts w:ascii="Times New Roman" w:hAnsi="Times New Roman"/>
                <w:iCs/>
                <w:lang/>
              </w:rPr>
            </w:pPr>
            <w:r w:rsidRPr="00E85D5A">
              <w:rPr>
                <w:rFonts w:ascii="Times New Roman" w:hAnsi="Times New Roman"/>
                <w:iCs/>
                <w:lang/>
              </w:rPr>
              <w:t>2 ком</w:t>
            </w:r>
          </w:p>
        </w:tc>
        <w:tc>
          <w:tcPr>
            <w:tcW w:w="1276" w:type="dxa"/>
          </w:tcPr>
          <w:p w:rsidR="00407E33" w:rsidRPr="00E85D5A" w:rsidRDefault="00E85D5A" w:rsidP="00407E33">
            <w:pPr>
              <w:autoSpaceDE w:val="0"/>
              <w:autoSpaceDN w:val="0"/>
              <w:adjustRightInd w:val="0"/>
              <w:spacing w:after="0"/>
              <w:jc w:val="center"/>
              <w:rPr>
                <w:rFonts w:ascii="Times New Roman" w:hAnsi="Times New Roman"/>
                <w:iCs/>
                <w:lang w:val="sr-Cyrl-CS"/>
              </w:rPr>
            </w:pPr>
            <w:r>
              <w:rPr>
                <w:rFonts w:ascii="Times New Roman" w:hAnsi="Times New Roman"/>
                <w:iCs/>
                <w:lang w:val="sr-Cyrl-CS"/>
              </w:rPr>
              <w:t>4.500,00</w:t>
            </w:r>
          </w:p>
        </w:tc>
        <w:tc>
          <w:tcPr>
            <w:tcW w:w="1275" w:type="dxa"/>
          </w:tcPr>
          <w:p w:rsidR="00407E33" w:rsidRPr="00E85D5A" w:rsidRDefault="00E85D5A" w:rsidP="00407E33">
            <w:pPr>
              <w:autoSpaceDE w:val="0"/>
              <w:autoSpaceDN w:val="0"/>
              <w:adjustRightInd w:val="0"/>
              <w:spacing w:after="0"/>
              <w:jc w:val="center"/>
              <w:rPr>
                <w:rFonts w:ascii="Times New Roman" w:hAnsi="Times New Roman"/>
                <w:iCs/>
                <w:lang w:val="sr-Cyrl-CS"/>
              </w:rPr>
            </w:pPr>
            <w:r>
              <w:rPr>
                <w:rFonts w:ascii="Times New Roman" w:hAnsi="Times New Roman"/>
                <w:iCs/>
                <w:lang w:val="sr-Cyrl-CS"/>
              </w:rPr>
              <w:t>9.000,00</w:t>
            </w:r>
          </w:p>
        </w:tc>
      </w:tr>
    </w:tbl>
    <w:p w:rsidR="00407E33" w:rsidRPr="00333BEB" w:rsidRDefault="00407E33" w:rsidP="00407E33">
      <w:pPr>
        <w:autoSpaceDE w:val="0"/>
        <w:autoSpaceDN w:val="0"/>
        <w:adjustRightInd w:val="0"/>
        <w:spacing w:after="0"/>
        <w:rPr>
          <w:rFonts w:ascii="Times New Roman" w:hAnsi="Times New Roman"/>
          <w:b/>
          <w:i/>
          <w:iCs/>
          <w:sz w:val="24"/>
          <w:szCs w:val="24"/>
        </w:rPr>
      </w:pPr>
    </w:p>
    <w:p w:rsidR="00407E33" w:rsidRPr="00333BEB" w:rsidRDefault="00407E33" w:rsidP="00407E33">
      <w:pPr>
        <w:autoSpaceDE w:val="0"/>
        <w:autoSpaceDN w:val="0"/>
        <w:adjustRightInd w:val="0"/>
        <w:ind w:firstLine="708"/>
        <w:jc w:val="both"/>
        <w:rPr>
          <w:rFonts w:ascii="Times New Roman" w:hAnsi="Times New Roman"/>
          <w:sz w:val="24"/>
          <w:szCs w:val="24"/>
          <w:lang w:val="sr-Cyrl-CS"/>
        </w:rPr>
      </w:pPr>
      <w:r w:rsidRPr="00333BEB">
        <w:rPr>
          <w:rFonts w:ascii="Times New Roman" w:hAnsi="Times New Roman"/>
          <w:sz w:val="24"/>
          <w:szCs w:val="24"/>
        </w:rPr>
        <w:t xml:space="preserve">II </w:t>
      </w:r>
      <w:r w:rsidRPr="00333BEB">
        <w:rPr>
          <w:rFonts w:ascii="Times New Roman" w:hAnsi="Times New Roman"/>
          <w:sz w:val="24"/>
          <w:szCs w:val="24"/>
          <w:lang w:val="sr-Cyrl-CS"/>
        </w:rPr>
        <w:t>Грађевински радови:</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5812"/>
        <w:gridCol w:w="992"/>
        <w:gridCol w:w="1272"/>
        <w:gridCol w:w="1279"/>
      </w:tblGrid>
      <w:tr w:rsidR="00407E33" w:rsidRPr="00E85D5A" w:rsidTr="00E85D5A">
        <w:tc>
          <w:tcPr>
            <w:tcW w:w="568" w:type="dxa"/>
          </w:tcPr>
          <w:p w:rsidR="00407E33" w:rsidRPr="00333BEB" w:rsidRDefault="00407E33" w:rsidP="00CA6136">
            <w:pPr>
              <w:autoSpaceDE w:val="0"/>
              <w:autoSpaceDN w:val="0"/>
              <w:adjustRightInd w:val="0"/>
              <w:spacing w:after="0"/>
              <w:jc w:val="both"/>
              <w:rPr>
                <w:rFonts w:ascii="Times New Roman" w:hAnsi="Times New Roman"/>
                <w:sz w:val="24"/>
                <w:szCs w:val="24"/>
                <w:lang w:val="sr-Cyrl-CS"/>
              </w:rPr>
            </w:pPr>
            <w:r w:rsidRPr="00333BEB">
              <w:rPr>
                <w:rFonts w:ascii="Times New Roman" w:hAnsi="Times New Roman"/>
                <w:sz w:val="24"/>
                <w:szCs w:val="24"/>
                <w:lang w:val="sr-Cyrl-CS"/>
              </w:rPr>
              <w:t>21.</w:t>
            </w:r>
          </w:p>
        </w:tc>
        <w:tc>
          <w:tcPr>
            <w:tcW w:w="5812" w:type="dxa"/>
          </w:tcPr>
          <w:p w:rsidR="00407E33" w:rsidRPr="00333BEB" w:rsidRDefault="00407E33" w:rsidP="00CA6136">
            <w:pPr>
              <w:autoSpaceDE w:val="0"/>
              <w:autoSpaceDN w:val="0"/>
              <w:adjustRightInd w:val="0"/>
              <w:spacing w:after="0"/>
              <w:jc w:val="both"/>
              <w:rPr>
                <w:rFonts w:ascii="Times New Roman" w:hAnsi="Times New Roman"/>
                <w:sz w:val="24"/>
                <w:szCs w:val="24"/>
                <w:lang w:val="sr-Cyrl-CS"/>
              </w:rPr>
            </w:pPr>
            <w:r w:rsidRPr="00333BEB">
              <w:rPr>
                <w:rFonts w:ascii="Times New Roman" w:hAnsi="Times New Roman"/>
                <w:sz w:val="24"/>
                <w:szCs w:val="24"/>
                <w:lang w:val="sr-Cyrl-CS"/>
              </w:rPr>
              <w:t>Обележавање и колчење постојеће и будуће трасе топловода. Провера позиција постојећих подземних инсталација на основу података од надлежних институција.</w:t>
            </w:r>
          </w:p>
        </w:tc>
        <w:tc>
          <w:tcPr>
            <w:tcW w:w="992" w:type="dxa"/>
          </w:tcPr>
          <w:p w:rsidR="00407E33" w:rsidRPr="00E85D5A" w:rsidRDefault="00407E33" w:rsidP="00E85D5A">
            <w:pPr>
              <w:autoSpaceDE w:val="0"/>
              <w:autoSpaceDN w:val="0"/>
              <w:adjustRightInd w:val="0"/>
              <w:spacing w:after="0"/>
              <w:jc w:val="center"/>
              <w:rPr>
                <w:rFonts w:ascii="Times New Roman" w:hAnsi="Times New Roman"/>
              </w:rPr>
            </w:pPr>
            <w:r w:rsidRPr="00E85D5A">
              <w:rPr>
                <w:rFonts w:ascii="Times New Roman" w:hAnsi="Times New Roman"/>
              </w:rPr>
              <w:t>15</w:t>
            </w:r>
            <w:r w:rsidRPr="00E85D5A">
              <w:rPr>
                <w:rFonts w:ascii="Times New Roman" w:hAnsi="Times New Roman"/>
                <w:lang w:val="sr-Cyrl-CS"/>
              </w:rPr>
              <w:t xml:space="preserve"> </w:t>
            </w:r>
            <w:r w:rsidRPr="00E85D5A">
              <w:rPr>
                <w:rFonts w:ascii="Times New Roman" w:hAnsi="Times New Roman"/>
              </w:rPr>
              <w:t>m</w:t>
            </w:r>
          </w:p>
        </w:tc>
        <w:tc>
          <w:tcPr>
            <w:tcW w:w="1272" w:type="dxa"/>
          </w:tcPr>
          <w:p w:rsidR="00407E33" w:rsidRPr="00E85D5A" w:rsidRDefault="00E85D5A" w:rsidP="00E85D5A">
            <w:pPr>
              <w:autoSpaceDE w:val="0"/>
              <w:autoSpaceDN w:val="0"/>
              <w:adjustRightInd w:val="0"/>
              <w:spacing w:after="0"/>
              <w:jc w:val="center"/>
              <w:rPr>
                <w:rFonts w:ascii="Times New Roman" w:hAnsi="Times New Roman"/>
                <w:lang w:val="sr-Cyrl-CS"/>
              </w:rPr>
            </w:pPr>
            <w:r>
              <w:rPr>
                <w:rFonts w:ascii="Times New Roman" w:hAnsi="Times New Roman"/>
                <w:lang w:val="sr-Cyrl-CS"/>
              </w:rPr>
              <w:t>100,00</w:t>
            </w:r>
          </w:p>
        </w:tc>
        <w:tc>
          <w:tcPr>
            <w:tcW w:w="1279" w:type="dxa"/>
          </w:tcPr>
          <w:p w:rsidR="00407E33" w:rsidRPr="00E85D5A" w:rsidRDefault="00E85D5A" w:rsidP="00E85D5A">
            <w:pPr>
              <w:autoSpaceDE w:val="0"/>
              <w:autoSpaceDN w:val="0"/>
              <w:adjustRightInd w:val="0"/>
              <w:spacing w:after="0"/>
              <w:jc w:val="center"/>
              <w:rPr>
                <w:rFonts w:ascii="Times New Roman" w:hAnsi="Times New Roman"/>
                <w:lang w:val="sr-Cyrl-CS"/>
              </w:rPr>
            </w:pPr>
            <w:r>
              <w:rPr>
                <w:rFonts w:ascii="Times New Roman" w:hAnsi="Times New Roman"/>
                <w:lang w:val="sr-Cyrl-CS"/>
              </w:rPr>
              <w:t>1.500,00</w:t>
            </w:r>
          </w:p>
        </w:tc>
      </w:tr>
      <w:tr w:rsidR="00407E33" w:rsidRPr="00E85D5A" w:rsidTr="00E85D5A">
        <w:tc>
          <w:tcPr>
            <w:tcW w:w="568" w:type="dxa"/>
          </w:tcPr>
          <w:p w:rsidR="00407E33" w:rsidRPr="00333BEB" w:rsidRDefault="00407E33" w:rsidP="00CA6136">
            <w:pPr>
              <w:autoSpaceDE w:val="0"/>
              <w:autoSpaceDN w:val="0"/>
              <w:adjustRightInd w:val="0"/>
              <w:spacing w:after="0"/>
              <w:jc w:val="both"/>
              <w:rPr>
                <w:rFonts w:ascii="Times New Roman" w:hAnsi="Times New Roman"/>
                <w:sz w:val="24"/>
                <w:szCs w:val="24"/>
                <w:lang w:val="sr-Cyrl-CS"/>
              </w:rPr>
            </w:pPr>
            <w:r w:rsidRPr="00333BEB">
              <w:rPr>
                <w:rFonts w:ascii="Times New Roman" w:hAnsi="Times New Roman"/>
                <w:sz w:val="24"/>
                <w:szCs w:val="24"/>
                <w:lang w:val="sr-Cyrl-CS"/>
              </w:rPr>
              <w:t>22.</w:t>
            </w:r>
          </w:p>
        </w:tc>
        <w:tc>
          <w:tcPr>
            <w:tcW w:w="5812" w:type="dxa"/>
          </w:tcPr>
          <w:p w:rsidR="00407E33" w:rsidRPr="00333BEB" w:rsidRDefault="00407E33" w:rsidP="00CA6136">
            <w:pPr>
              <w:autoSpaceDE w:val="0"/>
              <w:autoSpaceDN w:val="0"/>
              <w:adjustRightInd w:val="0"/>
              <w:spacing w:after="0"/>
              <w:jc w:val="both"/>
              <w:rPr>
                <w:rFonts w:ascii="Times New Roman" w:hAnsi="Times New Roman"/>
                <w:sz w:val="24"/>
                <w:szCs w:val="24"/>
                <w:lang w:val="sr-Cyrl-CS"/>
              </w:rPr>
            </w:pPr>
            <w:r w:rsidRPr="00333BEB">
              <w:rPr>
                <w:rFonts w:ascii="Times New Roman" w:hAnsi="Times New Roman"/>
                <w:sz w:val="24"/>
                <w:szCs w:val="24"/>
                <w:lang w:val="sr-Cyrl-CS"/>
              </w:rPr>
              <w:t xml:space="preserve">Разбијање бетонских површина на местима где постоје овакве површине, а након завршетка </w:t>
            </w:r>
            <w:r w:rsidRPr="00333BEB">
              <w:rPr>
                <w:rFonts w:ascii="Times New Roman" w:hAnsi="Times New Roman"/>
                <w:sz w:val="24"/>
                <w:szCs w:val="24"/>
                <w:lang w:val="sr-Cyrl-CS"/>
              </w:rPr>
              <w:lastRenderedPageBreak/>
              <w:t>постављања вреловодних цеви површина ће бити враћена у првобитно стање.</w:t>
            </w:r>
          </w:p>
        </w:tc>
        <w:tc>
          <w:tcPr>
            <w:tcW w:w="992" w:type="dxa"/>
          </w:tcPr>
          <w:p w:rsidR="00407E33" w:rsidRPr="00E85D5A" w:rsidRDefault="00407E33" w:rsidP="00E85D5A">
            <w:pPr>
              <w:autoSpaceDE w:val="0"/>
              <w:autoSpaceDN w:val="0"/>
              <w:adjustRightInd w:val="0"/>
              <w:spacing w:after="0"/>
              <w:jc w:val="center"/>
              <w:rPr>
                <w:rFonts w:ascii="Times New Roman" w:hAnsi="Times New Roman"/>
                <w:lang w:val="sr-Cyrl-CS"/>
              </w:rPr>
            </w:pPr>
            <w:r w:rsidRPr="00E85D5A">
              <w:rPr>
                <w:rFonts w:ascii="Times New Roman" w:hAnsi="Times New Roman"/>
                <w:lang w:val="sr-Cyrl-CS"/>
              </w:rPr>
              <w:lastRenderedPageBreak/>
              <w:t>1,2 m³</w:t>
            </w:r>
          </w:p>
        </w:tc>
        <w:tc>
          <w:tcPr>
            <w:tcW w:w="1272" w:type="dxa"/>
          </w:tcPr>
          <w:p w:rsidR="00407E33" w:rsidRPr="00E85D5A" w:rsidRDefault="00E85D5A" w:rsidP="00E85D5A">
            <w:pPr>
              <w:autoSpaceDE w:val="0"/>
              <w:autoSpaceDN w:val="0"/>
              <w:adjustRightInd w:val="0"/>
              <w:spacing w:after="0"/>
              <w:jc w:val="center"/>
              <w:rPr>
                <w:rFonts w:ascii="Times New Roman" w:hAnsi="Times New Roman"/>
                <w:lang w:val="sr-Cyrl-CS"/>
              </w:rPr>
            </w:pPr>
            <w:r>
              <w:rPr>
                <w:rFonts w:ascii="Times New Roman" w:hAnsi="Times New Roman"/>
                <w:lang w:val="sr-Cyrl-CS"/>
              </w:rPr>
              <w:t>2.850,00</w:t>
            </w:r>
          </w:p>
        </w:tc>
        <w:tc>
          <w:tcPr>
            <w:tcW w:w="1279" w:type="dxa"/>
          </w:tcPr>
          <w:p w:rsidR="00407E33" w:rsidRPr="00E85D5A" w:rsidRDefault="00E85D5A" w:rsidP="00E85D5A">
            <w:pPr>
              <w:autoSpaceDE w:val="0"/>
              <w:autoSpaceDN w:val="0"/>
              <w:adjustRightInd w:val="0"/>
              <w:spacing w:after="0"/>
              <w:jc w:val="center"/>
              <w:rPr>
                <w:rFonts w:ascii="Times New Roman" w:hAnsi="Times New Roman"/>
                <w:lang w:val="sr-Cyrl-CS"/>
              </w:rPr>
            </w:pPr>
            <w:r>
              <w:rPr>
                <w:rFonts w:ascii="Times New Roman" w:hAnsi="Times New Roman"/>
                <w:lang w:val="sr-Cyrl-CS"/>
              </w:rPr>
              <w:t>3.420,00</w:t>
            </w:r>
          </w:p>
        </w:tc>
      </w:tr>
      <w:tr w:rsidR="00407E33" w:rsidRPr="00E85D5A" w:rsidTr="00E85D5A">
        <w:tc>
          <w:tcPr>
            <w:tcW w:w="568" w:type="dxa"/>
          </w:tcPr>
          <w:p w:rsidR="00407E33" w:rsidRPr="00333BEB" w:rsidRDefault="00407E33" w:rsidP="00CA6136">
            <w:pPr>
              <w:autoSpaceDE w:val="0"/>
              <w:autoSpaceDN w:val="0"/>
              <w:adjustRightInd w:val="0"/>
              <w:spacing w:after="0"/>
              <w:jc w:val="both"/>
              <w:rPr>
                <w:rFonts w:ascii="Times New Roman" w:hAnsi="Times New Roman"/>
                <w:sz w:val="24"/>
                <w:szCs w:val="24"/>
                <w:lang w:val="sr-Cyrl-CS"/>
              </w:rPr>
            </w:pPr>
            <w:r w:rsidRPr="00333BEB">
              <w:rPr>
                <w:rFonts w:ascii="Times New Roman" w:hAnsi="Times New Roman"/>
                <w:sz w:val="24"/>
                <w:szCs w:val="24"/>
                <w:lang w:val="sr-Cyrl-CS"/>
              </w:rPr>
              <w:lastRenderedPageBreak/>
              <w:t>23.</w:t>
            </w:r>
          </w:p>
        </w:tc>
        <w:tc>
          <w:tcPr>
            <w:tcW w:w="5812" w:type="dxa"/>
          </w:tcPr>
          <w:p w:rsidR="00407E33" w:rsidRPr="00333BEB" w:rsidRDefault="00407E33" w:rsidP="00CA6136">
            <w:pPr>
              <w:autoSpaceDE w:val="0"/>
              <w:autoSpaceDN w:val="0"/>
              <w:adjustRightInd w:val="0"/>
              <w:spacing w:after="0"/>
              <w:jc w:val="both"/>
              <w:rPr>
                <w:rFonts w:ascii="Times New Roman" w:hAnsi="Times New Roman"/>
                <w:sz w:val="24"/>
                <w:szCs w:val="24"/>
                <w:lang w:val="sr-Cyrl-CS"/>
              </w:rPr>
            </w:pPr>
            <w:r w:rsidRPr="00333BEB">
              <w:rPr>
                <w:rFonts w:ascii="Times New Roman" w:hAnsi="Times New Roman"/>
                <w:sz w:val="24"/>
                <w:szCs w:val="24"/>
                <w:lang w:val="sr-Cyrl-CS"/>
              </w:rPr>
              <w:t>Ручни ископ земље треће категорије. Ров ширине 1,2 m, дубине 1,0 m и дужине 1,20 m</w:t>
            </w:r>
          </w:p>
        </w:tc>
        <w:tc>
          <w:tcPr>
            <w:tcW w:w="992" w:type="dxa"/>
          </w:tcPr>
          <w:p w:rsidR="00407E33" w:rsidRPr="00E85D5A" w:rsidRDefault="00407E33" w:rsidP="00E85D5A">
            <w:pPr>
              <w:autoSpaceDE w:val="0"/>
              <w:autoSpaceDN w:val="0"/>
              <w:adjustRightInd w:val="0"/>
              <w:spacing w:after="0"/>
              <w:jc w:val="center"/>
              <w:rPr>
                <w:rFonts w:ascii="Times New Roman" w:hAnsi="Times New Roman"/>
                <w:lang w:val="sr-Cyrl-CS"/>
              </w:rPr>
            </w:pPr>
            <w:r w:rsidRPr="00E85D5A">
              <w:rPr>
                <w:rFonts w:ascii="Times New Roman" w:hAnsi="Times New Roman"/>
                <w:lang w:val="sr-Cyrl-CS"/>
              </w:rPr>
              <w:t>19,2 m³</w:t>
            </w:r>
          </w:p>
        </w:tc>
        <w:tc>
          <w:tcPr>
            <w:tcW w:w="1272" w:type="dxa"/>
          </w:tcPr>
          <w:p w:rsidR="00407E33" w:rsidRPr="00E85D5A" w:rsidRDefault="00E85D5A" w:rsidP="00E85D5A">
            <w:pPr>
              <w:autoSpaceDE w:val="0"/>
              <w:autoSpaceDN w:val="0"/>
              <w:adjustRightInd w:val="0"/>
              <w:spacing w:after="0"/>
              <w:jc w:val="center"/>
              <w:rPr>
                <w:rFonts w:ascii="Times New Roman" w:hAnsi="Times New Roman"/>
                <w:lang w:val="sr-Cyrl-CS"/>
              </w:rPr>
            </w:pPr>
            <w:r>
              <w:rPr>
                <w:rFonts w:ascii="Times New Roman" w:hAnsi="Times New Roman"/>
                <w:lang w:val="sr-Cyrl-CS"/>
              </w:rPr>
              <w:t>750,00</w:t>
            </w:r>
          </w:p>
        </w:tc>
        <w:tc>
          <w:tcPr>
            <w:tcW w:w="1279" w:type="dxa"/>
          </w:tcPr>
          <w:p w:rsidR="00407E33" w:rsidRPr="00E85D5A" w:rsidRDefault="00E85D5A" w:rsidP="00E85D5A">
            <w:pPr>
              <w:autoSpaceDE w:val="0"/>
              <w:autoSpaceDN w:val="0"/>
              <w:adjustRightInd w:val="0"/>
              <w:spacing w:after="0"/>
              <w:jc w:val="center"/>
              <w:rPr>
                <w:rFonts w:ascii="Times New Roman" w:hAnsi="Times New Roman"/>
                <w:lang w:val="sr-Cyrl-CS"/>
              </w:rPr>
            </w:pPr>
            <w:r>
              <w:rPr>
                <w:rFonts w:ascii="Times New Roman" w:hAnsi="Times New Roman"/>
                <w:lang w:val="sr-Cyrl-CS"/>
              </w:rPr>
              <w:t>14.400,00</w:t>
            </w:r>
          </w:p>
        </w:tc>
      </w:tr>
      <w:tr w:rsidR="00407E33" w:rsidRPr="00E85D5A" w:rsidTr="00E85D5A">
        <w:tc>
          <w:tcPr>
            <w:tcW w:w="568" w:type="dxa"/>
          </w:tcPr>
          <w:p w:rsidR="00407E33" w:rsidRPr="00333BEB" w:rsidRDefault="00407E33" w:rsidP="00CA6136">
            <w:pPr>
              <w:autoSpaceDE w:val="0"/>
              <w:autoSpaceDN w:val="0"/>
              <w:adjustRightInd w:val="0"/>
              <w:spacing w:after="0"/>
              <w:jc w:val="both"/>
              <w:rPr>
                <w:rFonts w:ascii="Times New Roman" w:hAnsi="Times New Roman"/>
                <w:sz w:val="24"/>
                <w:szCs w:val="24"/>
                <w:lang w:val="sr-Cyrl-CS"/>
              </w:rPr>
            </w:pPr>
            <w:r w:rsidRPr="00333BEB">
              <w:rPr>
                <w:rFonts w:ascii="Times New Roman" w:hAnsi="Times New Roman"/>
                <w:sz w:val="24"/>
                <w:szCs w:val="24"/>
                <w:lang w:val="sr-Cyrl-CS"/>
              </w:rPr>
              <w:t>24.</w:t>
            </w:r>
          </w:p>
        </w:tc>
        <w:tc>
          <w:tcPr>
            <w:tcW w:w="5812" w:type="dxa"/>
          </w:tcPr>
          <w:p w:rsidR="00407E33" w:rsidRPr="00333BEB" w:rsidRDefault="00407E33" w:rsidP="00CA6136">
            <w:pPr>
              <w:autoSpaceDE w:val="0"/>
              <w:autoSpaceDN w:val="0"/>
              <w:adjustRightInd w:val="0"/>
              <w:spacing w:after="0"/>
              <w:jc w:val="both"/>
              <w:rPr>
                <w:rFonts w:ascii="Times New Roman" w:hAnsi="Times New Roman"/>
                <w:sz w:val="24"/>
                <w:szCs w:val="24"/>
                <w:lang w:val="sr-Cyrl-CS"/>
              </w:rPr>
            </w:pPr>
            <w:r w:rsidRPr="00333BEB">
              <w:rPr>
                <w:rFonts w:ascii="Times New Roman" w:hAnsi="Times New Roman"/>
                <w:sz w:val="24"/>
                <w:szCs w:val="24"/>
                <w:lang w:val="sr-Cyrl-CS"/>
              </w:rPr>
              <w:t>Испорука и уградња дрвених штафли 10*10*80 cm за нивелацију топловода израђеног од предизолованих цеви. Поставља се на свака 2m у ров.</w:t>
            </w:r>
          </w:p>
        </w:tc>
        <w:tc>
          <w:tcPr>
            <w:tcW w:w="992" w:type="dxa"/>
          </w:tcPr>
          <w:p w:rsidR="00407E33" w:rsidRPr="00E85D5A" w:rsidRDefault="00407E33" w:rsidP="00E85D5A">
            <w:pPr>
              <w:autoSpaceDE w:val="0"/>
              <w:autoSpaceDN w:val="0"/>
              <w:adjustRightInd w:val="0"/>
              <w:spacing w:after="0"/>
              <w:jc w:val="center"/>
              <w:rPr>
                <w:rFonts w:ascii="Times New Roman" w:hAnsi="Times New Roman"/>
                <w:lang w:val="sr-Cyrl-CS"/>
              </w:rPr>
            </w:pPr>
            <w:r w:rsidRPr="00E85D5A">
              <w:rPr>
                <w:rFonts w:ascii="Times New Roman" w:hAnsi="Times New Roman"/>
                <w:lang w:val="sr-Cyrl-CS"/>
              </w:rPr>
              <w:t>8 ком</w:t>
            </w:r>
          </w:p>
        </w:tc>
        <w:tc>
          <w:tcPr>
            <w:tcW w:w="1272" w:type="dxa"/>
          </w:tcPr>
          <w:p w:rsidR="00407E33" w:rsidRPr="00E85D5A" w:rsidRDefault="00E85D5A" w:rsidP="00E85D5A">
            <w:pPr>
              <w:autoSpaceDE w:val="0"/>
              <w:autoSpaceDN w:val="0"/>
              <w:adjustRightInd w:val="0"/>
              <w:spacing w:after="0"/>
              <w:jc w:val="center"/>
              <w:rPr>
                <w:rFonts w:ascii="Times New Roman" w:hAnsi="Times New Roman"/>
                <w:lang w:val="sr-Cyrl-CS"/>
              </w:rPr>
            </w:pPr>
            <w:r>
              <w:rPr>
                <w:rFonts w:ascii="Times New Roman" w:hAnsi="Times New Roman"/>
                <w:lang w:val="sr-Cyrl-CS"/>
              </w:rPr>
              <w:t>500,00</w:t>
            </w:r>
          </w:p>
        </w:tc>
        <w:tc>
          <w:tcPr>
            <w:tcW w:w="1279" w:type="dxa"/>
          </w:tcPr>
          <w:p w:rsidR="00407E33" w:rsidRPr="00E85D5A" w:rsidRDefault="00E85D5A" w:rsidP="00E85D5A">
            <w:pPr>
              <w:autoSpaceDE w:val="0"/>
              <w:autoSpaceDN w:val="0"/>
              <w:adjustRightInd w:val="0"/>
              <w:spacing w:after="0"/>
              <w:jc w:val="center"/>
              <w:rPr>
                <w:rFonts w:ascii="Times New Roman" w:hAnsi="Times New Roman"/>
                <w:lang w:val="sr-Cyrl-CS"/>
              </w:rPr>
            </w:pPr>
            <w:r>
              <w:rPr>
                <w:rFonts w:ascii="Times New Roman" w:hAnsi="Times New Roman"/>
                <w:lang w:val="sr-Cyrl-CS"/>
              </w:rPr>
              <w:t>4.000,00</w:t>
            </w:r>
          </w:p>
        </w:tc>
      </w:tr>
      <w:tr w:rsidR="00407E33" w:rsidRPr="00E85D5A" w:rsidTr="00E85D5A">
        <w:tc>
          <w:tcPr>
            <w:tcW w:w="568" w:type="dxa"/>
          </w:tcPr>
          <w:p w:rsidR="00407E33" w:rsidRPr="00333BEB" w:rsidRDefault="00407E33" w:rsidP="00CA6136">
            <w:pPr>
              <w:autoSpaceDE w:val="0"/>
              <w:autoSpaceDN w:val="0"/>
              <w:adjustRightInd w:val="0"/>
              <w:spacing w:after="0"/>
              <w:jc w:val="both"/>
              <w:rPr>
                <w:rFonts w:ascii="Times New Roman" w:hAnsi="Times New Roman"/>
                <w:sz w:val="24"/>
                <w:szCs w:val="24"/>
                <w:lang w:val="sr-Cyrl-CS"/>
              </w:rPr>
            </w:pPr>
            <w:r w:rsidRPr="00333BEB">
              <w:rPr>
                <w:rFonts w:ascii="Times New Roman" w:hAnsi="Times New Roman"/>
                <w:sz w:val="24"/>
                <w:szCs w:val="24"/>
                <w:lang w:val="sr-Cyrl-CS"/>
              </w:rPr>
              <w:t>25.</w:t>
            </w:r>
          </w:p>
        </w:tc>
        <w:tc>
          <w:tcPr>
            <w:tcW w:w="5812" w:type="dxa"/>
          </w:tcPr>
          <w:p w:rsidR="00407E33" w:rsidRPr="00333BEB" w:rsidRDefault="00407E33" w:rsidP="00CA6136">
            <w:pPr>
              <w:autoSpaceDE w:val="0"/>
              <w:autoSpaceDN w:val="0"/>
              <w:adjustRightInd w:val="0"/>
              <w:spacing w:after="0"/>
              <w:jc w:val="both"/>
              <w:rPr>
                <w:rFonts w:ascii="Times New Roman" w:hAnsi="Times New Roman"/>
                <w:sz w:val="24"/>
                <w:szCs w:val="24"/>
              </w:rPr>
            </w:pPr>
            <w:r w:rsidRPr="00333BEB">
              <w:rPr>
                <w:rFonts w:ascii="Times New Roman" w:hAnsi="Times New Roman"/>
                <w:sz w:val="24"/>
                <w:szCs w:val="24"/>
                <w:lang w:val="sr-Cyrl-CS"/>
              </w:rPr>
              <w:t xml:space="preserve">Испорука и монтажа мајданског песка: </w:t>
            </w:r>
          </w:p>
          <w:p w:rsidR="00407E33" w:rsidRPr="00333BEB" w:rsidRDefault="00407E33" w:rsidP="00CA6136">
            <w:pPr>
              <w:autoSpaceDE w:val="0"/>
              <w:autoSpaceDN w:val="0"/>
              <w:adjustRightInd w:val="0"/>
              <w:spacing w:after="0"/>
              <w:jc w:val="both"/>
              <w:rPr>
                <w:rFonts w:ascii="Times New Roman" w:hAnsi="Times New Roman"/>
                <w:sz w:val="24"/>
                <w:szCs w:val="24"/>
                <w:lang w:val="sr-Cyrl-CS"/>
              </w:rPr>
            </w:pPr>
            <w:r w:rsidRPr="00333BEB">
              <w:rPr>
                <w:rFonts w:ascii="Times New Roman" w:hAnsi="Times New Roman"/>
                <w:sz w:val="24"/>
                <w:szCs w:val="24"/>
                <w:lang w:val="sr-Cyrl-CS"/>
              </w:rPr>
              <w:t>0,45*1,2*17</w:t>
            </w:r>
          </w:p>
        </w:tc>
        <w:tc>
          <w:tcPr>
            <w:tcW w:w="992" w:type="dxa"/>
          </w:tcPr>
          <w:p w:rsidR="00407E33" w:rsidRPr="00E85D5A" w:rsidRDefault="00407E33" w:rsidP="00E85D5A">
            <w:pPr>
              <w:autoSpaceDE w:val="0"/>
              <w:autoSpaceDN w:val="0"/>
              <w:adjustRightInd w:val="0"/>
              <w:spacing w:after="0"/>
              <w:jc w:val="center"/>
              <w:rPr>
                <w:rFonts w:ascii="Times New Roman" w:hAnsi="Times New Roman"/>
                <w:lang w:val="sr-Cyrl-CS"/>
              </w:rPr>
            </w:pPr>
            <w:r w:rsidRPr="00E85D5A">
              <w:rPr>
                <w:rFonts w:ascii="Times New Roman" w:hAnsi="Times New Roman"/>
                <w:lang w:val="sr-Cyrl-CS"/>
              </w:rPr>
              <w:t>9,2 m³</w:t>
            </w:r>
          </w:p>
        </w:tc>
        <w:tc>
          <w:tcPr>
            <w:tcW w:w="1272" w:type="dxa"/>
          </w:tcPr>
          <w:p w:rsidR="00407E33" w:rsidRPr="00E85D5A" w:rsidRDefault="00E85D5A" w:rsidP="00E85D5A">
            <w:pPr>
              <w:autoSpaceDE w:val="0"/>
              <w:autoSpaceDN w:val="0"/>
              <w:adjustRightInd w:val="0"/>
              <w:spacing w:after="0"/>
              <w:jc w:val="center"/>
              <w:rPr>
                <w:rFonts w:ascii="Times New Roman" w:hAnsi="Times New Roman"/>
                <w:lang w:val="sr-Cyrl-CS"/>
              </w:rPr>
            </w:pPr>
            <w:r>
              <w:rPr>
                <w:rFonts w:ascii="Times New Roman" w:hAnsi="Times New Roman"/>
                <w:lang w:val="sr-Cyrl-CS"/>
              </w:rPr>
              <w:t>1.900,00</w:t>
            </w:r>
          </w:p>
        </w:tc>
        <w:tc>
          <w:tcPr>
            <w:tcW w:w="1279" w:type="dxa"/>
          </w:tcPr>
          <w:p w:rsidR="00407E33" w:rsidRPr="00E85D5A" w:rsidRDefault="00E85D5A" w:rsidP="00E85D5A">
            <w:pPr>
              <w:autoSpaceDE w:val="0"/>
              <w:autoSpaceDN w:val="0"/>
              <w:adjustRightInd w:val="0"/>
              <w:spacing w:after="0"/>
              <w:jc w:val="center"/>
              <w:rPr>
                <w:rFonts w:ascii="Times New Roman" w:hAnsi="Times New Roman"/>
                <w:lang w:val="sr-Cyrl-CS"/>
              </w:rPr>
            </w:pPr>
            <w:r>
              <w:rPr>
                <w:rFonts w:ascii="Times New Roman" w:hAnsi="Times New Roman"/>
                <w:lang w:val="sr-Cyrl-CS"/>
              </w:rPr>
              <w:t>17.480,00</w:t>
            </w:r>
          </w:p>
        </w:tc>
      </w:tr>
      <w:tr w:rsidR="00407E33" w:rsidRPr="00E85D5A" w:rsidTr="00E85D5A">
        <w:tc>
          <w:tcPr>
            <w:tcW w:w="568" w:type="dxa"/>
          </w:tcPr>
          <w:p w:rsidR="00407E33" w:rsidRPr="00333BEB" w:rsidRDefault="00407E33" w:rsidP="00CA6136">
            <w:pPr>
              <w:autoSpaceDE w:val="0"/>
              <w:autoSpaceDN w:val="0"/>
              <w:adjustRightInd w:val="0"/>
              <w:spacing w:after="0"/>
              <w:jc w:val="both"/>
              <w:rPr>
                <w:rFonts w:ascii="Times New Roman" w:hAnsi="Times New Roman"/>
                <w:sz w:val="24"/>
                <w:szCs w:val="24"/>
                <w:lang w:val="sr-Cyrl-CS"/>
              </w:rPr>
            </w:pPr>
            <w:r w:rsidRPr="00333BEB">
              <w:rPr>
                <w:rFonts w:ascii="Times New Roman" w:hAnsi="Times New Roman"/>
                <w:sz w:val="24"/>
                <w:szCs w:val="24"/>
                <w:lang w:val="sr-Cyrl-CS"/>
              </w:rPr>
              <w:t>26.</w:t>
            </w:r>
          </w:p>
        </w:tc>
        <w:tc>
          <w:tcPr>
            <w:tcW w:w="5812" w:type="dxa"/>
          </w:tcPr>
          <w:p w:rsidR="00407E33" w:rsidRPr="00333BEB" w:rsidRDefault="00407E33" w:rsidP="00CA6136">
            <w:pPr>
              <w:autoSpaceDE w:val="0"/>
              <w:autoSpaceDN w:val="0"/>
              <w:adjustRightInd w:val="0"/>
              <w:spacing w:after="0"/>
              <w:jc w:val="both"/>
              <w:rPr>
                <w:rFonts w:ascii="Times New Roman" w:hAnsi="Times New Roman"/>
                <w:sz w:val="24"/>
                <w:szCs w:val="24"/>
                <w:lang w:val="sr-Cyrl-CS"/>
              </w:rPr>
            </w:pPr>
            <w:r w:rsidRPr="00333BEB">
              <w:rPr>
                <w:rFonts w:ascii="Times New Roman" w:hAnsi="Times New Roman"/>
                <w:sz w:val="24"/>
                <w:szCs w:val="24"/>
                <w:lang w:val="sr-Cyrl-CS"/>
              </w:rPr>
              <w:t>Затварање рова земљом са набијањем у слојевима.</w:t>
            </w:r>
          </w:p>
        </w:tc>
        <w:tc>
          <w:tcPr>
            <w:tcW w:w="992" w:type="dxa"/>
          </w:tcPr>
          <w:p w:rsidR="00407E33" w:rsidRPr="00E85D5A" w:rsidRDefault="00407E33" w:rsidP="00E85D5A">
            <w:pPr>
              <w:autoSpaceDE w:val="0"/>
              <w:autoSpaceDN w:val="0"/>
              <w:adjustRightInd w:val="0"/>
              <w:spacing w:after="0"/>
              <w:jc w:val="center"/>
              <w:rPr>
                <w:rFonts w:ascii="Times New Roman" w:hAnsi="Times New Roman"/>
                <w:lang w:val="sr-Cyrl-CS"/>
              </w:rPr>
            </w:pPr>
            <w:r w:rsidRPr="00E85D5A">
              <w:rPr>
                <w:rFonts w:ascii="Times New Roman" w:hAnsi="Times New Roman"/>
                <w:lang w:val="sr-Cyrl-CS"/>
              </w:rPr>
              <w:t>10 m³</w:t>
            </w:r>
          </w:p>
        </w:tc>
        <w:tc>
          <w:tcPr>
            <w:tcW w:w="1272" w:type="dxa"/>
          </w:tcPr>
          <w:p w:rsidR="00407E33" w:rsidRPr="00E85D5A" w:rsidRDefault="00E85D5A" w:rsidP="00E85D5A">
            <w:pPr>
              <w:autoSpaceDE w:val="0"/>
              <w:autoSpaceDN w:val="0"/>
              <w:adjustRightInd w:val="0"/>
              <w:spacing w:after="0"/>
              <w:jc w:val="center"/>
              <w:rPr>
                <w:rFonts w:ascii="Times New Roman" w:hAnsi="Times New Roman"/>
                <w:lang w:val="sr-Cyrl-CS"/>
              </w:rPr>
            </w:pPr>
            <w:r>
              <w:rPr>
                <w:rFonts w:ascii="Times New Roman" w:hAnsi="Times New Roman"/>
                <w:lang w:val="sr-Cyrl-CS"/>
              </w:rPr>
              <w:t>350,00</w:t>
            </w:r>
          </w:p>
        </w:tc>
        <w:tc>
          <w:tcPr>
            <w:tcW w:w="1279" w:type="dxa"/>
          </w:tcPr>
          <w:p w:rsidR="00407E33" w:rsidRPr="00E85D5A" w:rsidRDefault="00E85D5A" w:rsidP="00E85D5A">
            <w:pPr>
              <w:autoSpaceDE w:val="0"/>
              <w:autoSpaceDN w:val="0"/>
              <w:adjustRightInd w:val="0"/>
              <w:spacing w:after="0"/>
              <w:jc w:val="center"/>
              <w:rPr>
                <w:rFonts w:ascii="Times New Roman" w:hAnsi="Times New Roman"/>
                <w:lang w:val="sr-Cyrl-CS"/>
              </w:rPr>
            </w:pPr>
            <w:r>
              <w:rPr>
                <w:rFonts w:ascii="Times New Roman" w:hAnsi="Times New Roman"/>
                <w:lang w:val="sr-Cyrl-CS"/>
              </w:rPr>
              <w:t>3.500,00</w:t>
            </w:r>
          </w:p>
        </w:tc>
      </w:tr>
      <w:tr w:rsidR="00407E33" w:rsidRPr="00E85D5A" w:rsidTr="00E85D5A">
        <w:tc>
          <w:tcPr>
            <w:tcW w:w="568" w:type="dxa"/>
          </w:tcPr>
          <w:p w:rsidR="00407E33" w:rsidRPr="00333BEB" w:rsidRDefault="00407E33" w:rsidP="00CA6136">
            <w:pPr>
              <w:autoSpaceDE w:val="0"/>
              <w:autoSpaceDN w:val="0"/>
              <w:adjustRightInd w:val="0"/>
              <w:spacing w:after="0"/>
              <w:jc w:val="both"/>
              <w:rPr>
                <w:rFonts w:ascii="Times New Roman" w:hAnsi="Times New Roman"/>
                <w:sz w:val="24"/>
                <w:szCs w:val="24"/>
                <w:lang w:val="sr-Cyrl-CS"/>
              </w:rPr>
            </w:pPr>
            <w:r w:rsidRPr="00333BEB">
              <w:rPr>
                <w:rFonts w:ascii="Times New Roman" w:hAnsi="Times New Roman"/>
                <w:sz w:val="24"/>
                <w:szCs w:val="24"/>
                <w:lang w:val="sr-Cyrl-CS"/>
              </w:rPr>
              <w:t>27.</w:t>
            </w:r>
          </w:p>
        </w:tc>
        <w:tc>
          <w:tcPr>
            <w:tcW w:w="5812" w:type="dxa"/>
          </w:tcPr>
          <w:p w:rsidR="00407E33" w:rsidRPr="00333BEB" w:rsidRDefault="00407E33" w:rsidP="00CA6136">
            <w:pPr>
              <w:autoSpaceDE w:val="0"/>
              <w:autoSpaceDN w:val="0"/>
              <w:adjustRightInd w:val="0"/>
              <w:spacing w:after="0"/>
              <w:jc w:val="both"/>
              <w:rPr>
                <w:rFonts w:ascii="Times New Roman" w:hAnsi="Times New Roman"/>
                <w:sz w:val="24"/>
                <w:szCs w:val="24"/>
                <w:lang w:val="sr-Cyrl-CS"/>
              </w:rPr>
            </w:pPr>
            <w:r w:rsidRPr="00333BEB">
              <w:rPr>
                <w:rFonts w:ascii="Times New Roman" w:hAnsi="Times New Roman"/>
                <w:sz w:val="24"/>
                <w:szCs w:val="24"/>
                <w:lang w:val="sr-Cyrl-CS"/>
              </w:rPr>
              <w:t>Набавка и постављање траке за подземно обележавање трасе топловода (изнад сваке цеви појединачно).</w:t>
            </w:r>
          </w:p>
        </w:tc>
        <w:tc>
          <w:tcPr>
            <w:tcW w:w="992" w:type="dxa"/>
          </w:tcPr>
          <w:p w:rsidR="00407E33" w:rsidRPr="00E85D5A" w:rsidRDefault="00407E33" w:rsidP="00E85D5A">
            <w:pPr>
              <w:autoSpaceDE w:val="0"/>
              <w:autoSpaceDN w:val="0"/>
              <w:adjustRightInd w:val="0"/>
              <w:spacing w:after="0"/>
              <w:jc w:val="center"/>
              <w:rPr>
                <w:rFonts w:ascii="Times New Roman" w:hAnsi="Times New Roman"/>
                <w:lang w:val="sr-Cyrl-CS"/>
              </w:rPr>
            </w:pPr>
            <w:r w:rsidRPr="00E85D5A">
              <w:rPr>
                <w:rFonts w:ascii="Times New Roman" w:hAnsi="Times New Roman"/>
                <w:lang w:val="sr-Cyrl-CS"/>
              </w:rPr>
              <w:t>36 m</w:t>
            </w:r>
          </w:p>
        </w:tc>
        <w:tc>
          <w:tcPr>
            <w:tcW w:w="1272" w:type="dxa"/>
          </w:tcPr>
          <w:p w:rsidR="00407E33" w:rsidRPr="00E85D5A" w:rsidRDefault="00E85D5A" w:rsidP="00E85D5A">
            <w:pPr>
              <w:autoSpaceDE w:val="0"/>
              <w:autoSpaceDN w:val="0"/>
              <w:adjustRightInd w:val="0"/>
              <w:spacing w:after="0"/>
              <w:jc w:val="center"/>
              <w:rPr>
                <w:rFonts w:ascii="Times New Roman" w:hAnsi="Times New Roman"/>
                <w:lang w:val="sr-Cyrl-CS"/>
              </w:rPr>
            </w:pPr>
            <w:r>
              <w:rPr>
                <w:rFonts w:ascii="Times New Roman" w:hAnsi="Times New Roman"/>
                <w:lang w:val="sr-Cyrl-CS"/>
              </w:rPr>
              <w:t>50,00</w:t>
            </w:r>
          </w:p>
        </w:tc>
        <w:tc>
          <w:tcPr>
            <w:tcW w:w="1279" w:type="dxa"/>
          </w:tcPr>
          <w:p w:rsidR="00407E33" w:rsidRPr="00E85D5A" w:rsidRDefault="00E85D5A" w:rsidP="00E85D5A">
            <w:pPr>
              <w:autoSpaceDE w:val="0"/>
              <w:autoSpaceDN w:val="0"/>
              <w:adjustRightInd w:val="0"/>
              <w:spacing w:after="0"/>
              <w:jc w:val="center"/>
              <w:rPr>
                <w:rFonts w:ascii="Times New Roman" w:hAnsi="Times New Roman"/>
                <w:lang w:val="sr-Cyrl-CS"/>
              </w:rPr>
            </w:pPr>
            <w:r>
              <w:rPr>
                <w:rFonts w:ascii="Times New Roman" w:hAnsi="Times New Roman"/>
                <w:lang w:val="sr-Cyrl-CS"/>
              </w:rPr>
              <w:t>1.800,00</w:t>
            </w:r>
          </w:p>
        </w:tc>
      </w:tr>
      <w:tr w:rsidR="00407E33" w:rsidRPr="00E85D5A" w:rsidTr="00E85D5A">
        <w:tc>
          <w:tcPr>
            <w:tcW w:w="568" w:type="dxa"/>
          </w:tcPr>
          <w:p w:rsidR="00407E33" w:rsidRPr="00333BEB" w:rsidRDefault="00407E33" w:rsidP="00CA6136">
            <w:pPr>
              <w:autoSpaceDE w:val="0"/>
              <w:autoSpaceDN w:val="0"/>
              <w:adjustRightInd w:val="0"/>
              <w:spacing w:after="0"/>
              <w:jc w:val="both"/>
              <w:rPr>
                <w:rFonts w:ascii="Times New Roman" w:hAnsi="Times New Roman"/>
                <w:sz w:val="24"/>
                <w:szCs w:val="24"/>
                <w:lang w:val="sr-Cyrl-CS"/>
              </w:rPr>
            </w:pPr>
            <w:r w:rsidRPr="00333BEB">
              <w:rPr>
                <w:rFonts w:ascii="Times New Roman" w:hAnsi="Times New Roman"/>
                <w:sz w:val="24"/>
                <w:szCs w:val="24"/>
                <w:lang w:val="sr-Cyrl-CS"/>
              </w:rPr>
              <w:t>28.</w:t>
            </w:r>
          </w:p>
        </w:tc>
        <w:tc>
          <w:tcPr>
            <w:tcW w:w="5812" w:type="dxa"/>
          </w:tcPr>
          <w:p w:rsidR="00407E33" w:rsidRPr="00333BEB" w:rsidRDefault="00407E33" w:rsidP="00CA6136">
            <w:pPr>
              <w:autoSpaceDE w:val="0"/>
              <w:autoSpaceDN w:val="0"/>
              <w:adjustRightInd w:val="0"/>
              <w:spacing w:after="0"/>
              <w:jc w:val="both"/>
              <w:rPr>
                <w:rFonts w:ascii="Times New Roman" w:hAnsi="Times New Roman"/>
                <w:sz w:val="24"/>
                <w:szCs w:val="24"/>
                <w:lang w:val="sr-Cyrl-CS"/>
              </w:rPr>
            </w:pPr>
            <w:r w:rsidRPr="00333BEB">
              <w:rPr>
                <w:rFonts w:ascii="Times New Roman" w:hAnsi="Times New Roman"/>
                <w:sz w:val="24"/>
                <w:szCs w:val="24"/>
                <w:lang w:val="sr-Cyrl-CS"/>
              </w:rPr>
              <w:t>Утовар и одвоз вишка ископане земље.</w:t>
            </w:r>
          </w:p>
        </w:tc>
        <w:tc>
          <w:tcPr>
            <w:tcW w:w="992" w:type="dxa"/>
          </w:tcPr>
          <w:p w:rsidR="00407E33" w:rsidRPr="00E85D5A" w:rsidRDefault="00407E33" w:rsidP="00E85D5A">
            <w:pPr>
              <w:autoSpaceDE w:val="0"/>
              <w:autoSpaceDN w:val="0"/>
              <w:adjustRightInd w:val="0"/>
              <w:spacing w:after="0"/>
              <w:jc w:val="center"/>
              <w:rPr>
                <w:rFonts w:ascii="Times New Roman" w:hAnsi="Times New Roman"/>
                <w:lang w:val="sr-Cyrl-CS"/>
              </w:rPr>
            </w:pPr>
            <w:r w:rsidRPr="00E85D5A">
              <w:rPr>
                <w:rFonts w:ascii="Times New Roman" w:hAnsi="Times New Roman"/>
                <w:lang w:val="sr-Cyrl-CS"/>
              </w:rPr>
              <w:t>9,2 m³</w:t>
            </w:r>
          </w:p>
        </w:tc>
        <w:tc>
          <w:tcPr>
            <w:tcW w:w="1272" w:type="dxa"/>
          </w:tcPr>
          <w:p w:rsidR="00407E33" w:rsidRPr="00E85D5A" w:rsidRDefault="00E85D5A" w:rsidP="00E85D5A">
            <w:pPr>
              <w:autoSpaceDE w:val="0"/>
              <w:autoSpaceDN w:val="0"/>
              <w:adjustRightInd w:val="0"/>
              <w:spacing w:after="0"/>
              <w:jc w:val="center"/>
              <w:rPr>
                <w:rFonts w:ascii="Times New Roman" w:hAnsi="Times New Roman"/>
                <w:lang w:val="sr-Cyrl-CS"/>
              </w:rPr>
            </w:pPr>
            <w:r>
              <w:rPr>
                <w:rFonts w:ascii="Times New Roman" w:hAnsi="Times New Roman"/>
                <w:lang w:val="sr-Cyrl-CS"/>
              </w:rPr>
              <w:t>1.400,00</w:t>
            </w:r>
          </w:p>
        </w:tc>
        <w:tc>
          <w:tcPr>
            <w:tcW w:w="1279" w:type="dxa"/>
          </w:tcPr>
          <w:p w:rsidR="00407E33" w:rsidRPr="00E85D5A" w:rsidRDefault="00E85D5A" w:rsidP="00E85D5A">
            <w:pPr>
              <w:autoSpaceDE w:val="0"/>
              <w:autoSpaceDN w:val="0"/>
              <w:adjustRightInd w:val="0"/>
              <w:spacing w:after="0"/>
              <w:jc w:val="center"/>
              <w:rPr>
                <w:rFonts w:ascii="Times New Roman" w:hAnsi="Times New Roman"/>
                <w:lang w:val="sr-Cyrl-CS"/>
              </w:rPr>
            </w:pPr>
            <w:r>
              <w:rPr>
                <w:rFonts w:ascii="Times New Roman" w:hAnsi="Times New Roman"/>
                <w:lang w:val="sr-Cyrl-CS"/>
              </w:rPr>
              <w:t>12.880,00</w:t>
            </w:r>
          </w:p>
        </w:tc>
      </w:tr>
      <w:tr w:rsidR="00407E33" w:rsidRPr="00E85D5A" w:rsidTr="00E85D5A">
        <w:tc>
          <w:tcPr>
            <w:tcW w:w="568" w:type="dxa"/>
          </w:tcPr>
          <w:p w:rsidR="00407E33" w:rsidRPr="00333BEB" w:rsidRDefault="00407E33" w:rsidP="00CA6136">
            <w:pPr>
              <w:autoSpaceDE w:val="0"/>
              <w:autoSpaceDN w:val="0"/>
              <w:adjustRightInd w:val="0"/>
              <w:spacing w:after="0"/>
              <w:jc w:val="both"/>
              <w:rPr>
                <w:rFonts w:ascii="Times New Roman" w:hAnsi="Times New Roman"/>
                <w:sz w:val="24"/>
                <w:szCs w:val="24"/>
                <w:lang w:val="sr-Cyrl-CS"/>
              </w:rPr>
            </w:pPr>
            <w:r w:rsidRPr="00333BEB">
              <w:rPr>
                <w:rFonts w:ascii="Times New Roman" w:hAnsi="Times New Roman"/>
                <w:sz w:val="24"/>
                <w:szCs w:val="24"/>
                <w:lang w:val="sr-Cyrl-CS"/>
              </w:rPr>
              <w:t>29.</w:t>
            </w:r>
          </w:p>
        </w:tc>
        <w:tc>
          <w:tcPr>
            <w:tcW w:w="5812" w:type="dxa"/>
          </w:tcPr>
          <w:p w:rsidR="00407E33" w:rsidRPr="00333BEB" w:rsidRDefault="00407E33" w:rsidP="00CA6136">
            <w:pPr>
              <w:autoSpaceDE w:val="0"/>
              <w:autoSpaceDN w:val="0"/>
              <w:adjustRightInd w:val="0"/>
              <w:spacing w:after="0"/>
              <w:jc w:val="both"/>
              <w:rPr>
                <w:rFonts w:ascii="Times New Roman" w:hAnsi="Times New Roman"/>
                <w:sz w:val="24"/>
                <w:szCs w:val="24"/>
                <w:lang w:val="sr-Cyrl-CS"/>
              </w:rPr>
            </w:pPr>
            <w:r w:rsidRPr="00333BEB">
              <w:rPr>
                <w:rFonts w:ascii="Times New Roman" w:hAnsi="Times New Roman"/>
                <w:sz w:val="24"/>
                <w:szCs w:val="24"/>
                <w:lang w:val="sr-Cyrl-CS"/>
              </w:rPr>
              <w:t>Утовар и одвоз шута.</w:t>
            </w:r>
          </w:p>
        </w:tc>
        <w:tc>
          <w:tcPr>
            <w:tcW w:w="992" w:type="dxa"/>
          </w:tcPr>
          <w:p w:rsidR="00407E33" w:rsidRPr="00E85D5A" w:rsidRDefault="00407E33" w:rsidP="00E85D5A">
            <w:pPr>
              <w:autoSpaceDE w:val="0"/>
              <w:autoSpaceDN w:val="0"/>
              <w:adjustRightInd w:val="0"/>
              <w:spacing w:after="0"/>
              <w:jc w:val="center"/>
              <w:rPr>
                <w:rFonts w:ascii="Times New Roman" w:hAnsi="Times New Roman"/>
                <w:lang w:val="sr-Cyrl-CS"/>
              </w:rPr>
            </w:pPr>
            <w:r w:rsidRPr="00E85D5A">
              <w:rPr>
                <w:rFonts w:ascii="Times New Roman" w:hAnsi="Times New Roman"/>
                <w:lang w:val="sr-Cyrl-CS"/>
              </w:rPr>
              <w:t>1,2 m³</w:t>
            </w:r>
          </w:p>
        </w:tc>
        <w:tc>
          <w:tcPr>
            <w:tcW w:w="1272" w:type="dxa"/>
          </w:tcPr>
          <w:p w:rsidR="00407E33" w:rsidRPr="00E85D5A" w:rsidRDefault="00E85D5A" w:rsidP="00E85D5A">
            <w:pPr>
              <w:autoSpaceDE w:val="0"/>
              <w:autoSpaceDN w:val="0"/>
              <w:adjustRightInd w:val="0"/>
              <w:spacing w:after="0"/>
              <w:jc w:val="center"/>
              <w:rPr>
                <w:rFonts w:ascii="Times New Roman" w:hAnsi="Times New Roman"/>
                <w:lang w:val="sr-Cyrl-CS"/>
              </w:rPr>
            </w:pPr>
            <w:r>
              <w:rPr>
                <w:rFonts w:ascii="Times New Roman" w:hAnsi="Times New Roman"/>
                <w:lang w:val="sr-Cyrl-CS"/>
              </w:rPr>
              <w:t>1.600,00</w:t>
            </w:r>
          </w:p>
        </w:tc>
        <w:tc>
          <w:tcPr>
            <w:tcW w:w="1279" w:type="dxa"/>
          </w:tcPr>
          <w:p w:rsidR="00407E33" w:rsidRPr="00E85D5A" w:rsidRDefault="00E85D5A" w:rsidP="00E85D5A">
            <w:pPr>
              <w:autoSpaceDE w:val="0"/>
              <w:autoSpaceDN w:val="0"/>
              <w:adjustRightInd w:val="0"/>
              <w:spacing w:after="0"/>
              <w:jc w:val="center"/>
              <w:rPr>
                <w:rFonts w:ascii="Times New Roman" w:hAnsi="Times New Roman"/>
                <w:lang w:val="sr-Cyrl-CS"/>
              </w:rPr>
            </w:pPr>
            <w:r>
              <w:rPr>
                <w:rFonts w:ascii="Times New Roman" w:hAnsi="Times New Roman"/>
                <w:lang w:val="sr-Cyrl-CS"/>
              </w:rPr>
              <w:t>1.920,00</w:t>
            </w:r>
          </w:p>
        </w:tc>
      </w:tr>
      <w:tr w:rsidR="00407E33" w:rsidRPr="00E85D5A" w:rsidTr="00E85D5A">
        <w:tc>
          <w:tcPr>
            <w:tcW w:w="568" w:type="dxa"/>
          </w:tcPr>
          <w:p w:rsidR="00407E33" w:rsidRPr="00333BEB" w:rsidRDefault="00407E33" w:rsidP="00CA6136">
            <w:pPr>
              <w:autoSpaceDE w:val="0"/>
              <w:autoSpaceDN w:val="0"/>
              <w:adjustRightInd w:val="0"/>
              <w:spacing w:after="0"/>
              <w:jc w:val="both"/>
              <w:rPr>
                <w:rFonts w:ascii="Times New Roman" w:hAnsi="Times New Roman"/>
                <w:sz w:val="24"/>
                <w:szCs w:val="24"/>
                <w:lang w:val="sr-Cyrl-CS"/>
              </w:rPr>
            </w:pPr>
            <w:r w:rsidRPr="00333BEB">
              <w:rPr>
                <w:rFonts w:ascii="Times New Roman" w:hAnsi="Times New Roman"/>
                <w:sz w:val="24"/>
                <w:szCs w:val="24"/>
                <w:lang w:val="sr-Cyrl-CS"/>
              </w:rPr>
              <w:t>30.</w:t>
            </w:r>
          </w:p>
        </w:tc>
        <w:tc>
          <w:tcPr>
            <w:tcW w:w="5812" w:type="dxa"/>
          </w:tcPr>
          <w:p w:rsidR="00407E33" w:rsidRPr="00333BEB" w:rsidRDefault="00407E33" w:rsidP="00CA6136">
            <w:pPr>
              <w:autoSpaceDE w:val="0"/>
              <w:autoSpaceDN w:val="0"/>
              <w:adjustRightInd w:val="0"/>
              <w:spacing w:after="0"/>
              <w:jc w:val="both"/>
              <w:rPr>
                <w:rFonts w:ascii="Times New Roman" w:hAnsi="Times New Roman"/>
                <w:sz w:val="24"/>
                <w:szCs w:val="24"/>
                <w:lang w:val="sr-Cyrl-CS"/>
              </w:rPr>
            </w:pPr>
            <w:r w:rsidRPr="00333BEB">
              <w:rPr>
                <w:rFonts w:ascii="Times New Roman" w:hAnsi="Times New Roman"/>
                <w:sz w:val="24"/>
                <w:szCs w:val="24"/>
                <w:lang w:val="sr-Cyrl-CS"/>
              </w:rPr>
              <w:t>Набавка материјала и бетонирање површина које су уклоњене-дебљина 15 cm.</w:t>
            </w:r>
          </w:p>
        </w:tc>
        <w:tc>
          <w:tcPr>
            <w:tcW w:w="992" w:type="dxa"/>
          </w:tcPr>
          <w:p w:rsidR="00407E33" w:rsidRPr="00E85D5A" w:rsidRDefault="00407E33" w:rsidP="00E85D5A">
            <w:pPr>
              <w:autoSpaceDE w:val="0"/>
              <w:autoSpaceDN w:val="0"/>
              <w:adjustRightInd w:val="0"/>
              <w:spacing w:after="0"/>
              <w:jc w:val="center"/>
              <w:rPr>
                <w:rFonts w:ascii="Times New Roman" w:hAnsi="Times New Roman"/>
                <w:lang w:val="sr-Cyrl-CS"/>
              </w:rPr>
            </w:pPr>
            <w:r w:rsidRPr="00E85D5A">
              <w:rPr>
                <w:rFonts w:ascii="Times New Roman" w:hAnsi="Times New Roman"/>
                <w:lang w:val="sr-Cyrl-CS"/>
              </w:rPr>
              <w:t>1,2 m³</w:t>
            </w:r>
          </w:p>
        </w:tc>
        <w:tc>
          <w:tcPr>
            <w:tcW w:w="1272" w:type="dxa"/>
          </w:tcPr>
          <w:p w:rsidR="00407E33" w:rsidRPr="00E85D5A" w:rsidRDefault="00E85D5A" w:rsidP="00E85D5A">
            <w:pPr>
              <w:autoSpaceDE w:val="0"/>
              <w:autoSpaceDN w:val="0"/>
              <w:adjustRightInd w:val="0"/>
              <w:spacing w:after="0"/>
              <w:jc w:val="center"/>
              <w:rPr>
                <w:rFonts w:ascii="Times New Roman" w:hAnsi="Times New Roman"/>
                <w:lang w:val="sr-Cyrl-CS"/>
              </w:rPr>
            </w:pPr>
            <w:r>
              <w:rPr>
                <w:rFonts w:ascii="Times New Roman" w:hAnsi="Times New Roman"/>
                <w:lang w:val="sr-Cyrl-CS"/>
              </w:rPr>
              <w:t>7.560,00</w:t>
            </w:r>
          </w:p>
        </w:tc>
        <w:tc>
          <w:tcPr>
            <w:tcW w:w="1279" w:type="dxa"/>
          </w:tcPr>
          <w:p w:rsidR="00407E33" w:rsidRPr="00E85D5A" w:rsidRDefault="00E85D5A" w:rsidP="00E85D5A">
            <w:pPr>
              <w:autoSpaceDE w:val="0"/>
              <w:autoSpaceDN w:val="0"/>
              <w:adjustRightInd w:val="0"/>
              <w:spacing w:after="0"/>
              <w:jc w:val="center"/>
              <w:rPr>
                <w:rFonts w:ascii="Times New Roman" w:hAnsi="Times New Roman"/>
                <w:lang w:val="sr-Cyrl-CS"/>
              </w:rPr>
            </w:pPr>
            <w:r>
              <w:rPr>
                <w:rFonts w:ascii="Times New Roman" w:hAnsi="Times New Roman"/>
                <w:lang w:val="sr-Cyrl-CS"/>
              </w:rPr>
              <w:t>9.072,00</w:t>
            </w:r>
          </w:p>
        </w:tc>
      </w:tr>
      <w:tr w:rsidR="00407E33" w:rsidRPr="00E85D5A" w:rsidTr="00E85D5A">
        <w:tc>
          <w:tcPr>
            <w:tcW w:w="568" w:type="dxa"/>
          </w:tcPr>
          <w:p w:rsidR="00407E33" w:rsidRPr="00333BEB" w:rsidRDefault="00407E33" w:rsidP="00CA6136">
            <w:pPr>
              <w:autoSpaceDE w:val="0"/>
              <w:autoSpaceDN w:val="0"/>
              <w:adjustRightInd w:val="0"/>
              <w:spacing w:after="0"/>
              <w:jc w:val="both"/>
              <w:rPr>
                <w:rFonts w:ascii="Times New Roman" w:hAnsi="Times New Roman"/>
                <w:sz w:val="24"/>
                <w:szCs w:val="24"/>
                <w:lang w:val="sr-Cyrl-CS"/>
              </w:rPr>
            </w:pPr>
            <w:r w:rsidRPr="00333BEB">
              <w:rPr>
                <w:rFonts w:ascii="Times New Roman" w:hAnsi="Times New Roman"/>
                <w:sz w:val="24"/>
                <w:szCs w:val="24"/>
                <w:lang w:val="sr-Cyrl-CS"/>
              </w:rPr>
              <w:t>31.</w:t>
            </w:r>
          </w:p>
        </w:tc>
        <w:tc>
          <w:tcPr>
            <w:tcW w:w="5812" w:type="dxa"/>
          </w:tcPr>
          <w:p w:rsidR="00407E33" w:rsidRPr="00333BEB" w:rsidRDefault="00407E33" w:rsidP="00CA6136">
            <w:pPr>
              <w:autoSpaceDE w:val="0"/>
              <w:autoSpaceDN w:val="0"/>
              <w:adjustRightInd w:val="0"/>
              <w:spacing w:after="0"/>
              <w:jc w:val="both"/>
              <w:rPr>
                <w:rFonts w:ascii="Times New Roman" w:hAnsi="Times New Roman"/>
                <w:sz w:val="24"/>
                <w:szCs w:val="24"/>
                <w:lang w:val="sr-Cyrl-CS"/>
              </w:rPr>
            </w:pPr>
            <w:r w:rsidRPr="00333BEB">
              <w:rPr>
                <w:rFonts w:ascii="Times New Roman" w:hAnsi="Times New Roman"/>
                <w:sz w:val="24"/>
                <w:szCs w:val="24"/>
                <w:lang w:val="sr-Cyrl-CS"/>
              </w:rPr>
              <w:t>Радови на пробијању зида и ослобађања приступа енергетском каналу димензија 125</w:t>
            </w:r>
            <w:r w:rsidRPr="00333BEB">
              <w:rPr>
                <w:rFonts w:ascii="Times New Roman" w:hAnsi="Times New Roman"/>
                <w:sz w:val="24"/>
                <w:szCs w:val="24"/>
              </w:rPr>
              <w:t>х</w:t>
            </w:r>
            <w:r w:rsidRPr="00333BEB">
              <w:rPr>
                <w:rFonts w:ascii="Times New Roman" w:hAnsi="Times New Roman"/>
                <w:sz w:val="24"/>
                <w:szCs w:val="24"/>
                <w:lang w:val="sr-Cyrl-CS"/>
              </w:rPr>
              <w:t>120 cm. Одношење шута ван објекта до места за одлагање отпада. Након завршетка инсталатерских радова затварање зида и довођење објекта у предходно стање.</w:t>
            </w:r>
          </w:p>
        </w:tc>
        <w:tc>
          <w:tcPr>
            <w:tcW w:w="992" w:type="dxa"/>
          </w:tcPr>
          <w:p w:rsidR="00407E33" w:rsidRPr="00E85D5A" w:rsidRDefault="00407E33" w:rsidP="00E85D5A">
            <w:pPr>
              <w:autoSpaceDE w:val="0"/>
              <w:autoSpaceDN w:val="0"/>
              <w:adjustRightInd w:val="0"/>
              <w:spacing w:after="0"/>
              <w:jc w:val="center"/>
              <w:rPr>
                <w:rFonts w:ascii="Times New Roman" w:hAnsi="Times New Roman"/>
                <w:lang w:val="sr-Cyrl-CS"/>
              </w:rPr>
            </w:pPr>
            <w:r w:rsidRPr="00E85D5A">
              <w:rPr>
                <w:rFonts w:ascii="Times New Roman" w:hAnsi="Times New Roman"/>
                <w:lang w:val="sr-Cyrl-CS"/>
              </w:rPr>
              <w:t>1 ком</w:t>
            </w:r>
          </w:p>
        </w:tc>
        <w:tc>
          <w:tcPr>
            <w:tcW w:w="1272" w:type="dxa"/>
          </w:tcPr>
          <w:p w:rsidR="00407E33" w:rsidRPr="00E85D5A" w:rsidRDefault="00E85D5A" w:rsidP="00E85D5A">
            <w:pPr>
              <w:autoSpaceDE w:val="0"/>
              <w:autoSpaceDN w:val="0"/>
              <w:adjustRightInd w:val="0"/>
              <w:spacing w:after="0"/>
              <w:jc w:val="center"/>
              <w:rPr>
                <w:rFonts w:ascii="Times New Roman" w:hAnsi="Times New Roman"/>
                <w:lang w:val="sr-Cyrl-CS"/>
              </w:rPr>
            </w:pPr>
            <w:r>
              <w:rPr>
                <w:rFonts w:ascii="Times New Roman" w:hAnsi="Times New Roman"/>
                <w:lang w:val="sr-Cyrl-CS"/>
              </w:rPr>
              <w:t>18.000,00</w:t>
            </w:r>
          </w:p>
        </w:tc>
        <w:tc>
          <w:tcPr>
            <w:tcW w:w="1279" w:type="dxa"/>
          </w:tcPr>
          <w:p w:rsidR="00407E33" w:rsidRPr="00E85D5A" w:rsidRDefault="00E85D5A" w:rsidP="00E85D5A">
            <w:pPr>
              <w:autoSpaceDE w:val="0"/>
              <w:autoSpaceDN w:val="0"/>
              <w:adjustRightInd w:val="0"/>
              <w:spacing w:after="0"/>
              <w:jc w:val="center"/>
              <w:rPr>
                <w:rFonts w:ascii="Times New Roman" w:hAnsi="Times New Roman"/>
                <w:lang w:val="sr-Cyrl-CS"/>
              </w:rPr>
            </w:pPr>
            <w:r>
              <w:rPr>
                <w:rFonts w:ascii="Times New Roman" w:hAnsi="Times New Roman"/>
                <w:lang w:val="sr-Cyrl-CS"/>
              </w:rPr>
              <w:t>18.000,00</w:t>
            </w:r>
          </w:p>
        </w:tc>
      </w:tr>
      <w:tr w:rsidR="00407E33" w:rsidRPr="00333BEB" w:rsidTr="00E85D5A">
        <w:tc>
          <w:tcPr>
            <w:tcW w:w="568" w:type="dxa"/>
          </w:tcPr>
          <w:p w:rsidR="00407E33" w:rsidRPr="006C5375" w:rsidRDefault="00407E33" w:rsidP="00CA6136">
            <w:pPr>
              <w:autoSpaceDE w:val="0"/>
              <w:autoSpaceDN w:val="0"/>
              <w:adjustRightInd w:val="0"/>
              <w:spacing w:after="0"/>
              <w:jc w:val="both"/>
              <w:rPr>
                <w:rFonts w:ascii="Times New Roman" w:hAnsi="Times New Roman"/>
                <w:b/>
                <w:i/>
                <w:sz w:val="24"/>
                <w:szCs w:val="24"/>
                <w:lang w:val="sr-Cyrl-CS"/>
              </w:rPr>
            </w:pPr>
            <w:r w:rsidRPr="006C5375">
              <w:rPr>
                <w:rFonts w:ascii="Times New Roman" w:hAnsi="Times New Roman"/>
                <w:b/>
                <w:i/>
                <w:sz w:val="24"/>
                <w:szCs w:val="24"/>
                <w:lang w:val="sr-Cyrl-CS"/>
              </w:rPr>
              <w:t>А.</w:t>
            </w:r>
          </w:p>
        </w:tc>
        <w:tc>
          <w:tcPr>
            <w:tcW w:w="6804" w:type="dxa"/>
            <w:gridSpan w:val="2"/>
          </w:tcPr>
          <w:p w:rsidR="00407E33" w:rsidRDefault="00407E33" w:rsidP="00CA6136">
            <w:pPr>
              <w:autoSpaceDE w:val="0"/>
              <w:autoSpaceDN w:val="0"/>
              <w:adjustRightInd w:val="0"/>
              <w:spacing w:after="0"/>
              <w:jc w:val="center"/>
              <w:rPr>
                <w:rFonts w:ascii="Times New Roman" w:hAnsi="Times New Roman"/>
                <w:sz w:val="24"/>
                <w:szCs w:val="24"/>
                <w:lang w:val="sr-Cyrl-CS"/>
              </w:rPr>
            </w:pPr>
            <w:r w:rsidRPr="006C5375">
              <w:rPr>
                <w:rFonts w:ascii="Times New Roman" w:hAnsi="Times New Roman"/>
                <w:b/>
                <w:i/>
                <w:sz w:val="24"/>
                <w:szCs w:val="24"/>
                <w:lang w:val="sr-Cyrl-CS"/>
              </w:rPr>
              <w:t>Машински радови</w:t>
            </w:r>
          </w:p>
        </w:tc>
        <w:tc>
          <w:tcPr>
            <w:tcW w:w="2551" w:type="dxa"/>
            <w:gridSpan w:val="2"/>
          </w:tcPr>
          <w:p w:rsidR="00407E33" w:rsidRDefault="00E85D5A" w:rsidP="00E85D5A">
            <w:pPr>
              <w:autoSpaceDE w:val="0"/>
              <w:autoSpaceDN w:val="0"/>
              <w:adjustRightInd w:val="0"/>
              <w:spacing w:after="0"/>
              <w:jc w:val="center"/>
              <w:rPr>
                <w:rFonts w:ascii="Times New Roman" w:hAnsi="Times New Roman"/>
                <w:sz w:val="24"/>
                <w:szCs w:val="24"/>
                <w:lang w:val="sr-Cyrl-CS"/>
              </w:rPr>
            </w:pPr>
            <w:r>
              <w:rPr>
                <w:rFonts w:ascii="Times New Roman" w:hAnsi="Times New Roman"/>
                <w:sz w:val="24"/>
                <w:szCs w:val="24"/>
                <w:lang w:val="sr-Cyrl-CS"/>
              </w:rPr>
              <w:t>1.446.410,00</w:t>
            </w:r>
          </w:p>
        </w:tc>
      </w:tr>
      <w:tr w:rsidR="00407E33" w:rsidRPr="00333BEB" w:rsidTr="00E85D5A">
        <w:tc>
          <w:tcPr>
            <w:tcW w:w="568" w:type="dxa"/>
          </w:tcPr>
          <w:p w:rsidR="00407E33" w:rsidRPr="006C5375" w:rsidRDefault="00407E33" w:rsidP="00CA6136">
            <w:pPr>
              <w:autoSpaceDE w:val="0"/>
              <w:autoSpaceDN w:val="0"/>
              <w:adjustRightInd w:val="0"/>
              <w:spacing w:after="0"/>
              <w:jc w:val="both"/>
              <w:rPr>
                <w:rFonts w:ascii="Times New Roman" w:hAnsi="Times New Roman"/>
                <w:b/>
                <w:i/>
                <w:sz w:val="24"/>
                <w:szCs w:val="24"/>
                <w:lang w:val="sr-Cyrl-CS"/>
              </w:rPr>
            </w:pPr>
            <w:r w:rsidRPr="006C5375">
              <w:rPr>
                <w:rFonts w:ascii="Times New Roman" w:hAnsi="Times New Roman"/>
                <w:b/>
                <w:i/>
                <w:sz w:val="24"/>
                <w:szCs w:val="24"/>
                <w:lang w:val="sr-Cyrl-CS"/>
              </w:rPr>
              <w:t>Б.</w:t>
            </w:r>
          </w:p>
        </w:tc>
        <w:tc>
          <w:tcPr>
            <w:tcW w:w="6804" w:type="dxa"/>
            <w:gridSpan w:val="2"/>
          </w:tcPr>
          <w:p w:rsidR="00407E33" w:rsidRDefault="00407E33" w:rsidP="00CA6136">
            <w:pPr>
              <w:autoSpaceDE w:val="0"/>
              <w:autoSpaceDN w:val="0"/>
              <w:adjustRightInd w:val="0"/>
              <w:spacing w:after="0"/>
              <w:jc w:val="center"/>
              <w:rPr>
                <w:rFonts w:ascii="Times New Roman" w:hAnsi="Times New Roman"/>
                <w:sz w:val="24"/>
                <w:szCs w:val="24"/>
                <w:lang w:val="sr-Cyrl-CS"/>
              </w:rPr>
            </w:pPr>
            <w:r w:rsidRPr="006C5375">
              <w:rPr>
                <w:rFonts w:ascii="Times New Roman" w:hAnsi="Times New Roman"/>
                <w:b/>
                <w:i/>
                <w:sz w:val="24"/>
                <w:szCs w:val="24"/>
                <w:lang w:val="sr-Cyrl-CS"/>
              </w:rPr>
              <w:t>Грађевински радови</w:t>
            </w:r>
          </w:p>
        </w:tc>
        <w:tc>
          <w:tcPr>
            <w:tcW w:w="2551" w:type="dxa"/>
            <w:gridSpan w:val="2"/>
          </w:tcPr>
          <w:p w:rsidR="00407E33" w:rsidRDefault="00E85D5A" w:rsidP="00E85D5A">
            <w:pPr>
              <w:autoSpaceDE w:val="0"/>
              <w:autoSpaceDN w:val="0"/>
              <w:adjustRightInd w:val="0"/>
              <w:spacing w:after="0"/>
              <w:jc w:val="center"/>
              <w:rPr>
                <w:rFonts w:ascii="Times New Roman" w:hAnsi="Times New Roman"/>
                <w:sz w:val="24"/>
                <w:szCs w:val="24"/>
                <w:lang w:val="sr-Cyrl-CS"/>
              </w:rPr>
            </w:pPr>
            <w:r>
              <w:rPr>
                <w:rFonts w:ascii="Times New Roman" w:hAnsi="Times New Roman"/>
                <w:sz w:val="24"/>
                <w:szCs w:val="24"/>
                <w:lang w:val="sr-Cyrl-CS"/>
              </w:rPr>
              <w:t>87.972,00</w:t>
            </w:r>
          </w:p>
        </w:tc>
      </w:tr>
      <w:tr w:rsidR="00407E33" w:rsidRPr="00333BEB" w:rsidTr="00E85D5A">
        <w:tc>
          <w:tcPr>
            <w:tcW w:w="7372" w:type="dxa"/>
            <w:gridSpan w:val="3"/>
          </w:tcPr>
          <w:p w:rsidR="00407E33" w:rsidRDefault="00407E33" w:rsidP="00CA6136">
            <w:pPr>
              <w:autoSpaceDE w:val="0"/>
              <w:autoSpaceDN w:val="0"/>
              <w:adjustRightInd w:val="0"/>
              <w:spacing w:after="0"/>
              <w:jc w:val="right"/>
              <w:rPr>
                <w:rFonts w:ascii="Times New Roman" w:hAnsi="Times New Roman"/>
                <w:sz w:val="24"/>
                <w:szCs w:val="24"/>
                <w:lang w:val="sr-Cyrl-CS"/>
              </w:rPr>
            </w:pPr>
            <w:r>
              <w:rPr>
                <w:rFonts w:ascii="Times New Roman" w:hAnsi="Times New Roman"/>
                <w:sz w:val="24"/>
                <w:szCs w:val="24"/>
                <w:lang w:val="sr-Cyrl-CS"/>
              </w:rPr>
              <w:t>УКУПНО БЕЗ ПДВ-а</w:t>
            </w:r>
          </w:p>
        </w:tc>
        <w:tc>
          <w:tcPr>
            <w:tcW w:w="2551" w:type="dxa"/>
            <w:gridSpan w:val="2"/>
          </w:tcPr>
          <w:p w:rsidR="00407E33" w:rsidRDefault="00E85D5A" w:rsidP="00E85D5A">
            <w:pPr>
              <w:autoSpaceDE w:val="0"/>
              <w:autoSpaceDN w:val="0"/>
              <w:adjustRightInd w:val="0"/>
              <w:spacing w:after="0"/>
              <w:jc w:val="center"/>
              <w:rPr>
                <w:rFonts w:ascii="Times New Roman" w:hAnsi="Times New Roman"/>
                <w:sz w:val="24"/>
                <w:szCs w:val="24"/>
                <w:lang w:val="sr-Cyrl-CS"/>
              </w:rPr>
            </w:pPr>
            <w:r>
              <w:rPr>
                <w:rFonts w:ascii="Times New Roman" w:hAnsi="Times New Roman"/>
                <w:sz w:val="24"/>
                <w:szCs w:val="24"/>
                <w:lang w:val="sr-Cyrl-CS"/>
              </w:rPr>
              <w:t>1.534.382,00</w:t>
            </w:r>
          </w:p>
        </w:tc>
      </w:tr>
      <w:tr w:rsidR="00407E33" w:rsidRPr="00333BEB" w:rsidTr="00E85D5A">
        <w:tc>
          <w:tcPr>
            <w:tcW w:w="7372" w:type="dxa"/>
            <w:gridSpan w:val="3"/>
          </w:tcPr>
          <w:p w:rsidR="00407E33" w:rsidRDefault="00407E33" w:rsidP="00CA6136">
            <w:pPr>
              <w:autoSpaceDE w:val="0"/>
              <w:autoSpaceDN w:val="0"/>
              <w:adjustRightInd w:val="0"/>
              <w:spacing w:after="0"/>
              <w:jc w:val="right"/>
              <w:rPr>
                <w:rFonts w:ascii="Times New Roman" w:hAnsi="Times New Roman"/>
                <w:sz w:val="24"/>
                <w:szCs w:val="24"/>
                <w:lang w:val="sr-Cyrl-CS"/>
              </w:rPr>
            </w:pPr>
            <w:r>
              <w:rPr>
                <w:rFonts w:ascii="Times New Roman" w:hAnsi="Times New Roman"/>
                <w:sz w:val="24"/>
                <w:szCs w:val="24"/>
                <w:lang w:val="sr-Cyrl-CS"/>
              </w:rPr>
              <w:t xml:space="preserve">ПДВ </w:t>
            </w:r>
          </w:p>
        </w:tc>
        <w:tc>
          <w:tcPr>
            <w:tcW w:w="2551" w:type="dxa"/>
            <w:gridSpan w:val="2"/>
          </w:tcPr>
          <w:p w:rsidR="00407E33" w:rsidRDefault="00E85D5A" w:rsidP="00E85D5A">
            <w:pPr>
              <w:autoSpaceDE w:val="0"/>
              <w:autoSpaceDN w:val="0"/>
              <w:adjustRightInd w:val="0"/>
              <w:spacing w:after="0"/>
              <w:jc w:val="center"/>
              <w:rPr>
                <w:rFonts w:ascii="Times New Roman" w:hAnsi="Times New Roman"/>
                <w:sz w:val="24"/>
                <w:szCs w:val="24"/>
                <w:lang w:val="sr-Cyrl-CS"/>
              </w:rPr>
            </w:pPr>
            <w:r>
              <w:rPr>
                <w:rFonts w:ascii="Times New Roman" w:hAnsi="Times New Roman"/>
                <w:sz w:val="24"/>
                <w:szCs w:val="24"/>
                <w:lang w:val="sr-Cyrl-CS"/>
              </w:rPr>
              <w:t>306.876,40</w:t>
            </w:r>
          </w:p>
        </w:tc>
      </w:tr>
      <w:tr w:rsidR="00407E33" w:rsidRPr="00333BEB" w:rsidTr="00E85D5A">
        <w:tc>
          <w:tcPr>
            <w:tcW w:w="7372" w:type="dxa"/>
            <w:gridSpan w:val="3"/>
          </w:tcPr>
          <w:p w:rsidR="00407E33" w:rsidRPr="006C5375" w:rsidRDefault="00407E33" w:rsidP="00CA6136">
            <w:pPr>
              <w:autoSpaceDE w:val="0"/>
              <w:autoSpaceDN w:val="0"/>
              <w:adjustRightInd w:val="0"/>
              <w:spacing w:after="0"/>
              <w:jc w:val="right"/>
              <w:rPr>
                <w:rFonts w:ascii="Times New Roman" w:hAnsi="Times New Roman"/>
                <w:b/>
                <w:sz w:val="24"/>
                <w:szCs w:val="24"/>
                <w:lang w:val="sr-Cyrl-CS"/>
              </w:rPr>
            </w:pPr>
            <w:r>
              <w:rPr>
                <w:rFonts w:ascii="Times New Roman" w:hAnsi="Times New Roman"/>
                <w:b/>
                <w:sz w:val="24"/>
                <w:szCs w:val="24"/>
                <w:lang w:val="sr-Cyrl-CS"/>
              </w:rPr>
              <w:t>УКУПНО СА ПДВ-ом</w:t>
            </w:r>
          </w:p>
        </w:tc>
        <w:tc>
          <w:tcPr>
            <w:tcW w:w="2551" w:type="dxa"/>
            <w:gridSpan w:val="2"/>
          </w:tcPr>
          <w:p w:rsidR="00407E33" w:rsidRPr="006C5375" w:rsidRDefault="00E85D5A" w:rsidP="00E85D5A">
            <w:pPr>
              <w:autoSpaceDE w:val="0"/>
              <w:autoSpaceDN w:val="0"/>
              <w:adjustRightInd w:val="0"/>
              <w:spacing w:after="0"/>
              <w:jc w:val="center"/>
              <w:rPr>
                <w:rFonts w:ascii="Times New Roman" w:hAnsi="Times New Roman"/>
                <w:b/>
                <w:sz w:val="24"/>
                <w:szCs w:val="24"/>
                <w:lang w:val="sr-Cyrl-CS"/>
              </w:rPr>
            </w:pPr>
            <w:r>
              <w:rPr>
                <w:rFonts w:ascii="Times New Roman" w:hAnsi="Times New Roman"/>
                <w:b/>
                <w:sz w:val="24"/>
                <w:szCs w:val="24"/>
                <w:lang w:val="sr-Cyrl-CS"/>
              </w:rPr>
              <w:t>1.841.258,40</w:t>
            </w:r>
          </w:p>
        </w:tc>
      </w:tr>
    </w:tbl>
    <w:p w:rsidR="00407E33" w:rsidRPr="008A1EFC" w:rsidRDefault="00407E33" w:rsidP="00D154F8">
      <w:pPr>
        <w:autoSpaceDE w:val="0"/>
        <w:spacing w:after="0"/>
        <w:ind w:firstLine="708"/>
        <w:jc w:val="both"/>
        <w:rPr>
          <w:rFonts w:ascii="Times New Roman" w:hAnsi="Times New Roman"/>
          <w:iCs/>
          <w:color w:val="FF0000"/>
          <w:sz w:val="24"/>
          <w:szCs w:val="24"/>
          <w:lang w:val="sr-Cyrl-CS"/>
        </w:rPr>
      </w:pPr>
    </w:p>
    <w:p w:rsidR="00D154F8" w:rsidRPr="008A1EFC" w:rsidRDefault="00D154F8" w:rsidP="00D154F8">
      <w:pPr>
        <w:spacing w:after="0"/>
        <w:ind w:firstLine="708"/>
        <w:jc w:val="both"/>
        <w:rPr>
          <w:rFonts w:ascii="Times New Roman" w:hAnsi="Times New Roman"/>
          <w:sz w:val="24"/>
          <w:szCs w:val="24"/>
          <w:lang w:val="sr-Cyrl-CS"/>
        </w:rPr>
      </w:pPr>
      <w:r w:rsidRPr="008A1EFC">
        <w:rPr>
          <w:rFonts w:ascii="Times New Roman" w:hAnsi="Times New Roman"/>
          <w:sz w:val="24"/>
          <w:szCs w:val="24"/>
          <w:lang w:val="sr-Cyrl-CS"/>
        </w:rPr>
        <w:t xml:space="preserve">У цену је урачунат: сав потребан материјал одговарајућег квалитета; увозне царинске и друге трошкове за увозну опрему; сав транспорт материјала, како спољни тако и унутрашњи на самом градилишту; сви путни и транспортни трошкови за радну снагу; целокупан рад за извођење инсталације укључујући припреме и завршне радове, односно </w:t>
      </w:r>
      <w:r w:rsidRPr="008A1EFC">
        <w:rPr>
          <w:rFonts w:ascii="Times New Roman" w:hAnsi="Times New Roman"/>
          <w:iCs/>
          <w:sz w:val="24"/>
          <w:szCs w:val="24"/>
          <w:lang w:val="sr-Cyrl-CS"/>
        </w:rPr>
        <w:t xml:space="preserve">укупна вредност овог уговора </w:t>
      </w:r>
      <w:r w:rsidRPr="008A1EFC">
        <w:rPr>
          <w:rFonts w:ascii="Times New Roman" w:hAnsi="Times New Roman"/>
          <w:sz w:val="24"/>
          <w:szCs w:val="24"/>
          <w:lang w:val="sr-Cyrl-CS"/>
        </w:rPr>
        <w:t>обухвате све трошкове реализације од стране комисије за технички пријем и преглед, тј. колаудације.</w:t>
      </w:r>
    </w:p>
    <w:p w:rsidR="00D154F8" w:rsidRPr="008A1EFC" w:rsidRDefault="00D154F8" w:rsidP="00D154F8">
      <w:pPr>
        <w:ind w:firstLine="709"/>
        <w:jc w:val="both"/>
        <w:rPr>
          <w:rFonts w:ascii="Times New Roman" w:hAnsi="Times New Roman"/>
          <w:sz w:val="24"/>
          <w:szCs w:val="24"/>
          <w:lang w:val="sr-Cyrl-CS"/>
        </w:rPr>
      </w:pPr>
      <w:r w:rsidRPr="008A1EFC">
        <w:rPr>
          <w:rFonts w:ascii="Times New Roman" w:hAnsi="Times New Roman"/>
          <w:sz w:val="24"/>
          <w:szCs w:val="24"/>
          <w:lang w:val="sr-Cyrl-CS"/>
        </w:rPr>
        <w:t>У цену монтаже постројења, односно инсталације урачунати су: потпуна монтажа инсталације, њено испитивање, регулација и пуштање у пробни рад; обука радника одмах по завршетку монтаже; накнада за монтере, њихове помоћнике и друга лица неопходна при испитивању, регулацији и пробном погону.</w:t>
      </w:r>
    </w:p>
    <w:p w:rsidR="00D154F8" w:rsidRPr="008A1EFC" w:rsidRDefault="00D154F8" w:rsidP="00D154F8">
      <w:pPr>
        <w:autoSpaceDE w:val="0"/>
        <w:spacing w:after="0"/>
        <w:rPr>
          <w:rFonts w:ascii="Times New Roman" w:hAnsi="Times New Roman"/>
          <w:b/>
          <w:iCs/>
          <w:sz w:val="24"/>
          <w:szCs w:val="24"/>
          <w:lang w:val="sr-Cyrl-CS"/>
        </w:rPr>
      </w:pPr>
      <w:r w:rsidRPr="008A1EFC">
        <w:rPr>
          <w:rFonts w:ascii="Times New Roman" w:hAnsi="Times New Roman"/>
          <w:b/>
          <w:iCs/>
          <w:sz w:val="24"/>
          <w:szCs w:val="24"/>
          <w:lang w:val="sr-Cyrl-CS"/>
        </w:rPr>
        <w:lastRenderedPageBreak/>
        <w:t>Начин плаћања</w:t>
      </w:r>
    </w:p>
    <w:p w:rsidR="00D154F8" w:rsidRPr="008A1EFC" w:rsidRDefault="00D154F8" w:rsidP="00D154F8">
      <w:pPr>
        <w:autoSpaceDE w:val="0"/>
        <w:spacing w:after="0"/>
        <w:jc w:val="center"/>
        <w:rPr>
          <w:rFonts w:ascii="Times New Roman" w:hAnsi="Times New Roman"/>
          <w:iCs/>
          <w:sz w:val="24"/>
          <w:szCs w:val="24"/>
          <w:lang w:val="sr-Cyrl-CS"/>
        </w:rPr>
      </w:pPr>
      <w:r w:rsidRPr="008A1EFC">
        <w:rPr>
          <w:rFonts w:ascii="Times New Roman" w:hAnsi="Times New Roman"/>
          <w:b/>
          <w:iCs/>
          <w:sz w:val="24"/>
          <w:szCs w:val="24"/>
          <w:lang w:val="sr-Cyrl-CS"/>
        </w:rPr>
        <w:t>Члан 4.</w:t>
      </w:r>
    </w:p>
    <w:p w:rsidR="00D154F8" w:rsidRPr="008A1EFC" w:rsidRDefault="00D154F8" w:rsidP="00D154F8">
      <w:pPr>
        <w:autoSpaceDE w:val="0"/>
        <w:spacing w:after="0"/>
        <w:ind w:firstLine="708"/>
        <w:jc w:val="both"/>
        <w:rPr>
          <w:rFonts w:ascii="Times New Roman" w:hAnsi="Times New Roman"/>
          <w:sz w:val="24"/>
          <w:szCs w:val="24"/>
          <w:lang w:val="sr-Cyrl-CS"/>
        </w:rPr>
      </w:pPr>
      <w:r w:rsidRPr="008A1EFC">
        <w:rPr>
          <w:rFonts w:ascii="Times New Roman" w:hAnsi="Times New Roman"/>
          <w:sz w:val="24"/>
          <w:szCs w:val="24"/>
          <w:lang w:val="sr-Cyrl-CS"/>
        </w:rPr>
        <w:t xml:space="preserve">Обе уговорне стране, након добијања дозволе за употребу објекта, дужне су у законском року извршити примопредају и коначан обрачун свих изведених радова. </w:t>
      </w:r>
    </w:p>
    <w:p w:rsidR="00D154F8" w:rsidRPr="008A1EFC" w:rsidRDefault="00D154F8" w:rsidP="00D154F8">
      <w:pPr>
        <w:autoSpaceDE w:val="0"/>
        <w:spacing w:after="0"/>
        <w:ind w:firstLine="708"/>
        <w:jc w:val="both"/>
        <w:rPr>
          <w:rFonts w:ascii="Times New Roman" w:hAnsi="Times New Roman"/>
          <w:iCs/>
          <w:color w:val="000000"/>
          <w:sz w:val="24"/>
          <w:szCs w:val="24"/>
          <w:lang w:val="sr-Cyrl-CS"/>
        </w:rPr>
      </w:pPr>
      <w:r w:rsidRPr="008A1EFC">
        <w:rPr>
          <w:rFonts w:ascii="Times New Roman" w:hAnsi="Times New Roman"/>
          <w:iCs/>
          <w:color w:val="000000"/>
          <w:sz w:val="24"/>
          <w:szCs w:val="24"/>
          <w:lang w:val="sr-Cyrl-CS"/>
        </w:rPr>
        <w:t>Исплата за извршене радове Наручилац радова вршиће на рачун Извођача радова бр.</w:t>
      </w:r>
      <w:r w:rsidRPr="008A1EFC">
        <w:rPr>
          <w:rFonts w:ascii="Times New Roman" w:hAnsi="Times New Roman"/>
          <w:b/>
          <w:iCs/>
          <w:color w:val="000000"/>
          <w:sz w:val="24"/>
          <w:szCs w:val="24"/>
          <w:lang w:val="sr-Cyrl-CS"/>
        </w:rPr>
        <w:t xml:space="preserve"> </w:t>
      </w:r>
      <w:r w:rsidR="00CD45E2" w:rsidRPr="008A1EFC">
        <w:rPr>
          <w:rFonts w:ascii="Times New Roman" w:hAnsi="Times New Roman"/>
          <w:b/>
          <w:iCs/>
          <w:sz w:val="24"/>
          <w:szCs w:val="24"/>
          <w:lang w:val="sr-Cyrl-CS"/>
        </w:rPr>
        <w:t>165-7337-53</w:t>
      </w:r>
      <w:r w:rsidRPr="008A1EFC">
        <w:rPr>
          <w:rFonts w:ascii="Times New Roman" w:hAnsi="Times New Roman"/>
          <w:iCs/>
          <w:color w:val="000000"/>
          <w:sz w:val="24"/>
          <w:szCs w:val="24"/>
          <w:lang w:val="sr-Cyrl-CS"/>
        </w:rPr>
        <w:t xml:space="preserve"> који се води код </w:t>
      </w:r>
      <w:r w:rsidR="00CD45E2" w:rsidRPr="008A1EFC">
        <w:rPr>
          <w:rFonts w:ascii="Times New Roman" w:hAnsi="Times New Roman"/>
          <w:iCs/>
          <w:sz w:val="24"/>
          <w:szCs w:val="24"/>
          <w:lang w:val="sr-Cyrl-CS"/>
        </w:rPr>
        <w:t>„Addiko bank“ а.д</w:t>
      </w:r>
      <w:r w:rsidRPr="008A1EFC">
        <w:rPr>
          <w:rFonts w:ascii="Times New Roman" w:hAnsi="Times New Roman"/>
          <w:iCs/>
          <w:color w:val="000000"/>
          <w:sz w:val="24"/>
          <w:szCs w:val="24"/>
          <w:lang w:val="sr-Cyrl-CS"/>
        </w:rPr>
        <w:t>.</w:t>
      </w:r>
    </w:p>
    <w:p w:rsidR="00D154F8" w:rsidRPr="008A1EFC" w:rsidRDefault="00D154F8" w:rsidP="00D154F8">
      <w:pPr>
        <w:autoSpaceDE w:val="0"/>
        <w:spacing w:after="0"/>
        <w:ind w:firstLine="708"/>
        <w:jc w:val="both"/>
        <w:rPr>
          <w:rFonts w:ascii="Times New Roman" w:hAnsi="Times New Roman"/>
          <w:iCs/>
          <w:sz w:val="24"/>
          <w:szCs w:val="24"/>
          <w:lang w:val="sr-Cyrl-CS"/>
        </w:rPr>
      </w:pPr>
      <w:r w:rsidRPr="008A1EFC">
        <w:rPr>
          <w:rFonts w:ascii="Times New Roman" w:hAnsi="Times New Roman"/>
          <w:iCs/>
          <w:sz w:val="24"/>
          <w:szCs w:val="24"/>
          <w:lang w:val="sr-Cyrl-CS"/>
        </w:rPr>
        <w:t xml:space="preserve">Наручилац радова се обавезује да Извођачу радова изврши плаћање у року од </w:t>
      </w:r>
      <w:r w:rsidR="008A1EFC" w:rsidRPr="008A1EFC">
        <w:rPr>
          <w:rFonts w:ascii="Times New Roman" w:hAnsi="Times New Roman"/>
          <w:iCs/>
          <w:sz w:val="24"/>
          <w:szCs w:val="24"/>
          <w:lang w:val="sr-Cyrl-CS"/>
        </w:rPr>
        <w:t>15</w:t>
      </w:r>
      <w:r w:rsidRPr="008A1EFC">
        <w:rPr>
          <w:rFonts w:ascii="Times New Roman" w:hAnsi="Times New Roman"/>
          <w:iCs/>
          <w:sz w:val="24"/>
          <w:szCs w:val="24"/>
          <w:lang w:val="sr-Cyrl-CS"/>
        </w:rPr>
        <w:t xml:space="preserve"> дана од дана службеног пријема исправне фактуре, потврђене од стране Извођача радова.</w:t>
      </w:r>
    </w:p>
    <w:p w:rsidR="00D154F8" w:rsidRPr="008A1EFC" w:rsidRDefault="00D154F8" w:rsidP="00D154F8">
      <w:pPr>
        <w:autoSpaceDE w:val="0"/>
        <w:spacing w:after="0"/>
        <w:ind w:firstLine="708"/>
        <w:jc w:val="both"/>
        <w:rPr>
          <w:rFonts w:ascii="Times New Roman" w:hAnsi="Times New Roman"/>
          <w:sz w:val="24"/>
          <w:szCs w:val="24"/>
          <w:lang w:val="sr-Cyrl-CS"/>
        </w:rPr>
      </w:pPr>
      <w:r w:rsidRPr="008A1EFC">
        <w:rPr>
          <w:rFonts w:ascii="Times New Roman" w:hAnsi="Times New Roman"/>
          <w:iCs/>
          <w:sz w:val="24"/>
          <w:szCs w:val="24"/>
          <w:lang w:val="sr-Cyrl-CS"/>
        </w:rPr>
        <w:t>Сматраће се да је Наручилац радова измирио обавезу када Извођачу радова уплати на рачун укупан износ цене.</w:t>
      </w:r>
      <w:r w:rsidRPr="008A1EFC">
        <w:rPr>
          <w:rFonts w:ascii="Times New Roman" w:hAnsi="Times New Roman"/>
          <w:sz w:val="24"/>
          <w:szCs w:val="24"/>
          <w:lang w:val="sr-Cyrl-CS"/>
        </w:rPr>
        <w:t xml:space="preserve"> </w:t>
      </w:r>
    </w:p>
    <w:p w:rsidR="00D154F8" w:rsidRPr="008A1EFC" w:rsidRDefault="00D154F8" w:rsidP="00D154F8">
      <w:pPr>
        <w:autoSpaceDE w:val="0"/>
        <w:spacing w:after="0"/>
        <w:ind w:firstLine="708"/>
        <w:jc w:val="both"/>
        <w:rPr>
          <w:rFonts w:ascii="Times New Roman" w:hAnsi="Times New Roman"/>
          <w:sz w:val="24"/>
          <w:szCs w:val="24"/>
          <w:lang w:val="sr-Cyrl-CS"/>
        </w:rPr>
      </w:pPr>
    </w:p>
    <w:p w:rsidR="00D154F8" w:rsidRPr="008A1EFC" w:rsidRDefault="00D154F8" w:rsidP="00D154F8">
      <w:pPr>
        <w:autoSpaceDE w:val="0"/>
        <w:spacing w:after="0"/>
        <w:rPr>
          <w:rFonts w:ascii="Times New Roman" w:hAnsi="Times New Roman"/>
          <w:b/>
          <w:iCs/>
          <w:sz w:val="24"/>
          <w:szCs w:val="24"/>
          <w:lang w:val="sr-Cyrl-CS"/>
        </w:rPr>
      </w:pPr>
      <w:r w:rsidRPr="008A1EFC">
        <w:rPr>
          <w:rFonts w:ascii="Times New Roman" w:hAnsi="Times New Roman"/>
          <w:b/>
          <w:iCs/>
          <w:sz w:val="24"/>
          <w:szCs w:val="24"/>
          <w:lang w:val="sr-Cyrl-CS"/>
        </w:rPr>
        <w:t>Обавезе уговорних страна</w:t>
      </w:r>
    </w:p>
    <w:p w:rsidR="00D154F8" w:rsidRPr="008A1EFC" w:rsidRDefault="00D154F8" w:rsidP="00D154F8">
      <w:pPr>
        <w:autoSpaceDE w:val="0"/>
        <w:spacing w:after="0"/>
        <w:jc w:val="center"/>
        <w:rPr>
          <w:rFonts w:ascii="Times New Roman" w:hAnsi="Times New Roman"/>
          <w:iCs/>
          <w:sz w:val="24"/>
          <w:szCs w:val="24"/>
          <w:lang w:val="sr-Cyrl-CS"/>
        </w:rPr>
      </w:pPr>
      <w:r w:rsidRPr="008A1EFC">
        <w:rPr>
          <w:rFonts w:ascii="Times New Roman" w:hAnsi="Times New Roman"/>
          <w:b/>
          <w:iCs/>
          <w:sz w:val="24"/>
          <w:szCs w:val="24"/>
          <w:lang w:val="sr-Cyrl-CS"/>
        </w:rPr>
        <w:t>Члан 5.</w:t>
      </w:r>
    </w:p>
    <w:p w:rsidR="00D154F8" w:rsidRPr="008A1EFC" w:rsidRDefault="00D154F8" w:rsidP="00D154F8">
      <w:pPr>
        <w:autoSpaceDE w:val="0"/>
        <w:spacing w:after="0"/>
        <w:ind w:firstLine="708"/>
        <w:jc w:val="both"/>
        <w:rPr>
          <w:rFonts w:ascii="Times New Roman" w:hAnsi="Times New Roman"/>
          <w:iCs/>
          <w:sz w:val="24"/>
          <w:szCs w:val="24"/>
          <w:lang w:val="sr-Cyrl-CS"/>
        </w:rPr>
      </w:pPr>
      <w:r w:rsidRPr="008A1EFC">
        <w:rPr>
          <w:rFonts w:ascii="Times New Roman" w:hAnsi="Times New Roman"/>
          <w:iCs/>
          <w:sz w:val="24"/>
          <w:szCs w:val="24"/>
          <w:lang w:val="sr-Cyrl-CS"/>
        </w:rPr>
        <w:t>Извођача радова сноси све ризике у вези са извођењем радова.</w:t>
      </w:r>
    </w:p>
    <w:p w:rsidR="00D154F8" w:rsidRPr="008A1EFC" w:rsidRDefault="00D154F8" w:rsidP="00D154F8">
      <w:pPr>
        <w:autoSpaceDE w:val="0"/>
        <w:spacing w:after="0"/>
        <w:ind w:firstLine="708"/>
        <w:jc w:val="both"/>
        <w:rPr>
          <w:rFonts w:ascii="Times New Roman" w:hAnsi="Times New Roman"/>
          <w:iCs/>
          <w:sz w:val="24"/>
          <w:szCs w:val="24"/>
          <w:lang w:val="sr-Cyrl-CS"/>
        </w:rPr>
      </w:pPr>
      <w:r w:rsidRPr="008A1EFC">
        <w:rPr>
          <w:rFonts w:ascii="Times New Roman" w:hAnsi="Times New Roman"/>
          <w:iCs/>
          <w:sz w:val="24"/>
          <w:szCs w:val="24"/>
          <w:lang w:val="sr-Cyrl-CS"/>
        </w:rPr>
        <w:t>Извођач радова је дужан да без одлагања писаним путем обавести Наручиоца радова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D154F8" w:rsidRPr="008A1EFC" w:rsidRDefault="00D154F8" w:rsidP="00D154F8">
      <w:pPr>
        <w:autoSpaceDE w:val="0"/>
        <w:spacing w:after="0"/>
        <w:ind w:firstLine="708"/>
        <w:jc w:val="both"/>
        <w:rPr>
          <w:rFonts w:ascii="Times New Roman" w:hAnsi="Times New Roman"/>
          <w:sz w:val="24"/>
          <w:szCs w:val="24"/>
          <w:lang w:val="sr-Cyrl-CS"/>
        </w:rPr>
      </w:pPr>
      <w:r w:rsidRPr="008A1EFC">
        <w:rPr>
          <w:rFonts w:ascii="Times New Roman" w:hAnsi="Times New Roman"/>
          <w:sz w:val="24"/>
          <w:szCs w:val="24"/>
          <w:lang w:val="sr-Cyrl-CS"/>
        </w:rPr>
        <w:t>Инсталације и постројење морају са извести тако да у свему одговарају одобреном пројекту и условима произвођача опреме, као и у складу са важећим прописима и стандардима. Свако одступање од пројекта дозвољено је само уз предходну сагласност Наручиоца радова и пројектанта, а све измене се морају унети у грађевински дневник.</w:t>
      </w:r>
    </w:p>
    <w:p w:rsidR="00D154F8" w:rsidRPr="008A1EFC" w:rsidRDefault="00D154F8" w:rsidP="00D154F8">
      <w:pPr>
        <w:autoSpaceDE w:val="0"/>
        <w:spacing w:after="0"/>
        <w:ind w:firstLine="708"/>
        <w:jc w:val="both"/>
        <w:rPr>
          <w:rFonts w:ascii="Times New Roman" w:hAnsi="Times New Roman"/>
          <w:sz w:val="24"/>
          <w:szCs w:val="24"/>
          <w:lang w:val="sr-Cyrl-CS"/>
        </w:rPr>
      </w:pPr>
      <w:r w:rsidRPr="008A1EFC">
        <w:rPr>
          <w:rFonts w:ascii="Times New Roman" w:hAnsi="Times New Roman"/>
          <w:sz w:val="24"/>
          <w:szCs w:val="24"/>
          <w:lang w:val="sr-Cyrl-CS"/>
        </w:rPr>
        <w:t>Наручилац радова је у обавези да Извођачу радова пре отпочињања истих обезбеди електричну енергију и воду.</w:t>
      </w:r>
    </w:p>
    <w:p w:rsidR="00D154F8" w:rsidRPr="008A1EFC" w:rsidRDefault="00D154F8" w:rsidP="00D154F8">
      <w:pPr>
        <w:spacing w:after="0"/>
        <w:ind w:firstLine="709"/>
        <w:jc w:val="both"/>
        <w:rPr>
          <w:rFonts w:ascii="Times New Roman" w:hAnsi="Times New Roman"/>
          <w:sz w:val="24"/>
          <w:szCs w:val="24"/>
          <w:lang w:val="sr-Cyrl-CS"/>
        </w:rPr>
      </w:pPr>
      <w:r w:rsidRPr="008A1EFC">
        <w:rPr>
          <w:rFonts w:ascii="Times New Roman" w:hAnsi="Times New Roman"/>
          <w:sz w:val="24"/>
          <w:szCs w:val="24"/>
          <w:lang w:val="sr-Cyrl-CS"/>
        </w:rPr>
        <w:t>Извођач радова је дужан:</w:t>
      </w:r>
    </w:p>
    <w:p w:rsidR="00D154F8" w:rsidRPr="008A1EFC" w:rsidRDefault="00D154F8" w:rsidP="00D154F8">
      <w:pPr>
        <w:spacing w:after="0"/>
        <w:ind w:firstLine="709"/>
        <w:jc w:val="both"/>
        <w:rPr>
          <w:rFonts w:ascii="Times New Roman" w:hAnsi="Times New Roman"/>
          <w:sz w:val="24"/>
          <w:szCs w:val="24"/>
          <w:lang w:val="sr-Cyrl-CS"/>
        </w:rPr>
      </w:pPr>
      <w:r w:rsidRPr="008A1EFC">
        <w:rPr>
          <w:rFonts w:ascii="Times New Roman" w:hAnsi="Times New Roman"/>
          <w:sz w:val="24"/>
          <w:szCs w:val="24"/>
          <w:lang w:val="sr-Cyrl-CS"/>
        </w:rPr>
        <w:t>- да радове изводи према Идејном пројекту – реконструкција вреловода „ГХГ инжењеринг – плус“;</w:t>
      </w:r>
    </w:p>
    <w:p w:rsidR="00D154F8" w:rsidRPr="008A1EFC" w:rsidRDefault="00D154F8" w:rsidP="00D154F8">
      <w:pPr>
        <w:spacing w:after="0"/>
        <w:ind w:firstLine="709"/>
        <w:jc w:val="both"/>
        <w:rPr>
          <w:rFonts w:ascii="Times New Roman" w:hAnsi="Times New Roman"/>
          <w:sz w:val="24"/>
          <w:szCs w:val="24"/>
          <w:lang w:val="sr-Cyrl-CS"/>
        </w:rPr>
      </w:pPr>
      <w:r w:rsidRPr="008A1EFC">
        <w:rPr>
          <w:rFonts w:ascii="Times New Roman" w:hAnsi="Times New Roman"/>
          <w:sz w:val="24"/>
          <w:szCs w:val="24"/>
          <w:lang w:val="sr-Cyrl-CS"/>
        </w:rPr>
        <w:t>- да радове изводи према прописима, стандардима, техничким нормативима и нормама квалитета који важе за изградњу ове врсте објекта;</w:t>
      </w:r>
    </w:p>
    <w:p w:rsidR="00D154F8" w:rsidRPr="008A1EFC" w:rsidRDefault="00D154F8" w:rsidP="00D154F8">
      <w:pPr>
        <w:spacing w:after="0"/>
        <w:ind w:firstLine="709"/>
        <w:jc w:val="both"/>
        <w:rPr>
          <w:rFonts w:ascii="Times New Roman" w:hAnsi="Times New Roman"/>
          <w:sz w:val="24"/>
          <w:szCs w:val="24"/>
          <w:lang w:val="sr-Cyrl-CS"/>
        </w:rPr>
      </w:pPr>
      <w:r w:rsidRPr="008A1EFC">
        <w:rPr>
          <w:rFonts w:ascii="Times New Roman" w:hAnsi="Times New Roman"/>
          <w:sz w:val="24"/>
          <w:szCs w:val="24"/>
          <w:lang w:val="sr-Cyrl-CS"/>
        </w:rPr>
        <w:t>- да благовремено предузме мере за сигурност објекта и радова, опреме, уређаја и постројења, за безбедност запослених радника, пролазника, саобраћаја и суседних објеката;</w:t>
      </w:r>
    </w:p>
    <w:p w:rsidR="00D154F8" w:rsidRPr="008A1EFC" w:rsidRDefault="00D154F8" w:rsidP="00D154F8">
      <w:pPr>
        <w:spacing w:after="0"/>
        <w:ind w:firstLine="709"/>
        <w:jc w:val="both"/>
        <w:rPr>
          <w:rFonts w:ascii="Times New Roman" w:hAnsi="Times New Roman"/>
          <w:sz w:val="24"/>
          <w:szCs w:val="24"/>
          <w:lang w:val="sr-Cyrl-CS"/>
        </w:rPr>
      </w:pPr>
      <w:r w:rsidRPr="008A1EFC">
        <w:rPr>
          <w:rFonts w:ascii="Times New Roman" w:hAnsi="Times New Roman"/>
          <w:sz w:val="24"/>
          <w:szCs w:val="24"/>
          <w:lang w:val="sr-Cyrl-CS"/>
        </w:rPr>
        <w:t>- да предузме мере заштите човекове животне и радне средине;</w:t>
      </w:r>
    </w:p>
    <w:p w:rsidR="00D154F8" w:rsidRPr="008A1EFC" w:rsidRDefault="00D154F8" w:rsidP="00D154F8">
      <w:pPr>
        <w:spacing w:after="0"/>
        <w:ind w:firstLine="709"/>
        <w:jc w:val="both"/>
        <w:rPr>
          <w:rFonts w:ascii="Times New Roman" w:hAnsi="Times New Roman"/>
          <w:iCs/>
          <w:sz w:val="24"/>
          <w:szCs w:val="24"/>
          <w:lang w:val="sr-Cyrl-CS"/>
        </w:rPr>
      </w:pPr>
      <w:r w:rsidRPr="008A1EFC">
        <w:rPr>
          <w:rFonts w:ascii="Times New Roman" w:hAnsi="Times New Roman"/>
          <w:sz w:val="24"/>
          <w:szCs w:val="24"/>
          <w:lang w:val="sr-Cyrl-CS"/>
        </w:rPr>
        <w:t>- да изврши правилну организацију послова у споразуму са осталим извођачима, како би што мање ометао извођење радова на објекту.</w:t>
      </w:r>
    </w:p>
    <w:p w:rsidR="00D154F8" w:rsidRPr="008A1EFC" w:rsidRDefault="00D154F8" w:rsidP="00D154F8">
      <w:pPr>
        <w:spacing w:after="0"/>
        <w:ind w:firstLine="709"/>
        <w:jc w:val="both"/>
        <w:rPr>
          <w:rFonts w:ascii="Times New Roman" w:hAnsi="Times New Roman"/>
          <w:sz w:val="24"/>
          <w:szCs w:val="24"/>
          <w:lang w:val="sr-Cyrl-CS"/>
        </w:rPr>
      </w:pPr>
      <w:r w:rsidRPr="008A1EFC">
        <w:rPr>
          <w:rFonts w:ascii="Times New Roman" w:hAnsi="Times New Roman"/>
          <w:sz w:val="24"/>
          <w:szCs w:val="24"/>
          <w:lang w:val="sr-Cyrl-CS"/>
        </w:rPr>
        <w:t>При извођењу радова извођач мора водити рачуна да се не оштете околни објекти, да се што мање оштети сам објекат на коме се изводе радови и да се не оштете друге, већ изведене инсталације. Сваку учињену штету, намерно или због недовољне стручности, немарности или необразованости, извођач је дужан да отклони или надокнади трошкове за њено отклањање.</w:t>
      </w:r>
    </w:p>
    <w:p w:rsidR="00D154F8" w:rsidRPr="008A1EFC" w:rsidRDefault="00D154F8" w:rsidP="00D154F8">
      <w:pPr>
        <w:autoSpaceDE w:val="0"/>
        <w:spacing w:after="0"/>
        <w:ind w:firstLine="708"/>
        <w:jc w:val="both"/>
        <w:rPr>
          <w:rFonts w:ascii="Times New Roman" w:hAnsi="Times New Roman"/>
          <w:sz w:val="24"/>
          <w:szCs w:val="24"/>
          <w:lang w:val="sr-Cyrl-CS"/>
        </w:rPr>
      </w:pPr>
      <w:r w:rsidRPr="008A1EFC">
        <w:rPr>
          <w:rFonts w:ascii="Times New Roman" w:hAnsi="Times New Roman"/>
          <w:sz w:val="24"/>
          <w:szCs w:val="24"/>
          <w:lang w:val="sr-Cyrl-CS"/>
        </w:rPr>
        <w:lastRenderedPageBreak/>
        <w:t>Све отпатке и смеће које Извођач радова са својим радницима при извођењу ових радова начини, дужан је да о свом трошку однесе са градилишта на место где му се одреди.</w:t>
      </w:r>
    </w:p>
    <w:p w:rsidR="00D154F8" w:rsidRPr="008A1EFC" w:rsidRDefault="00D154F8" w:rsidP="00D154F8">
      <w:pPr>
        <w:autoSpaceDE w:val="0"/>
        <w:spacing w:after="0"/>
        <w:ind w:firstLine="708"/>
        <w:jc w:val="both"/>
        <w:rPr>
          <w:rFonts w:ascii="Times New Roman" w:hAnsi="Times New Roman"/>
          <w:iCs/>
          <w:sz w:val="24"/>
          <w:szCs w:val="24"/>
          <w:lang w:val="sr-Cyrl-CS"/>
        </w:rPr>
      </w:pPr>
    </w:p>
    <w:p w:rsidR="00D154F8" w:rsidRPr="008A1EFC" w:rsidRDefault="00D154F8" w:rsidP="00D154F8">
      <w:pPr>
        <w:suppressAutoHyphens w:val="0"/>
        <w:spacing w:after="0"/>
        <w:jc w:val="both"/>
        <w:rPr>
          <w:rFonts w:ascii="Times New Roman" w:hAnsi="Times New Roman"/>
          <w:b/>
          <w:iCs/>
          <w:sz w:val="24"/>
          <w:szCs w:val="24"/>
          <w:lang w:val="sr-Cyrl-CS"/>
        </w:rPr>
      </w:pPr>
      <w:r w:rsidRPr="008A1EFC">
        <w:rPr>
          <w:rFonts w:ascii="Times New Roman" w:hAnsi="Times New Roman"/>
          <w:b/>
          <w:iCs/>
          <w:sz w:val="24"/>
          <w:szCs w:val="24"/>
          <w:lang w:val="sr-Cyrl-CS"/>
        </w:rPr>
        <w:t>Гаранција</w:t>
      </w:r>
      <w:r w:rsidRPr="008A1EFC">
        <w:rPr>
          <w:rFonts w:ascii="Times New Roman" w:hAnsi="Times New Roman"/>
          <w:b/>
          <w:lang w:val="sr-Cyrl-CS" w:eastAsia="en-US"/>
        </w:rPr>
        <w:t xml:space="preserve"> и одговорност за квалитет</w:t>
      </w:r>
    </w:p>
    <w:p w:rsidR="00D154F8" w:rsidRPr="008A1EFC" w:rsidRDefault="00D154F8" w:rsidP="00D154F8">
      <w:pPr>
        <w:autoSpaceDE w:val="0"/>
        <w:spacing w:after="0"/>
        <w:jc w:val="center"/>
        <w:rPr>
          <w:rFonts w:ascii="Times New Roman" w:hAnsi="Times New Roman"/>
          <w:iCs/>
          <w:sz w:val="24"/>
          <w:szCs w:val="24"/>
          <w:lang w:val="sr-Cyrl-CS"/>
        </w:rPr>
      </w:pPr>
      <w:r w:rsidRPr="008A1EFC">
        <w:rPr>
          <w:rFonts w:ascii="Times New Roman" w:hAnsi="Times New Roman"/>
          <w:b/>
          <w:iCs/>
          <w:sz w:val="24"/>
          <w:szCs w:val="24"/>
          <w:lang w:val="sr-Cyrl-CS"/>
        </w:rPr>
        <w:t>Члан 6.</w:t>
      </w:r>
    </w:p>
    <w:p w:rsidR="00D154F8" w:rsidRPr="008A1EFC" w:rsidRDefault="00D154F8" w:rsidP="00D154F8">
      <w:pPr>
        <w:spacing w:after="0"/>
        <w:ind w:firstLine="709"/>
        <w:jc w:val="both"/>
        <w:rPr>
          <w:rFonts w:ascii="Times New Roman" w:hAnsi="Times New Roman"/>
          <w:sz w:val="24"/>
          <w:szCs w:val="24"/>
          <w:lang w:val="sr-Cyrl-CS"/>
        </w:rPr>
      </w:pPr>
      <w:r w:rsidRPr="008A1EFC">
        <w:rPr>
          <w:rFonts w:ascii="Times New Roman" w:hAnsi="Times New Roman"/>
          <w:sz w:val="24"/>
          <w:szCs w:val="24"/>
          <w:lang w:val="sr-Cyrl-CS"/>
        </w:rPr>
        <w:t>Гарантни рок за квалитет монтажних радова је рок предвиђен законским прописима. За уграђену опрему важи гаранција произвођача. Гарантни рок тече од дана техничког пријема изведених радова, под условом да комисија за технички пријем да позитивно мишљење. Уколико се на захтев извођача технички пријем не изврши благовремено, гарантни рок тече од истека рока када је пријем требало извршити.</w:t>
      </w:r>
    </w:p>
    <w:p w:rsidR="00D154F8" w:rsidRPr="008A1EFC" w:rsidRDefault="00D154F8" w:rsidP="00D154F8">
      <w:pPr>
        <w:spacing w:after="0"/>
        <w:ind w:firstLine="709"/>
        <w:jc w:val="both"/>
        <w:rPr>
          <w:rFonts w:ascii="Times New Roman" w:hAnsi="Times New Roman"/>
          <w:sz w:val="24"/>
          <w:szCs w:val="24"/>
          <w:lang w:val="sr-Cyrl-CS"/>
        </w:rPr>
      </w:pPr>
      <w:r w:rsidRPr="008A1EFC">
        <w:rPr>
          <w:rFonts w:ascii="Times New Roman" w:hAnsi="Times New Roman"/>
          <w:sz w:val="24"/>
          <w:szCs w:val="24"/>
          <w:lang w:val="sr-Cyrl-CS"/>
        </w:rPr>
        <w:t>Сваки квар који се догоди на постројењу у гарантном року, а проузрокован је испоруком лошег материјала или несолидном израдом, извођач радова дужан је да на први позив Наручиоца радова отклони о свом трошку, без додатних накнада. Ако се Извођач радова не одазове на први позив Наручиоца радова, овај има право да позове другог извођача ради отклањања квара, а трошкови у том случају у потпуности падају на терет Извођача радова.</w:t>
      </w:r>
    </w:p>
    <w:p w:rsidR="00D154F8" w:rsidRPr="008A1EFC" w:rsidRDefault="00D154F8" w:rsidP="00D154F8">
      <w:pPr>
        <w:spacing w:after="0"/>
        <w:ind w:firstLine="709"/>
        <w:jc w:val="both"/>
        <w:rPr>
          <w:rFonts w:ascii="Times New Roman" w:hAnsi="Times New Roman"/>
          <w:sz w:val="24"/>
          <w:szCs w:val="24"/>
          <w:lang w:val="sr-Cyrl-CS"/>
        </w:rPr>
      </w:pPr>
      <w:r w:rsidRPr="008A1EFC">
        <w:rPr>
          <w:rFonts w:ascii="Times New Roman" w:hAnsi="Times New Roman"/>
          <w:sz w:val="24"/>
          <w:szCs w:val="24"/>
          <w:lang w:val="sr-Cyrl-CS"/>
        </w:rPr>
        <w:t>Сав употребљиви материјал мора бити најновије фабричке производње, доброг квалитета и обраде. Материјал не сме да има фабричких грешака и мора одговарати прописима (нормама) за фабрикацију одговарајућих материјала, односно југословенским стандардима. Уграђени материјал мора имати атесте по важећим прописима. За уграђивање неисправног, односно неодговарајућег материјала, извођач сноси сву одговорност и сносиће сам трошкове демонтаже неисправног материјала и поновне монтаже исправног.</w:t>
      </w:r>
    </w:p>
    <w:p w:rsidR="00D154F8" w:rsidRPr="008A1EFC" w:rsidRDefault="00D154F8" w:rsidP="00D154F8">
      <w:pPr>
        <w:spacing w:after="0"/>
        <w:ind w:firstLine="709"/>
        <w:jc w:val="both"/>
        <w:rPr>
          <w:rFonts w:ascii="Times New Roman" w:hAnsi="Times New Roman"/>
          <w:sz w:val="24"/>
          <w:szCs w:val="24"/>
          <w:lang w:val="sr-Cyrl-CS"/>
        </w:rPr>
      </w:pPr>
      <w:r w:rsidRPr="008A1EFC">
        <w:rPr>
          <w:rFonts w:ascii="Times New Roman" w:hAnsi="Times New Roman"/>
          <w:sz w:val="24"/>
          <w:szCs w:val="24"/>
          <w:lang w:val="sr-Cyrl-CS"/>
        </w:rPr>
        <w:t>Сав материјал предвиђен за уградњу мора бити нов, тј. неупотребљаван.</w:t>
      </w:r>
    </w:p>
    <w:p w:rsidR="00D154F8" w:rsidRPr="008A1EFC" w:rsidRDefault="00D154F8" w:rsidP="00D154F8">
      <w:pPr>
        <w:spacing w:after="0"/>
        <w:ind w:firstLine="709"/>
        <w:jc w:val="both"/>
        <w:rPr>
          <w:rFonts w:ascii="Times New Roman" w:hAnsi="Times New Roman"/>
          <w:sz w:val="24"/>
          <w:szCs w:val="24"/>
          <w:lang w:val="sr-Cyrl-CS"/>
        </w:rPr>
      </w:pPr>
      <w:r w:rsidRPr="008A1EFC">
        <w:rPr>
          <w:rFonts w:ascii="Times New Roman" w:hAnsi="Times New Roman"/>
          <w:sz w:val="24"/>
          <w:szCs w:val="24"/>
          <w:lang w:val="sr-Cyrl-CS"/>
        </w:rPr>
        <w:t>Уколико Извођач радова изведе инсталацију у свему по идејном пројекту и са материјалом предвиђених истим, сноси одговорност за исправно функционисање система само у погледу извршених радова, квалитета материјала и капацитета појединих елемената. Самовољно мењање пројекта од стране Извођача радова је забрањено. За мање измене у односу на усвојени пројекат довољна је сагласност надлежног органа. Уколико се укаже потреба за већим изменама пројекта, онда је потребно да пројектант преради пројекат и тако прерађени пројекат се мора упутити поново на одобрење Наручиоцу радова.</w:t>
      </w:r>
    </w:p>
    <w:p w:rsidR="00D154F8" w:rsidRPr="008A1EFC" w:rsidRDefault="00D154F8" w:rsidP="00D154F8">
      <w:pPr>
        <w:spacing w:after="0"/>
        <w:ind w:firstLine="709"/>
        <w:jc w:val="both"/>
        <w:rPr>
          <w:rFonts w:ascii="Times New Roman" w:hAnsi="Times New Roman"/>
          <w:sz w:val="24"/>
          <w:szCs w:val="24"/>
          <w:lang w:val="sr-Cyrl-CS"/>
        </w:rPr>
      </w:pPr>
      <w:r w:rsidRPr="008A1EFC">
        <w:rPr>
          <w:rFonts w:ascii="Times New Roman" w:hAnsi="Times New Roman"/>
          <w:sz w:val="24"/>
          <w:szCs w:val="24"/>
          <w:lang w:val="sr-Cyrl-CS"/>
        </w:rPr>
        <w:t>Извођач радова је обавезан, уколико приликом извођења радова примети да је предложено решење технички неисправно, лоше или неусаглашено са грађевинским објектима или другим инсталацијама, да о томе одмах обавести Наручиоца радова и тражи измене пројекта. Такође, ако Извођач радова утврди да се услед грешке у пројекту или услед погрешних упутстава Наручиоца радова тј. његовог надзорног органа, радови изводе на штету трајности, стабилности, функционалности и квалитета, одговара сам за насталу штету ако на ове чињенице не упозори Наручиоца радова.</w:t>
      </w:r>
    </w:p>
    <w:p w:rsidR="00D154F8" w:rsidRPr="008A1EFC" w:rsidRDefault="00D154F8" w:rsidP="00D154F8">
      <w:pPr>
        <w:spacing w:after="0"/>
        <w:ind w:firstLine="709"/>
        <w:jc w:val="both"/>
        <w:rPr>
          <w:rFonts w:ascii="Times New Roman" w:hAnsi="Times New Roman"/>
          <w:sz w:val="24"/>
          <w:szCs w:val="24"/>
          <w:lang w:val="sr-Cyrl-CS"/>
        </w:rPr>
      </w:pPr>
      <w:r w:rsidRPr="008A1EFC">
        <w:rPr>
          <w:rFonts w:ascii="Times New Roman" w:hAnsi="Times New Roman"/>
          <w:sz w:val="24"/>
          <w:szCs w:val="24"/>
          <w:lang w:val="sr-Cyrl-CS"/>
        </w:rPr>
        <w:lastRenderedPageBreak/>
        <w:t xml:space="preserve">Ако Извођач радова за време монтаже примети да се морају извести накнадни радови на постројењу, који нису обухваћени у погодбеном примеру, или измене које имају утицај на учинак или обим постројења, дужан је да Наручиоцу радова одмах поднесе предрачун за те накнадне радове или измене пројекта, односно инсталација. Извођач радова ће приступити извођењу накнадних радова или измена постројења тек пошто му Наручилац радова одобри предрачун за те радове. </w:t>
      </w:r>
    </w:p>
    <w:p w:rsidR="00D154F8" w:rsidRPr="008A1EFC" w:rsidRDefault="00D154F8" w:rsidP="00D154F8">
      <w:pPr>
        <w:spacing w:after="0"/>
        <w:ind w:firstLine="709"/>
        <w:jc w:val="both"/>
        <w:rPr>
          <w:rFonts w:ascii="Times New Roman" w:hAnsi="Times New Roman"/>
          <w:sz w:val="24"/>
          <w:szCs w:val="24"/>
          <w:lang w:val="sr-Cyrl-CS"/>
        </w:rPr>
      </w:pPr>
      <w:r w:rsidRPr="008A1EFC">
        <w:rPr>
          <w:rFonts w:ascii="Times New Roman" w:hAnsi="Times New Roman"/>
          <w:sz w:val="24"/>
          <w:szCs w:val="24"/>
          <w:lang w:val="sr-Cyrl-CS"/>
        </w:rPr>
        <w:t xml:space="preserve">Извођач радова мора за поједине стручне радове имати на градилишту руководеће техничко особље које има законско право за руковање таквим радовима. Сви радници морају имати одговарајуће квалификације и стварно стручно знање потребно за извођење радова на датој врсти инсталације. </w:t>
      </w:r>
    </w:p>
    <w:p w:rsidR="00D154F8" w:rsidRPr="008A1EFC" w:rsidRDefault="00D154F8" w:rsidP="00D154F8">
      <w:pPr>
        <w:spacing w:after="0"/>
        <w:ind w:firstLine="709"/>
        <w:jc w:val="both"/>
        <w:rPr>
          <w:rFonts w:ascii="Times New Roman" w:hAnsi="Times New Roman"/>
          <w:sz w:val="24"/>
          <w:szCs w:val="24"/>
          <w:lang w:val="sr-Cyrl-CS"/>
        </w:rPr>
      </w:pPr>
      <w:r w:rsidRPr="008A1EFC">
        <w:rPr>
          <w:rFonts w:ascii="Times New Roman" w:hAnsi="Times New Roman"/>
          <w:sz w:val="24"/>
          <w:szCs w:val="24"/>
          <w:lang w:val="sr-Cyrl-CS"/>
        </w:rPr>
        <w:t>Сви домаћи произвођачи опреме, оруђа за рад и уређаја и уређеја на механизован погон дужни су да приликом испоруке дају кориснику атест одговарајуће стручне установе у складу са Законом о безбедности и здрављу на раду.</w:t>
      </w:r>
    </w:p>
    <w:p w:rsidR="00D154F8" w:rsidRPr="008A1EFC" w:rsidRDefault="00D154F8" w:rsidP="00D154F8">
      <w:pPr>
        <w:spacing w:after="0"/>
        <w:ind w:firstLine="709"/>
        <w:jc w:val="both"/>
        <w:rPr>
          <w:rFonts w:ascii="Times New Roman" w:hAnsi="Times New Roman"/>
          <w:sz w:val="24"/>
          <w:szCs w:val="24"/>
          <w:lang w:val="sr-Cyrl-CS"/>
        </w:rPr>
      </w:pPr>
      <w:r w:rsidRPr="008A1EFC">
        <w:rPr>
          <w:rFonts w:ascii="Times New Roman" w:hAnsi="Times New Roman"/>
          <w:sz w:val="24"/>
          <w:szCs w:val="24"/>
          <w:lang w:val="sr-Cyrl-CS"/>
        </w:rPr>
        <w:t>Мере безбедности запослених радника на овом послу дужан је да преузме Извођач радова у свему по важећим прописима.</w:t>
      </w:r>
    </w:p>
    <w:p w:rsidR="00D154F8" w:rsidRPr="008A1EFC" w:rsidRDefault="00D154F8" w:rsidP="00D154F8">
      <w:pPr>
        <w:spacing w:after="0"/>
        <w:ind w:firstLine="709"/>
        <w:jc w:val="both"/>
        <w:rPr>
          <w:rFonts w:ascii="Times New Roman" w:hAnsi="Times New Roman"/>
          <w:sz w:val="24"/>
          <w:szCs w:val="24"/>
          <w:lang w:val="sr-Cyrl-CS"/>
        </w:rPr>
      </w:pPr>
      <w:r w:rsidRPr="008A1EFC">
        <w:rPr>
          <w:rFonts w:ascii="Times New Roman" w:hAnsi="Times New Roman"/>
          <w:sz w:val="24"/>
          <w:szCs w:val="24"/>
          <w:lang w:val="sr-Cyrl-CS"/>
        </w:rPr>
        <w:t>За време извођења радова Извођач радова дужан је да на градилишту води грађевински дневник. Вођење грађевинског дневника вриши се у складу са одредбама Правилника о садржини и начину вођења књиге инспекције и грађевинског дневника. У њему морају бити уписане све промене и одступања од главног пројекта. Грађевински дневник оверава надзорни орган и представник Извођача радова.</w:t>
      </w:r>
    </w:p>
    <w:p w:rsidR="00D154F8" w:rsidRPr="008A1EFC" w:rsidRDefault="00D154F8" w:rsidP="00D154F8">
      <w:pPr>
        <w:spacing w:after="0"/>
        <w:ind w:firstLine="709"/>
        <w:jc w:val="both"/>
        <w:rPr>
          <w:rFonts w:ascii="Times New Roman" w:hAnsi="Times New Roman"/>
          <w:sz w:val="24"/>
          <w:szCs w:val="24"/>
          <w:lang w:val="sr-Cyrl-CS"/>
        </w:rPr>
      </w:pPr>
      <w:r w:rsidRPr="008A1EFC">
        <w:rPr>
          <w:rFonts w:ascii="Times New Roman" w:hAnsi="Times New Roman"/>
          <w:sz w:val="24"/>
          <w:szCs w:val="24"/>
          <w:lang w:val="sr-Cyrl-CS"/>
        </w:rPr>
        <w:t>Завршени објекат се не сме употребљавати, односно стављати у погон пре него што се изврши технички прегле ради прегледа радова изведених на објекту и његове техничке исправности. Технички преглед радова се врши на основу захтева који могу поднети обе уговорне стране. Технички преглед објекта, његова примопредаја и коначни обрачун врши се сходно одредбама Закона о планирању и изградњи.</w:t>
      </w:r>
    </w:p>
    <w:p w:rsidR="00D154F8" w:rsidRPr="008A1EFC" w:rsidRDefault="00D154F8" w:rsidP="00D154F8">
      <w:pPr>
        <w:spacing w:after="0"/>
        <w:ind w:firstLine="709"/>
        <w:jc w:val="both"/>
        <w:rPr>
          <w:rFonts w:ascii="Times New Roman" w:hAnsi="Times New Roman"/>
          <w:sz w:val="24"/>
          <w:szCs w:val="24"/>
          <w:lang w:val="sr-Cyrl-CS"/>
        </w:rPr>
      </w:pPr>
      <w:r w:rsidRPr="008A1EFC">
        <w:rPr>
          <w:rFonts w:ascii="Times New Roman" w:hAnsi="Times New Roman"/>
          <w:sz w:val="24"/>
          <w:szCs w:val="24"/>
          <w:lang w:val="sr-Cyrl-CS"/>
        </w:rPr>
        <w:t>Извођач радова дужан је да по завршетку радова изради и преда Наручиоцу радова упутство за руковање инсталацијом. Ово упутство се израђује у три примерка, од којих један мора бити застакљен, урамљен и постављен на место доступно руковаоцу градилишта.</w:t>
      </w:r>
    </w:p>
    <w:p w:rsidR="00D154F8" w:rsidRPr="008A1EFC" w:rsidRDefault="00D154F8" w:rsidP="00D154F8">
      <w:pPr>
        <w:spacing w:after="0"/>
        <w:ind w:firstLine="709"/>
        <w:jc w:val="both"/>
        <w:rPr>
          <w:rFonts w:ascii="Times New Roman" w:hAnsi="Times New Roman"/>
          <w:sz w:val="24"/>
          <w:szCs w:val="24"/>
          <w:lang w:val="sr-Cyrl-CS"/>
        </w:rPr>
      </w:pPr>
      <w:r w:rsidRPr="008A1EFC">
        <w:rPr>
          <w:rFonts w:ascii="Times New Roman" w:hAnsi="Times New Roman"/>
          <w:sz w:val="24"/>
          <w:szCs w:val="24"/>
          <w:lang w:val="sr-Cyrl-CS"/>
        </w:rPr>
        <w:t>Извођач радова обавезан је да уради пројекат изведеног стања у три примерка и преда га Наручиоцу радова. Пројекат изведеног стања мора бити урађен у складу са прописима и нормативима за ову врсту инсталација.</w:t>
      </w:r>
    </w:p>
    <w:p w:rsidR="00D154F8" w:rsidRPr="008A1EFC" w:rsidRDefault="00D154F8" w:rsidP="00D154F8">
      <w:pPr>
        <w:spacing w:after="0"/>
        <w:ind w:firstLine="709"/>
        <w:jc w:val="both"/>
        <w:rPr>
          <w:rFonts w:ascii="Times New Roman" w:hAnsi="Times New Roman"/>
          <w:sz w:val="24"/>
          <w:szCs w:val="24"/>
          <w:lang w:val="sr-Cyrl-CS"/>
        </w:rPr>
      </w:pPr>
      <w:r w:rsidRPr="008A1EFC">
        <w:rPr>
          <w:rFonts w:ascii="Times New Roman" w:hAnsi="Times New Roman"/>
          <w:sz w:val="24"/>
          <w:szCs w:val="24"/>
          <w:lang w:val="sr-Cyrl-CS"/>
        </w:rPr>
        <w:t xml:space="preserve">Током извођења радова Наручилац радова мора обезбедити лице које ће вршити надзор за његове потребе, а са којим ће закључити посебан уговор.  Име надзорног органа саопштава се Извођачу радова писаним путем пре почетка радова. </w:t>
      </w:r>
    </w:p>
    <w:p w:rsidR="00D154F8" w:rsidRPr="008A1EFC" w:rsidRDefault="00D154F8" w:rsidP="008A1EFC">
      <w:pPr>
        <w:spacing w:after="0"/>
        <w:ind w:firstLine="709"/>
        <w:jc w:val="both"/>
        <w:rPr>
          <w:rFonts w:ascii="Times New Roman" w:hAnsi="Times New Roman"/>
          <w:sz w:val="24"/>
          <w:szCs w:val="24"/>
          <w:lang w:val="sr-Cyrl-CS"/>
        </w:rPr>
      </w:pPr>
      <w:r w:rsidRPr="008A1EFC">
        <w:rPr>
          <w:rFonts w:ascii="Times New Roman" w:hAnsi="Times New Roman"/>
          <w:sz w:val="24"/>
          <w:szCs w:val="24"/>
          <w:lang w:val="sr-Cyrl-CS"/>
        </w:rPr>
        <w:t>Након завршетка монтажних радова целокупно постројење се мора испитати. Испитивање врши Извођач радова уз обавезно присуство надзорног органа.</w:t>
      </w:r>
    </w:p>
    <w:p w:rsidR="00D154F8" w:rsidRDefault="00D154F8" w:rsidP="00D154F8">
      <w:pPr>
        <w:autoSpaceDE w:val="0"/>
        <w:autoSpaceDN w:val="0"/>
        <w:adjustRightInd w:val="0"/>
        <w:spacing w:after="0"/>
        <w:jc w:val="both"/>
        <w:rPr>
          <w:rFonts w:ascii="Times New Roman" w:hAnsi="Times New Roman"/>
          <w:b/>
          <w:sz w:val="24"/>
          <w:szCs w:val="24"/>
          <w:lang w:val="sr-Cyrl-CS"/>
        </w:rPr>
      </w:pPr>
    </w:p>
    <w:p w:rsidR="00AD65BA" w:rsidRDefault="00AD65BA" w:rsidP="00D154F8">
      <w:pPr>
        <w:autoSpaceDE w:val="0"/>
        <w:autoSpaceDN w:val="0"/>
        <w:adjustRightInd w:val="0"/>
        <w:spacing w:after="0"/>
        <w:jc w:val="both"/>
        <w:rPr>
          <w:rFonts w:ascii="Times New Roman" w:hAnsi="Times New Roman"/>
          <w:b/>
          <w:sz w:val="24"/>
          <w:szCs w:val="24"/>
          <w:lang w:val="sr-Cyrl-CS"/>
        </w:rPr>
      </w:pPr>
    </w:p>
    <w:p w:rsidR="00AD65BA" w:rsidRPr="008A1EFC" w:rsidRDefault="00AD65BA" w:rsidP="00D154F8">
      <w:pPr>
        <w:autoSpaceDE w:val="0"/>
        <w:autoSpaceDN w:val="0"/>
        <w:adjustRightInd w:val="0"/>
        <w:spacing w:after="0"/>
        <w:jc w:val="both"/>
        <w:rPr>
          <w:rFonts w:ascii="Times New Roman" w:hAnsi="Times New Roman"/>
          <w:b/>
          <w:sz w:val="24"/>
          <w:szCs w:val="24"/>
          <w:lang w:val="sr-Cyrl-CS"/>
        </w:rPr>
      </w:pPr>
    </w:p>
    <w:p w:rsidR="00D154F8" w:rsidRPr="008A1EFC" w:rsidRDefault="00D154F8" w:rsidP="00D154F8">
      <w:pPr>
        <w:autoSpaceDE w:val="0"/>
        <w:autoSpaceDN w:val="0"/>
        <w:adjustRightInd w:val="0"/>
        <w:spacing w:after="0"/>
        <w:jc w:val="both"/>
        <w:rPr>
          <w:rFonts w:ascii="Times New Roman" w:hAnsi="Times New Roman"/>
          <w:b/>
          <w:sz w:val="24"/>
          <w:szCs w:val="24"/>
          <w:lang w:val="sr-Cyrl-CS"/>
        </w:rPr>
      </w:pPr>
      <w:r w:rsidRPr="008A1EFC">
        <w:rPr>
          <w:rFonts w:ascii="Times New Roman" w:hAnsi="Times New Roman"/>
          <w:b/>
          <w:sz w:val="24"/>
          <w:szCs w:val="24"/>
          <w:lang w:val="sr-Cyrl-CS"/>
        </w:rPr>
        <w:lastRenderedPageBreak/>
        <w:t xml:space="preserve">Рок за извршење радова </w:t>
      </w:r>
    </w:p>
    <w:p w:rsidR="00D154F8" w:rsidRPr="008A1EFC" w:rsidRDefault="00D154F8" w:rsidP="00D154F8">
      <w:pPr>
        <w:autoSpaceDE w:val="0"/>
        <w:autoSpaceDN w:val="0"/>
        <w:adjustRightInd w:val="0"/>
        <w:spacing w:after="0"/>
        <w:jc w:val="center"/>
        <w:rPr>
          <w:rFonts w:ascii="Times New Roman" w:hAnsi="Times New Roman"/>
          <w:b/>
          <w:sz w:val="24"/>
          <w:szCs w:val="24"/>
          <w:lang w:val="sr-Cyrl-CS"/>
        </w:rPr>
      </w:pPr>
      <w:r w:rsidRPr="008A1EFC">
        <w:rPr>
          <w:rFonts w:ascii="Times New Roman" w:hAnsi="Times New Roman"/>
          <w:b/>
          <w:sz w:val="24"/>
          <w:szCs w:val="24"/>
          <w:lang w:val="sr-Cyrl-CS"/>
        </w:rPr>
        <w:t>Члан 7.</w:t>
      </w:r>
    </w:p>
    <w:p w:rsidR="00D154F8" w:rsidRPr="008A1EFC" w:rsidRDefault="00D154F8" w:rsidP="00D154F8">
      <w:pPr>
        <w:autoSpaceDE w:val="0"/>
        <w:autoSpaceDN w:val="0"/>
        <w:adjustRightInd w:val="0"/>
        <w:spacing w:after="0"/>
        <w:ind w:firstLine="720"/>
        <w:jc w:val="both"/>
        <w:rPr>
          <w:rFonts w:ascii="Times New Roman" w:eastAsia="Times New Roman" w:hAnsi="Times New Roman"/>
          <w:sz w:val="24"/>
          <w:szCs w:val="24"/>
          <w:lang w:val="sr-Cyrl-CS"/>
        </w:rPr>
      </w:pPr>
      <w:r w:rsidRPr="008A1EFC">
        <w:rPr>
          <w:rFonts w:ascii="Times New Roman" w:hAnsi="Times New Roman"/>
          <w:sz w:val="24"/>
          <w:szCs w:val="24"/>
          <w:lang w:val="sr-Cyrl-CS"/>
        </w:rPr>
        <w:t xml:space="preserve">Рок извршења радова је </w:t>
      </w:r>
      <w:r w:rsidR="008A1EFC" w:rsidRPr="008A1EFC">
        <w:rPr>
          <w:rFonts w:ascii="Times New Roman" w:hAnsi="Times New Roman"/>
          <w:sz w:val="24"/>
          <w:szCs w:val="24"/>
          <w:lang w:val="sr-Cyrl-CS"/>
        </w:rPr>
        <w:t xml:space="preserve">15 дана </w:t>
      </w:r>
      <w:r w:rsidRPr="008A1EFC">
        <w:rPr>
          <w:rFonts w:ascii="Times New Roman" w:hAnsi="Times New Roman"/>
          <w:sz w:val="24"/>
          <w:szCs w:val="24"/>
          <w:lang w:val="sr-Cyrl-CS"/>
        </w:rPr>
        <w:t xml:space="preserve">од </w:t>
      </w:r>
      <w:r w:rsidRPr="008A1EFC">
        <w:rPr>
          <w:rFonts w:ascii="Times New Roman" w:eastAsia="Times New Roman" w:hAnsi="Times New Roman"/>
          <w:sz w:val="24"/>
          <w:szCs w:val="24"/>
          <w:lang w:val="sr-Cyrl-CS"/>
        </w:rPr>
        <w:t>дана закључења уговора о јавној набавци.</w:t>
      </w:r>
    </w:p>
    <w:p w:rsidR="00D154F8" w:rsidRPr="008A1EFC" w:rsidRDefault="00D154F8" w:rsidP="00D154F8">
      <w:pPr>
        <w:spacing w:after="0"/>
        <w:ind w:firstLine="709"/>
        <w:jc w:val="both"/>
        <w:rPr>
          <w:rFonts w:ascii="Times New Roman" w:hAnsi="Times New Roman"/>
          <w:sz w:val="24"/>
          <w:szCs w:val="24"/>
          <w:lang w:val="sr-Cyrl-CS"/>
        </w:rPr>
      </w:pPr>
      <w:r w:rsidRPr="008A1EFC">
        <w:rPr>
          <w:rFonts w:ascii="Times New Roman" w:hAnsi="Times New Roman"/>
          <w:sz w:val="24"/>
          <w:szCs w:val="24"/>
          <w:lang w:val="sr-Cyrl-CS"/>
        </w:rPr>
        <w:t>Ако Извођач радова утврди да радови на изради инсталација неће бити завршени у уговореном року, потребно је да 5 дана пре истека рока поднесе Наручиоцу радова захтев за продужење рока са образложењем разлога који су довели до кашњења.</w:t>
      </w:r>
    </w:p>
    <w:p w:rsidR="00D154F8" w:rsidRPr="008A1EFC" w:rsidRDefault="00D154F8" w:rsidP="00D154F8">
      <w:pPr>
        <w:spacing w:after="0"/>
        <w:ind w:firstLine="709"/>
        <w:jc w:val="both"/>
        <w:rPr>
          <w:rFonts w:ascii="Times New Roman" w:hAnsi="Times New Roman"/>
          <w:sz w:val="24"/>
          <w:szCs w:val="24"/>
          <w:lang w:val="sr-Cyrl-CS"/>
        </w:rPr>
      </w:pPr>
      <w:r w:rsidRPr="008A1EFC">
        <w:rPr>
          <w:rFonts w:ascii="Times New Roman" w:hAnsi="Times New Roman"/>
          <w:sz w:val="24"/>
          <w:szCs w:val="24"/>
          <w:lang w:val="sr-Cyrl-CS"/>
        </w:rPr>
        <w:t xml:space="preserve">Као завршетак радова сматра се дан када Извођач радова поднесе надзорном органу писани извештај о завршетку уговорених радова и овај то писаним путем потврди у грађевинском дневнику, односно писаним путем затражи од Наручиоца радова да се обави технички преглед и пријем објекта од стране надлежне комисије. </w:t>
      </w:r>
    </w:p>
    <w:p w:rsidR="00D154F8" w:rsidRPr="008A1EFC" w:rsidRDefault="00D154F8" w:rsidP="00D154F8">
      <w:pPr>
        <w:spacing w:after="0"/>
        <w:ind w:firstLine="709"/>
        <w:jc w:val="both"/>
        <w:rPr>
          <w:rFonts w:ascii="Times New Roman" w:hAnsi="Times New Roman"/>
          <w:sz w:val="24"/>
          <w:szCs w:val="24"/>
          <w:lang w:val="sr-Cyrl-CS"/>
        </w:rPr>
      </w:pPr>
      <w:r w:rsidRPr="008A1EFC">
        <w:rPr>
          <w:rFonts w:ascii="Times New Roman" w:hAnsi="Times New Roman"/>
          <w:sz w:val="24"/>
          <w:szCs w:val="24"/>
          <w:lang w:val="sr-Cyrl-CS"/>
        </w:rPr>
        <w:t>Пре подношења захтева надлежном органу за извршење техничког пријема и добијање дозволе за употребу, Наручилац радова одређује стручна лица која ће извршити интерни технички преглед изведених радова  и о томе сачинити извештај.</w:t>
      </w:r>
    </w:p>
    <w:p w:rsidR="00D154F8" w:rsidRPr="008A1EFC" w:rsidRDefault="00D154F8" w:rsidP="00D154F8">
      <w:pPr>
        <w:spacing w:after="0"/>
        <w:ind w:firstLine="709"/>
        <w:jc w:val="both"/>
        <w:rPr>
          <w:rFonts w:ascii="Times New Roman" w:hAnsi="Times New Roman"/>
          <w:sz w:val="24"/>
          <w:szCs w:val="24"/>
          <w:lang w:val="sr-Cyrl-CS"/>
        </w:rPr>
      </w:pPr>
      <w:r w:rsidRPr="008A1EFC">
        <w:rPr>
          <w:rFonts w:ascii="Times New Roman" w:hAnsi="Times New Roman"/>
          <w:sz w:val="24"/>
          <w:szCs w:val="24"/>
          <w:lang w:val="sr-Cyrl-CS"/>
        </w:rPr>
        <w:t>Пре завршетка радова на објекту Наручилац радова са извођачем подноси надлежној грађевинској инспекцији захтев за образовање комисије за технички преглед и пријем објекта, а према одговарајућем правилнику.</w:t>
      </w:r>
    </w:p>
    <w:p w:rsidR="00D154F8" w:rsidRPr="008A1EFC" w:rsidRDefault="00D154F8" w:rsidP="00D154F8">
      <w:pPr>
        <w:spacing w:after="0"/>
        <w:ind w:firstLine="709"/>
        <w:jc w:val="both"/>
        <w:rPr>
          <w:rFonts w:ascii="Times New Roman" w:hAnsi="Times New Roman"/>
          <w:sz w:val="24"/>
          <w:szCs w:val="24"/>
          <w:lang w:val="sr-Cyrl-CS"/>
        </w:rPr>
      </w:pPr>
      <w:r w:rsidRPr="008A1EFC">
        <w:rPr>
          <w:rFonts w:ascii="Times New Roman" w:hAnsi="Times New Roman"/>
          <w:sz w:val="24"/>
          <w:szCs w:val="24"/>
          <w:lang w:val="sr-Cyrl-CS"/>
        </w:rPr>
        <w:t xml:space="preserve">Након добијања дозволе за употребу од надлежног органа, објекат се може пустити у пробни рад. </w:t>
      </w:r>
    </w:p>
    <w:p w:rsidR="00D154F8" w:rsidRPr="008A1EFC" w:rsidRDefault="00D154F8" w:rsidP="00D154F8">
      <w:pPr>
        <w:autoSpaceDE w:val="0"/>
        <w:spacing w:after="0"/>
        <w:jc w:val="both"/>
        <w:rPr>
          <w:rFonts w:ascii="Times New Roman" w:hAnsi="Times New Roman"/>
          <w:iCs/>
          <w:sz w:val="24"/>
          <w:szCs w:val="24"/>
          <w:lang w:val="sr-Cyrl-CS"/>
        </w:rPr>
      </w:pPr>
    </w:p>
    <w:p w:rsidR="00D154F8" w:rsidRPr="008A1EFC" w:rsidRDefault="00D154F8" w:rsidP="00D154F8">
      <w:pPr>
        <w:autoSpaceDE w:val="0"/>
        <w:spacing w:after="0"/>
        <w:rPr>
          <w:rFonts w:ascii="Times New Roman" w:hAnsi="Times New Roman"/>
          <w:b/>
          <w:iCs/>
          <w:sz w:val="24"/>
          <w:szCs w:val="24"/>
          <w:lang w:val="sr-Cyrl-CS"/>
        </w:rPr>
      </w:pPr>
      <w:r w:rsidRPr="008A1EFC">
        <w:rPr>
          <w:rFonts w:ascii="Times New Roman" w:hAnsi="Times New Roman"/>
          <w:b/>
          <w:iCs/>
          <w:sz w:val="24"/>
          <w:szCs w:val="24"/>
          <w:lang w:val="sr-Cyrl-CS"/>
        </w:rPr>
        <w:t>Право Наручиоца на рекламацију</w:t>
      </w:r>
    </w:p>
    <w:p w:rsidR="00D154F8" w:rsidRPr="008A1EFC" w:rsidRDefault="00D154F8" w:rsidP="00D154F8">
      <w:pPr>
        <w:autoSpaceDE w:val="0"/>
        <w:spacing w:after="0"/>
        <w:jc w:val="center"/>
        <w:rPr>
          <w:rFonts w:ascii="Times New Roman" w:hAnsi="Times New Roman"/>
          <w:iCs/>
          <w:sz w:val="24"/>
          <w:szCs w:val="24"/>
          <w:lang w:val="sr-Cyrl-CS"/>
        </w:rPr>
      </w:pPr>
      <w:r w:rsidRPr="008A1EFC">
        <w:rPr>
          <w:rFonts w:ascii="Times New Roman" w:hAnsi="Times New Roman"/>
          <w:b/>
          <w:iCs/>
          <w:sz w:val="24"/>
          <w:szCs w:val="24"/>
          <w:lang w:val="sr-Cyrl-CS"/>
        </w:rPr>
        <w:t>Члан 8.</w:t>
      </w:r>
    </w:p>
    <w:p w:rsidR="00D154F8" w:rsidRPr="008A1EFC" w:rsidRDefault="00D154F8" w:rsidP="00D154F8">
      <w:pPr>
        <w:autoSpaceDE w:val="0"/>
        <w:spacing w:after="0"/>
        <w:ind w:firstLine="708"/>
        <w:jc w:val="both"/>
        <w:rPr>
          <w:rFonts w:ascii="Times New Roman" w:hAnsi="Times New Roman"/>
          <w:iCs/>
          <w:sz w:val="24"/>
          <w:szCs w:val="24"/>
          <w:lang w:val="sr-Cyrl-CS"/>
        </w:rPr>
      </w:pPr>
      <w:r w:rsidRPr="008A1EFC">
        <w:rPr>
          <w:rFonts w:ascii="Times New Roman" w:hAnsi="Times New Roman"/>
          <w:iCs/>
          <w:sz w:val="24"/>
          <w:szCs w:val="24"/>
          <w:lang w:val="sr-Cyrl-CS"/>
        </w:rPr>
        <w:t>На испостављени рачун Наручилац радова може поднети писани приговор у року од 8 (осам) дана од дана добијања рачуна.</w:t>
      </w:r>
    </w:p>
    <w:p w:rsidR="00D154F8" w:rsidRPr="008A1EFC" w:rsidRDefault="00D154F8" w:rsidP="00D154F8">
      <w:pPr>
        <w:autoSpaceDE w:val="0"/>
        <w:spacing w:after="0"/>
        <w:ind w:firstLine="708"/>
        <w:jc w:val="both"/>
        <w:rPr>
          <w:rFonts w:ascii="Times New Roman" w:hAnsi="Times New Roman"/>
          <w:iCs/>
          <w:sz w:val="24"/>
          <w:szCs w:val="24"/>
          <w:lang w:val="sr-Cyrl-CS"/>
        </w:rPr>
      </w:pPr>
      <w:r w:rsidRPr="008A1EFC">
        <w:rPr>
          <w:rFonts w:ascii="Times New Roman" w:hAnsi="Times New Roman"/>
          <w:iCs/>
          <w:sz w:val="24"/>
          <w:szCs w:val="24"/>
          <w:lang w:val="sr-Cyrl-CS"/>
        </w:rPr>
        <w:t>Извођача радова је дужан да приговор из става 1. овог члана реши и да писаним путем обавести Наручиоца радова у року од 8 (осам) дана од дана пријема приговора.</w:t>
      </w:r>
    </w:p>
    <w:p w:rsidR="00D154F8" w:rsidRPr="008A1EFC" w:rsidRDefault="00D154F8" w:rsidP="00D154F8">
      <w:pPr>
        <w:autoSpaceDE w:val="0"/>
        <w:spacing w:after="0"/>
        <w:ind w:firstLine="708"/>
        <w:jc w:val="both"/>
        <w:rPr>
          <w:rFonts w:ascii="Times New Roman" w:hAnsi="Times New Roman"/>
          <w:iCs/>
          <w:sz w:val="24"/>
          <w:szCs w:val="24"/>
          <w:lang w:val="sr-Cyrl-CS"/>
        </w:rPr>
      </w:pPr>
      <w:r w:rsidRPr="008A1EFC">
        <w:rPr>
          <w:rFonts w:ascii="Times New Roman" w:hAnsi="Times New Roman"/>
          <w:iCs/>
          <w:sz w:val="24"/>
          <w:szCs w:val="24"/>
          <w:lang w:val="sr-Cyrl-CS"/>
        </w:rPr>
        <w:t>У случају да је приговор основан, Извођача радова ће извршити исправку рачуна, тако што ће Наручиоцу радова издати књижно одобрење у износу признате рекламације.</w:t>
      </w:r>
    </w:p>
    <w:p w:rsidR="00D154F8" w:rsidRPr="008A1EFC" w:rsidRDefault="00D154F8" w:rsidP="00D154F8">
      <w:pPr>
        <w:autoSpaceDE w:val="0"/>
        <w:spacing w:after="0"/>
        <w:ind w:firstLine="708"/>
        <w:jc w:val="both"/>
        <w:rPr>
          <w:rFonts w:ascii="Times New Roman" w:hAnsi="Times New Roman"/>
          <w:iCs/>
          <w:sz w:val="24"/>
          <w:szCs w:val="24"/>
          <w:lang w:val="sr-Cyrl-CS"/>
        </w:rPr>
      </w:pPr>
      <w:r w:rsidRPr="008A1EFC">
        <w:rPr>
          <w:rFonts w:ascii="Times New Roman" w:hAnsi="Times New Roman"/>
          <w:iCs/>
          <w:sz w:val="24"/>
          <w:szCs w:val="24"/>
          <w:lang w:val="sr-Cyrl-CS"/>
        </w:rPr>
        <w:t>У случају да Извођача радова одлучи да приговор није основан, о томе ће писаним путем обавестити Наручиоца радова уз образложење одлуке о приговору.</w:t>
      </w:r>
    </w:p>
    <w:p w:rsidR="00D154F8" w:rsidRPr="008A1EFC" w:rsidRDefault="00D154F8" w:rsidP="00D154F8">
      <w:pPr>
        <w:autoSpaceDE w:val="0"/>
        <w:spacing w:after="0"/>
        <w:rPr>
          <w:rFonts w:ascii="Times New Roman" w:hAnsi="Times New Roman"/>
          <w:iCs/>
          <w:sz w:val="24"/>
          <w:szCs w:val="24"/>
          <w:lang w:val="sr-Cyrl-CS"/>
        </w:rPr>
      </w:pPr>
    </w:p>
    <w:p w:rsidR="00D154F8" w:rsidRPr="008A1EFC" w:rsidRDefault="00D154F8" w:rsidP="00D154F8">
      <w:pPr>
        <w:autoSpaceDE w:val="0"/>
        <w:spacing w:after="0"/>
        <w:rPr>
          <w:rFonts w:ascii="Times New Roman" w:hAnsi="Times New Roman"/>
          <w:b/>
          <w:iCs/>
          <w:sz w:val="24"/>
          <w:szCs w:val="24"/>
          <w:lang w:val="sr-Cyrl-CS"/>
        </w:rPr>
      </w:pPr>
      <w:r w:rsidRPr="008A1EFC">
        <w:rPr>
          <w:rFonts w:ascii="Times New Roman" w:hAnsi="Times New Roman"/>
          <w:b/>
          <w:iCs/>
          <w:sz w:val="24"/>
          <w:szCs w:val="24"/>
          <w:lang w:val="sr-Cyrl-CS"/>
        </w:rPr>
        <w:t>Неизвршење уговорних обавеза</w:t>
      </w:r>
    </w:p>
    <w:p w:rsidR="00D154F8" w:rsidRPr="008A1EFC" w:rsidRDefault="00D154F8" w:rsidP="00D154F8">
      <w:pPr>
        <w:autoSpaceDE w:val="0"/>
        <w:spacing w:after="0"/>
        <w:jc w:val="center"/>
        <w:rPr>
          <w:rFonts w:ascii="Times New Roman" w:hAnsi="Times New Roman"/>
          <w:iCs/>
          <w:sz w:val="24"/>
          <w:szCs w:val="24"/>
          <w:lang w:val="sr-Cyrl-CS"/>
        </w:rPr>
      </w:pPr>
      <w:r w:rsidRPr="008A1EFC">
        <w:rPr>
          <w:rFonts w:ascii="Times New Roman" w:hAnsi="Times New Roman"/>
          <w:b/>
          <w:iCs/>
          <w:sz w:val="24"/>
          <w:szCs w:val="24"/>
          <w:lang w:val="sr-Cyrl-CS"/>
        </w:rPr>
        <w:t>Члан 9.</w:t>
      </w:r>
    </w:p>
    <w:p w:rsidR="00D154F8" w:rsidRPr="008A1EFC" w:rsidRDefault="00D154F8" w:rsidP="00D154F8">
      <w:pPr>
        <w:autoSpaceDE w:val="0"/>
        <w:spacing w:after="0"/>
        <w:ind w:firstLine="708"/>
        <w:jc w:val="both"/>
        <w:rPr>
          <w:rFonts w:ascii="Times New Roman" w:hAnsi="Times New Roman"/>
          <w:iCs/>
          <w:sz w:val="24"/>
          <w:szCs w:val="24"/>
          <w:lang w:val="sr-Cyrl-CS"/>
        </w:rPr>
      </w:pPr>
      <w:r w:rsidRPr="008A1EFC">
        <w:rPr>
          <w:rFonts w:ascii="Times New Roman" w:hAnsi="Times New Roman"/>
          <w:iCs/>
          <w:sz w:val="24"/>
          <w:szCs w:val="24"/>
          <w:lang w:val="sr-Cyrl-CS"/>
        </w:rPr>
        <w:t>Уговорне стране су сагласне да ће у случају настанка штете поводом одредби овог уговора, уговорна страна која је проузроковала штету, надокнадити другој уговорној страни стварну штету у складу са Законом о облигационим односима Републике Србије.</w:t>
      </w:r>
    </w:p>
    <w:p w:rsidR="00D154F8" w:rsidRDefault="00D154F8" w:rsidP="00D154F8">
      <w:pPr>
        <w:autoSpaceDE w:val="0"/>
        <w:spacing w:after="0"/>
        <w:rPr>
          <w:rFonts w:ascii="Times New Roman" w:hAnsi="Times New Roman"/>
          <w:b/>
          <w:iCs/>
          <w:sz w:val="24"/>
          <w:szCs w:val="24"/>
          <w:lang w:val="sr-Cyrl-CS"/>
        </w:rPr>
      </w:pPr>
    </w:p>
    <w:p w:rsidR="00AD65BA" w:rsidRDefault="00AD65BA" w:rsidP="00D154F8">
      <w:pPr>
        <w:autoSpaceDE w:val="0"/>
        <w:spacing w:after="0"/>
        <w:rPr>
          <w:rFonts w:ascii="Times New Roman" w:hAnsi="Times New Roman"/>
          <w:b/>
          <w:iCs/>
          <w:sz w:val="24"/>
          <w:szCs w:val="24"/>
          <w:lang w:val="sr-Cyrl-CS"/>
        </w:rPr>
      </w:pPr>
    </w:p>
    <w:p w:rsidR="00AD65BA" w:rsidRDefault="00AD65BA" w:rsidP="00D154F8">
      <w:pPr>
        <w:autoSpaceDE w:val="0"/>
        <w:spacing w:after="0"/>
        <w:rPr>
          <w:rFonts w:ascii="Times New Roman" w:hAnsi="Times New Roman"/>
          <w:b/>
          <w:iCs/>
          <w:sz w:val="24"/>
          <w:szCs w:val="24"/>
          <w:lang w:val="sr-Cyrl-CS"/>
        </w:rPr>
      </w:pPr>
    </w:p>
    <w:p w:rsidR="00AD65BA" w:rsidRDefault="00AD65BA" w:rsidP="00D154F8">
      <w:pPr>
        <w:autoSpaceDE w:val="0"/>
        <w:spacing w:after="0"/>
        <w:rPr>
          <w:rFonts w:ascii="Times New Roman" w:hAnsi="Times New Roman"/>
          <w:b/>
          <w:iCs/>
          <w:sz w:val="24"/>
          <w:szCs w:val="24"/>
          <w:lang w:val="sr-Cyrl-CS"/>
        </w:rPr>
      </w:pPr>
    </w:p>
    <w:p w:rsidR="00AD65BA" w:rsidRPr="008A1EFC" w:rsidRDefault="00AD65BA" w:rsidP="00D154F8">
      <w:pPr>
        <w:autoSpaceDE w:val="0"/>
        <w:spacing w:after="0"/>
        <w:rPr>
          <w:rFonts w:ascii="Times New Roman" w:hAnsi="Times New Roman"/>
          <w:b/>
          <w:iCs/>
          <w:sz w:val="24"/>
          <w:szCs w:val="24"/>
          <w:lang w:val="sr-Cyrl-CS"/>
        </w:rPr>
      </w:pPr>
    </w:p>
    <w:p w:rsidR="00D154F8" w:rsidRPr="008A1EFC" w:rsidRDefault="00D154F8" w:rsidP="00D154F8">
      <w:pPr>
        <w:autoSpaceDE w:val="0"/>
        <w:spacing w:after="0"/>
        <w:rPr>
          <w:rFonts w:ascii="Times New Roman" w:hAnsi="Times New Roman"/>
          <w:b/>
          <w:iCs/>
          <w:sz w:val="24"/>
          <w:szCs w:val="24"/>
          <w:lang w:val="sr-Cyrl-CS"/>
        </w:rPr>
      </w:pPr>
      <w:r w:rsidRPr="008A1EFC">
        <w:rPr>
          <w:rFonts w:ascii="Times New Roman" w:hAnsi="Times New Roman"/>
          <w:b/>
          <w:iCs/>
          <w:sz w:val="24"/>
          <w:szCs w:val="24"/>
          <w:lang w:val="sr-Cyrl-CS"/>
        </w:rPr>
        <w:lastRenderedPageBreak/>
        <w:t>Виша сила</w:t>
      </w:r>
    </w:p>
    <w:p w:rsidR="00D154F8" w:rsidRPr="008A1EFC" w:rsidRDefault="00D154F8" w:rsidP="00D154F8">
      <w:pPr>
        <w:autoSpaceDE w:val="0"/>
        <w:spacing w:after="0"/>
        <w:jc w:val="center"/>
        <w:rPr>
          <w:rFonts w:ascii="Times New Roman" w:hAnsi="Times New Roman"/>
          <w:iCs/>
          <w:sz w:val="24"/>
          <w:szCs w:val="24"/>
          <w:lang w:val="sr-Cyrl-CS"/>
        </w:rPr>
      </w:pPr>
      <w:r w:rsidRPr="008A1EFC">
        <w:rPr>
          <w:rFonts w:ascii="Times New Roman" w:hAnsi="Times New Roman"/>
          <w:b/>
          <w:iCs/>
          <w:sz w:val="24"/>
          <w:szCs w:val="24"/>
          <w:lang w:val="sr-Cyrl-CS"/>
        </w:rPr>
        <w:t>Члан 10.</w:t>
      </w:r>
    </w:p>
    <w:p w:rsidR="00D154F8" w:rsidRPr="008A1EFC" w:rsidRDefault="00D154F8" w:rsidP="00D154F8">
      <w:pPr>
        <w:spacing w:after="0"/>
        <w:ind w:firstLine="709"/>
        <w:jc w:val="both"/>
        <w:rPr>
          <w:rFonts w:ascii="Times New Roman" w:hAnsi="Times New Roman"/>
          <w:sz w:val="24"/>
          <w:szCs w:val="24"/>
          <w:lang w:val="sr-Cyrl-CS"/>
        </w:rPr>
      </w:pPr>
      <w:r w:rsidRPr="008A1EFC">
        <w:rPr>
          <w:rFonts w:ascii="Times New Roman" w:hAnsi="Times New Roman"/>
          <w:sz w:val="24"/>
          <w:szCs w:val="24"/>
          <w:lang w:val="sr-Cyrl-CS"/>
        </w:rPr>
        <w:t>Штету проузроковану вишом силом поправља Извођач радова о свом трошку, али му ово даје за право на продужење рока за завршетак изградње. Дани у којима влада невреме не рачунају се у радне дане, а број ових дана узима се из грађевинског дневника.</w:t>
      </w:r>
    </w:p>
    <w:p w:rsidR="00D154F8" w:rsidRPr="008A1EFC" w:rsidRDefault="00D154F8" w:rsidP="00D154F8">
      <w:pPr>
        <w:autoSpaceDE w:val="0"/>
        <w:spacing w:after="0"/>
        <w:ind w:firstLine="708"/>
        <w:jc w:val="both"/>
        <w:rPr>
          <w:rFonts w:ascii="Times New Roman" w:hAnsi="Times New Roman"/>
          <w:iCs/>
          <w:sz w:val="24"/>
          <w:szCs w:val="24"/>
          <w:lang w:val="sr-Cyrl-CS"/>
        </w:rPr>
      </w:pPr>
      <w:r w:rsidRPr="008A1EFC">
        <w:rPr>
          <w:rFonts w:ascii="Times New Roman" w:hAnsi="Times New Roman"/>
          <w:iCs/>
          <w:sz w:val="24"/>
          <w:szCs w:val="24"/>
          <w:lang w:val="sr-Cyrl-CS"/>
        </w:rPr>
        <w:t xml:space="preserve">Као виша сила, за уговорне стране, сматрају се непредвиђени природни догађаји који имају значај елементарних непогода (поплаве, земљотреси, пожари и сл.), као и догађаји и околности који су настали после закључења овог уговора који онемогућавају извршење уговорних обавеза, а које уговорна страна није могла спречити, отклонити или избећи. </w:t>
      </w:r>
    </w:p>
    <w:p w:rsidR="00D154F8" w:rsidRPr="008A1EFC" w:rsidRDefault="00D154F8" w:rsidP="00D154F8">
      <w:pPr>
        <w:autoSpaceDE w:val="0"/>
        <w:spacing w:after="0"/>
        <w:ind w:firstLine="708"/>
        <w:jc w:val="both"/>
        <w:rPr>
          <w:rFonts w:ascii="Times New Roman" w:hAnsi="Times New Roman"/>
          <w:iCs/>
          <w:sz w:val="24"/>
          <w:szCs w:val="24"/>
          <w:lang w:val="sr-Cyrl-CS"/>
        </w:rPr>
      </w:pPr>
      <w:r w:rsidRPr="008A1EFC">
        <w:rPr>
          <w:rFonts w:ascii="Times New Roman" w:hAnsi="Times New Roman"/>
          <w:iCs/>
          <w:sz w:val="24"/>
          <w:szCs w:val="24"/>
          <w:lang w:val="sr-Cyrl-CS"/>
        </w:rPr>
        <w:t>Уговорна страна која је погођена деловањем више силе обавезна је да обавести другу уговорну страну о почетку и завршетку деловања више силе, као и да предузме потребне активности ради ублажавања последица више силе.</w:t>
      </w:r>
    </w:p>
    <w:p w:rsidR="00D154F8" w:rsidRPr="008A1EFC" w:rsidRDefault="00D154F8" w:rsidP="00D154F8">
      <w:pPr>
        <w:autoSpaceDE w:val="0"/>
        <w:spacing w:after="0"/>
        <w:ind w:firstLine="708"/>
        <w:jc w:val="both"/>
        <w:rPr>
          <w:rFonts w:ascii="Times New Roman" w:hAnsi="Times New Roman"/>
          <w:iCs/>
          <w:sz w:val="24"/>
          <w:szCs w:val="24"/>
          <w:lang w:val="sr-Cyrl-CS"/>
        </w:rPr>
      </w:pPr>
      <w:r w:rsidRPr="008A1EFC">
        <w:rPr>
          <w:rFonts w:ascii="Times New Roman" w:hAnsi="Times New Roman"/>
          <w:iCs/>
          <w:sz w:val="24"/>
          <w:szCs w:val="24"/>
          <w:lang w:val="sr-Cyrl-CS"/>
        </w:rPr>
        <w:t>За време трајања више силе права и обавезе уговорних страна мирују и не примењују се санкције за неизвршење уговорних обавеза.</w:t>
      </w:r>
    </w:p>
    <w:p w:rsidR="00D154F8" w:rsidRPr="008A1EFC" w:rsidRDefault="00D154F8" w:rsidP="00D154F8">
      <w:pPr>
        <w:autoSpaceDE w:val="0"/>
        <w:spacing w:after="0"/>
        <w:ind w:firstLine="708"/>
        <w:jc w:val="both"/>
        <w:rPr>
          <w:rFonts w:ascii="Times New Roman" w:hAnsi="Times New Roman"/>
          <w:iCs/>
          <w:sz w:val="24"/>
          <w:szCs w:val="24"/>
          <w:lang w:val="sr-Cyrl-CS"/>
        </w:rPr>
      </w:pPr>
      <w:r w:rsidRPr="008A1EFC">
        <w:rPr>
          <w:rFonts w:ascii="Times New Roman" w:hAnsi="Times New Roman"/>
          <w:iCs/>
          <w:sz w:val="24"/>
          <w:szCs w:val="24"/>
          <w:lang w:val="sr-Cyrl-CS"/>
        </w:rPr>
        <w:t>Уговорна страна погођена вишом силом обавезна је и да докаже настанак више силе, документом издатим од стране надлежног органа.</w:t>
      </w:r>
    </w:p>
    <w:p w:rsidR="00D154F8" w:rsidRPr="008A1EFC" w:rsidRDefault="00D154F8" w:rsidP="00D154F8">
      <w:pPr>
        <w:autoSpaceDE w:val="0"/>
        <w:spacing w:after="0"/>
        <w:ind w:firstLine="708"/>
        <w:jc w:val="both"/>
        <w:rPr>
          <w:rFonts w:ascii="Times New Roman" w:hAnsi="Times New Roman"/>
          <w:iCs/>
          <w:sz w:val="24"/>
          <w:szCs w:val="24"/>
          <w:lang w:val="sr-Cyrl-CS"/>
        </w:rPr>
      </w:pPr>
    </w:p>
    <w:p w:rsidR="00D154F8" w:rsidRPr="008A1EFC" w:rsidRDefault="00D154F8" w:rsidP="00D154F8">
      <w:pPr>
        <w:autoSpaceDE w:val="0"/>
        <w:spacing w:after="0"/>
        <w:rPr>
          <w:rFonts w:ascii="Times New Roman" w:hAnsi="Times New Roman"/>
          <w:b/>
          <w:iCs/>
          <w:sz w:val="24"/>
          <w:szCs w:val="24"/>
          <w:lang w:val="sr-Cyrl-CS"/>
        </w:rPr>
      </w:pPr>
      <w:r w:rsidRPr="008A1EFC">
        <w:rPr>
          <w:rFonts w:ascii="Times New Roman" w:hAnsi="Times New Roman"/>
          <w:b/>
          <w:iCs/>
          <w:sz w:val="24"/>
          <w:szCs w:val="24"/>
          <w:lang w:val="sr-Cyrl-CS"/>
        </w:rPr>
        <w:t>Раскид уговора</w:t>
      </w:r>
    </w:p>
    <w:p w:rsidR="00D154F8" w:rsidRPr="008A1EFC" w:rsidRDefault="00D154F8" w:rsidP="00D154F8">
      <w:pPr>
        <w:autoSpaceDE w:val="0"/>
        <w:spacing w:after="0"/>
        <w:jc w:val="center"/>
        <w:rPr>
          <w:rFonts w:ascii="Times New Roman" w:hAnsi="Times New Roman"/>
          <w:iCs/>
          <w:sz w:val="24"/>
          <w:szCs w:val="24"/>
          <w:lang w:val="sr-Cyrl-CS"/>
        </w:rPr>
      </w:pPr>
      <w:r w:rsidRPr="008A1EFC">
        <w:rPr>
          <w:rFonts w:ascii="Times New Roman" w:hAnsi="Times New Roman"/>
          <w:b/>
          <w:iCs/>
          <w:sz w:val="24"/>
          <w:szCs w:val="24"/>
          <w:lang w:val="sr-Cyrl-CS"/>
        </w:rPr>
        <w:t>Члан 11.</w:t>
      </w:r>
    </w:p>
    <w:p w:rsidR="00D154F8" w:rsidRPr="008A1EFC" w:rsidRDefault="00D154F8" w:rsidP="00D154F8">
      <w:pPr>
        <w:autoSpaceDE w:val="0"/>
        <w:spacing w:after="0"/>
        <w:ind w:firstLine="708"/>
        <w:jc w:val="both"/>
        <w:rPr>
          <w:rFonts w:ascii="Times New Roman" w:hAnsi="Times New Roman"/>
          <w:iCs/>
          <w:sz w:val="24"/>
          <w:szCs w:val="24"/>
          <w:lang w:val="sr-Cyrl-CS"/>
        </w:rPr>
      </w:pPr>
      <w:r w:rsidRPr="008A1EFC">
        <w:rPr>
          <w:rFonts w:ascii="Times New Roman" w:hAnsi="Times New Roman"/>
          <w:iCs/>
          <w:sz w:val="24"/>
          <w:szCs w:val="24"/>
          <w:lang w:val="sr-Cyrl-CS"/>
        </w:rPr>
        <w:t>Свака од уговорних страна може тражити раскид уговора у случају када друга страна не испуњава или неблаговремено испуњава своје уговором преузете обавезе.</w:t>
      </w:r>
    </w:p>
    <w:p w:rsidR="00D154F8" w:rsidRPr="008A1EFC" w:rsidRDefault="00D154F8" w:rsidP="00D154F8">
      <w:pPr>
        <w:autoSpaceDE w:val="0"/>
        <w:spacing w:after="0"/>
        <w:ind w:firstLine="708"/>
        <w:jc w:val="both"/>
        <w:rPr>
          <w:rFonts w:ascii="Times New Roman" w:hAnsi="Times New Roman"/>
          <w:b/>
          <w:iCs/>
          <w:sz w:val="24"/>
          <w:szCs w:val="24"/>
          <w:lang w:val="sr-Cyrl-CS"/>
        </w:rPr>
      </w:pPr>
      <w:r w:rsidRPr="008A1EFC">
        <w:rPr>
          <w:rFonts w:ascii="Times New Roman" w:hAnsi="Times New Roman"/>
          <w:iCs/>
          <w:sz w:val="24"/>
          <w:szCs w:val="24"/>
          <w:lang w:val="sr-Cyrl-CS"/>
        </w:rPr>
        <w:t>Отказни рок износи 10 (десет) дана и почиње да тече од дана пријема писаног обавештења о раскиду уговора.</w:t>
      </w:r>
    </w:p>
    <w:p w:rsidR="00D154F8" w:rsidRPr="008A1EFC" w:rsidRDefault="00D154F8" w:rsidP="00D154F8">
      <w:pPr>
        <w:autoSpaceDE w:val="0"/>
        <w:spacing w:after="0"/>
        <w:jc w:val="center"/>
        <w:rPr>
          <w:rFonts w:ascii="Times New Roman" w:hAnsi="Times New Roman"/>
          <w:b/>
          <w:iCs/>
          <w:sz w:val="24"/>
          <w:szCs w:val="24"/>
          <w:lang w:val="sr-Cyrl-CS"/>
        </w:rPr>
      </w:pPr>
    </w:p>
    <w:p w:rsidR="00D154F8" w:rsidRPr="008A1EFC" w:rsidRDefault="00D154F8" w:rsidP="00D154F8">
      <w:pPr>
        <w:autoSpaceDE w:val="0"/>
        <w:spacing w:after="0"/>
        <w:rPr>
          <w:rFonts w:ascii="Times New Roman" w:hAnsi="Times New Roman"/>
          <w:b/>
          <w:iCs/>
          <w:sz w:val="24"/>
          <w:szCs w:val="24"/>
          <w:lang w:val="sr-Cyrl-CS"/>
        </w:rPr>
      </w:pPr>
      <w:r w:rsidRPr="008A1EFC">
        <w:rPr>
          <w:rFonts w:ascii="Times New Roman" w:hAnsi="Times New Roman"/>
          <w:b/>
          <w:iCs/>
          <w:sz w:val="24"/>
          <w:szCs w:val="24"/>
          <w:lang w:val="sr-Cyrl-CS"/>
        </w:rPr>
        <w:t>Решавање спорова</w:t>
      </w:r>
    </w:p>
    <w:p w:rsidR="00D154F8" w:rsidRPr="008A1EFC" w:rsidRDefault="00D154F8" w:rsidP="00D154F8">
      <w:pPr>
        <w:autoSpaceDE w:val="0"/>
        <w:spacing w:after="0"/>
        <w:jc w:val="center"/>
        <w:rPr>
          <w:rFonts w:ascii="Times New Roman" w:hAnsi="Times New Roman"/>
          <w:iCs/>
          <w:sz w:val="24"/>
          <w:szCs w:val="24"/>
          <w:lang w:val="sr-Cyrl-CS"/>
        </w:rPr>
      </w:pPr>
      <w:r w:rsidRPr="008A1EFC">
        <w:rPr>
          <w:rFonts w:ascii="Times New Roman" w:hAnsi="Times New Roman"/>
          <w:b/>
          <w:iCs/>
          <w:sz w:val="24"/>
          <w:szCs w:val="24"/>
          <w:lang w:val="sr-Cyrl-CS"/>
        </w:rPr>
        <w:t>Члан 12.</w:t>
      </w:r>
    </w:p>
    <w:p w:rsidR="00D154F8" w:rsidRPr="008A1EFC" w:rsidRDefault="00D154F8" w:rsidP="00D154F8">
      <w:pPr>
        <w:autoSpaceDE w:val="0"/>
        <w:spacing w:after="0"/>
        <w:ind w:firstLine="708"/>
        <w:jc w:val="both"/>
        <w:rPr>
          <w:rFonts w:ascii="Times New Roman" w:hAnsi="Times New Roman"/>
          <w:iCs/>
          <w:sz w:val="24"/>
          <w:szCs w:val="24"/>
          <w:lang w:val="sr-Cyrl-CS"/>
        </w:rPr>
      </w:pPr>
      <w:r w:rsidRPr="008A1EFC">
        <w:rPr>
          <w:rFonts w:ascii="Times New Roman" w:hAnsi="Times New Roman"/>
          <w:iCs/>
          <w:sz w:val="24"/>
          <w:szCs w:val="24"/>
          <w:lang w:val="sr-Cyrl-CS"/>
        </w:rPr>
        <w:t>Сва спорна питања у тумачењу и примени овог уговора, уговорне стране ће решавати споразумно.</w:t>
      </w:r>
    </w:p>
    <w:p w:rsidR="00D154F8" w:rsidRPr="008A1EFC" w:rsidRDefault="00D154F8" w:rsidP="00D154F8">
      <w:pPr>
        <w:autoSpaceDE w:val="0"/>
        <w:spacing w:after="0"/>
        <w:ind w:firstLine="708"/>
        <w:jc w:val="both"/>
        <w:rPr>
          <w:rFonts w:ascii="Times New Roman" w:hAnsi="Times New Roman"/>
          <w:iCs/>
          <w:sz w:val="24"/>
          <w:szCs w:val="24"/>
          <w:lang w:val="sr-Cyrl-CS"/>
        </w:rPr>
      </w:pPr>
      <w:r w:rsidRPr="008A1EFC">
        <w:rPr>
          <w:rFonts w:ascii="Times New Roman" w:hAnsi="Times New Roman"/>
          <w:iCs/>
          <w:sz w:val="24"/>
          <w:szCs w:val="24"/>
          <w:lang w:val="sr-Cyrl-CS"/>
        </w:rPr>
        <w:t>У случају спора уговорне стране уговарају надлежност Привредног суда у Сомбору.</w:t>
      </w:r>
    </w:p>
    <w:p w:rsidR="00D154F8" w:rsidRPr="008A1EFC" w:rsidRDefault="00D154F8" w:rsidP="00D154F8">
      <w:pPr>
        <w:autoSpaceDE w:val="0"/>
        <w:spacing w:after="0"/>
        <w:ind w:firstLine="708"/>
        <w:rPr>
          <w:rFonts w:ascii="Times New Roman" w:hAnsi="Times New Roman"/>
          <w:iCs/>
          <w:sz w:val="24"/>
          <w:szCs w:val="24"/>
          <w:lang w:val="sr-Cyrl-CS"/>
        </w:rPr>
      </w:pPr>
    </w:p>
    <w:p w:rsidR="00D154F8" w:rsidRPr="008A1EFC" w:rsidRDefault="00D154F8" w:rsidP="00D154F8">
      <w:pPr>
        <w:autoSpaceDE w:val="0"/>
        <w:spacing w:after="0"/>
        <w:rPr>
          <w:rFonts w:ascii="Times New Roman" w:hAnsi="Times New Roman"/>
          <w:b/>
          <w:iCs/>
          <w:sz w:val="24"/>
          <w:szCs w:val="24"/>
          <w:lang w:val="sr-Cyrl-CS"/>
        </w:rPr>
      </w:pPr>
      <w:r w:rsidRPr="008A1EFC">
        <w:rPr>
          <w:rFonts w:ascii="Times New Roman" w:hAnsi="Times New Roman"/>
          <w:b/>
          <w:iCs/>
          <w:sz w:val="24"/>
          <w:szCs w:val="24"/>
          <w:lang w:val="sr-Cyrl-CS"/>
        </w:rPr>
        <w:t>Завршне одредбе</w:t>
      </w:r>
    </w:p>
    <w:p w:rsidR="00D154F8" w:rsidRPr="008A1EFC" w:rsidRDefault="00D154F8" w:rsidP="00D154F8">
      <w:pPr>
        <w:autoSpaceDE w:val="0"/>
        <w:spacing w:after="0"/>
        <w:jc w:val="center"/>
        <w:rPr>
          <w:rFonts w:ascii="Times New Roman" w:hAnsi="Times New Roman"/>
          <w:iCs/>
          <w:sz w:val="24"/>
          <w:szCs w:val="24"/>
          <w:lang w:val="sr-Cyrl-CS"/>
        </w:rPr>
      </w:pPr>
      <w:r w:rsidRPr="008A1EFC">
        <w:rPr>
          <w:rFonts w:ascii="Times New Roman" w:hAnsi="Times New Roman"/>
          <w:b/>
          <w:iCs/>
          <w:sz w:val="24"/>
          <w:szCs w:val="24"/>
          <w:lang w:val="sr-Cyrl-CS"/>
        </w:rPr>
        <w:t>Члан 13.</w:t>
      </w:r>
    </w:p>
    <w:p w:rsidR="00D154F8" w:rsidRPr="008A1EFC" w:rsidRDefault="00D154F8" w:rsidP="00D154F8">
      <w:pPr>
        <w:autoSpaceDE w:val="0"/>
        <w:spacing w:after="0"/>
        <w:ind w:firstLine="708"/>
        <w:jc w:val="both"/>
        <w:rPr>
          <w:rFonts w:ascii="Times New Roman" w:hAnsi="Times New Roman"/>
          <w:iCs/>
          <w:sz w:val="24"/>
          <w:szCs w:val="24"/>
          <w:lang w:val="sr-Cyrl-CS"/>
        </w:rPr>
      </w:pPr>
      <w:r w:rsidRPr="008A1EFC">
        <w:rPr>
          <w:rFonts w:ascii="Times New Roman" w:hAnsi="Times New Roman"/>
          <w:iCs/>
          <w:sz w:val="24"/>
          <w:szCs w:val="24"/>
          <w:lang w:val="sr-Cyrl-CS"/>
        </w:rPr>
        <w:t xml:space="preserve">За све што није регулисано овим уговором, примењиваће се одредбе Закона о облигационим односима, </w:t>
      </w:r>
      <w:r w:rsidRPr="008A1EFC">
        <w:rPr>
          <w:rFonts w:ascii="Times New Roman" w:hAnsi="Times New Roman"/>
          <w:sz w:val="24"/>
          <w:szCs w:val="24"/>
          <w:lang w:val="sr-Cyrl-CS"/>
        </w:rPr>
        <w:t>Закона о планирању и изградњи, Закона о безбедности и здрављу на раду, Закона о заштити од пожара, Закона о заштити животне средине, Паравилника о садржини и начину вођења књиге инспекције и грађевинског дневиника и другим прописима, стандардима, техничким нормативима и нормама квалитета који важе за извођење предметних радова</w:t>
      </w:r>
      <w:r w:rsidRPr="008A1EFC">
        <w:rPr>
          <w:rFonts w:ascii="Times New Roman" w:hAnsi="Times New Roman"/>
          <w:iCs/>
          <w:sz w:val="24"/>
          <w:szCs w:val="24"/>
          <w:lang w:val="sr-Cyrl-CS"/>
        </w:rPr>
        <w:t>.</w:t>
      </w:r>
    </w:p>
    <w:p w:rsidR="00D154F8" w:rsidRPr="008A1EFC" w:rsidRDefault="00D154F8" w:rsidP="00D154F8">
      <w:pPr>
        <w:autoSpaceDE w:val="0"/>
        <w:spacing w:after="0"/>
        <w:rPr>
          <w:rFonts w:ascii="Times New Roman" w:hAnsi="Times New Roman"/>
          <w:b/>
          <w:iCs/>
          <w:sz w:val="24"/>
          <w:szCs w:val="24"/>
          <w:lang w:val="sr-Cyrl-CS"/>
        </w:rPr>
      </w:pPr>
      <w:r w:rsidRPr="008A1EFC">
        <w:rPr>
          <w:rFonts w:ascii="Times New Roman" w:hAnsi="Times New Roman"/>
          <w:b/>
          <w:iCs/>
          <w:sz w:val="24"/>
          <w:szCs w:val="24"/>
          <w:lang w:val="sr-Cyrl-CS"/>
        </w:rPr>
        <w:lastRenderedPageBreak/>
        <w:t>Период важења уговора</w:t>
      </w:r>
    </w:p>
    <w:p w:rsidR="00D154F8" w:rsidRPr="008A1EFC" w:rsidRDefault="00D154F8" w:rsidP="00D154F8">
      <w:pPr>
        <w:autoSpaceDE w:val="0"/>
        <w:spacing w:after="0"/>
        <w:jc w:val="center"/>
        <w:rPr>
          <w:rFonts w:ascii="Times New Roman" w:hAnsi="Times New Roman"/>
          <w:iCs/>
          <w:sz w:val="24"/>
          <w:szCs w:val="24"/>
          <w:lang w:val="sr-Cyrl-CS"/>
        </w:rPr>
      </w:pPr>
      <w:r w:rsidRPr="008A1EFC">
        <w:rPr>
          <w:rFonts w:ascii="Times New Roman" w:hAnsi="Times New Roman"/>
          <w:b/>
          <w:iCs/>
          <w:sz w:val="24"/>
          <w:szCs w:val="24"/>
          <w:lang w:val="sr-Cyrl-CS"/>
        </w:rPr>
        <w:t>Члан 14.</w:t>
      </w:r>
    </w:p>
    <w:p w:rsidR="00D154F8" w:rsidRPr="008A1EFC" w:rsidRDefault="00D154F8" w:rsidP="00D154F8">
      <w:pPr>
        <w:autoSpaceDE w:val="0"/>
        <w:spacing w:after="0"/>
        <w:ind w:firstLine="708"/>
        <w:jc w:val="both"/>
        <w:rPr>
          <w:rFonts w:ascii="Times New Roman" w:hAnsi="Times New Roman"/>
          <w:iCs/>
          <w:sz w:val="24"/>
          <w:szCs w:val="24"/>
          <w:lang w:val="sr-Cyrl-CS"/>
        </w:rPr>
      </w:pPr>
      <w:r w:rsidRPr="008A1EFC">
        <w:rPr>
          <w:rFonts w:ascii="Times New Roman" w:hAnsi="Times New Roman"/>
          <w:iCs/>
          <w:sz w:val="24"/>
          <w:szCs w:val="24"/>
          <w:lang w:val="sr-Cyrl-CS"/>
        </w:rPr>
        <w:t>Овај уговор ступа на снагу даном потписивања обе уговорне стране и важи до дана звршетка предметних радоваи и исплате.</w:t>
      </w:r>
    </w:p>
    <w:p w:rsidR="00D154F8" w:rsidRPr="008A1EFC" w:rsidRDefault="00D154F8" w:rsidP="00D154F8">
      <w:pPr>
        <w:autoSpaceDE w:val="0"/>
        <w:spacing w:after="0"/>
        <w:ind w:firstLine="708"/>
        <w:jc w:val="both"/>
        <w:rPr>
          <w:rFonts w:ascii="Times New Roman" w:hAnsi="Times New Roman"/>
          <w:iCs/>
          <w:sz w:val="24"/>
          <w:szCs w:val="24"/>
          <w:lang w:val="sr-Cyrl-CS"/>
        </w:rPr>
      </w:pPr>
      <w:r w:rsidRPr="008A1EFC">
        <w:rPr>
          <w:rFonts w:ascii="Times New Roman" w:hAnsi="Times New Roman"/>
          <w:iCs/>
          <w:sz w:val="24"/>
          <w:szCs w:val="24"/>
          <w:lang w:val="sr-Cyrl-CS"/>
        </w:rPr>
        <w:t>Обе уговорне стране ће, након потписивања уговора, именовати лица која ће бити овлашћена за размену информација и предузимања потребних активности за извршавање овог уговора.</w:t>
      </w:r>
    </w:p>
    <w:p w:rsidR="00D154F8" w:rsidRPr="008A1EFC" w:rsidRDefault="00D154F8" w:rsidP="00D154F8">
      <w:pPr>
        <w:autoSpaceDE w:val="0"/>
        <w:spacing w:after="0"/>
        <w:rPr>
          <w:rFonts w:ascii="Times New Roman" w:hAnsi="Times New Roman"/>
          <w:iCs/>
          <w:sz w:val="24"/>
          <w:szCs w:val="24"/>
          <w:lang w:val="sr-Cyrl-CS"/>
        </w:rPr>
      </w:pPr>
    </w:p>
    <w:p w:rsidR="00D154F8" w:rsidRPr="008A1EFC" w:rsidRDefault="00D154F8" w:rsidP="00D154F8">
      <w:pPr>
        <w:autoSpaceDE w:val="0"/>
        <w:spacing w:after="0"/>
        <w:jc w:val="center"/>
        <w:rPr>
          <w:rFonts w:ascii="Times New Roman" w:hAnsi="Times New Roman"/>
          <w:iCs/>
          <w:sz w:val="24"/>
          <w:szCs w:val="24"/>
          <w:lang w:val="sr-Cyrl-CS"/>
        </w:rPr>
      </w:pPr>
      <w:r w:rsidRPr="008A1EFC">
        <w:rPr>
          <w:rFonts w:ascii="Times New Roman" w:hAnsi="Times New Roman"/>
          <w:b/>
          <w:iCs/>
          <w:sz w:val="24"/>
          <w:szCs w:val="24"/>
          <w:lang w:val="sr-Cyrl-CS"/>
        </w:rPr>
        <w:t>Члан 15.</w:t>
      </w:r>
    </w:p>
    <w:p w:rsidR="00D154F8" w:rsidRPr="008A1EFC" w:rsidRDefault="00D154F8" w:rsidP="00D154F8">
      <w:pPr>
        <w:autoSpaceDE w:val="0"/>
        <w:spacing w:after="0"/>
        <w:ind w:firstLine="708"/>
        <w:jc w:val="both"/>
        <w:rPr>
          <w:rFonts w:ascii="Times New Roman" w:hAnsi="Times New Roman"/>
          <w:iCs/>
          <w:sz w:val="24"/>
          <w:szCs w:val="24"/>
          <w:lang w:val="sr-Cyrl-CS"/>
        </w:rPr>
      </w:pPr>
      <w:r w:rsidRPr="008A1EFC">
        <w:rPr>
          <w:rFonts w:ascii="Times New Roman" w:hAnsi="Times New Roman"/>
          <w:iCs/>
          <w:sz w:val="24"/>
          <w:szCs w:val="24"/>
          <w:lang w:val="sr-Cyrl-CS"/>
        </w:rPr>
        <w:t>Овај уговор је сачињен у 6 (шест) истоветних примерка, од којих свака уговорна страна задржава по 3 (три) примерка.</w:t>
      </w:r>
    </w:p>
    <w:p w:rsidR="00D154F8" w:rsidRPr="008A1EFC" w:rsidRDefault="00D154F8" w:rsidP="00D154F8">
      <w:pPr>
        <w:autoSpaceDE w:val="0"/>
        <w:spacing w:after="0"/>
        <w:rPr>
          <w:rFonts w:ascii="Times New Roman" w:hAnsi="Times New Roman"/>
          <w:iCs/>
          <w:sz w:val="24"/>
          <w:szCs w:val="24"/>
          <w:lang w:val="sr-Cyrl-CS"/>
        </w:rPr>
      </w:pPr>
    </w:p>
    <w:p w:rsidR="00D154F8" w:rsidRPr="008A1EFC" w:rsidRDefault="00D154F8" w:rsidP="00D154F8">
      <w:pPr>
        <w:autoSpaceDE w:val="0"/>
        <w:spacing w:after="0"/>
        <w:rPr>
          <w:rFonts w:ascii="Times New Roman" w:hAnsi="Times New Roman"/>
          <w:iCs/>
          <w:sz w:val="24"/>
          <w:szCs w:val="24"/>
          <w:lang w:val="sr-Cyrl-CS"/>
        </w:rPr>
      </w:pPr>
    </w:p>
    <w:p w:rsidR="00D154F8" w:rsidRPr="008A1EFC" w:rsidRDefault="00D154F8" w:rsidP="00D154F8">
      <w:pPr>
        <w:autoSpaceDE w:val="0"/>
        <w:spacing w:after="0"/>
        <w:rPr>
          <w:rFonts w:ascii="Times New Roman" w:hAnsi="Times New Roman"/>
          <w:iCs/>
          <w:sz w:val="24"/>
          <w:szCs w:val="24"/>
          <w:lang w:val="sr-Cyrl-CS"/>
        </w:rPr>
      </w:pPr>
    </w:p>
    <w:p w:rsidR="00D154F8" w:rsidRPr="008A1EFC" w:rsidRDefault="00D154F8" w:rsidP="00D154F8">
      <w:pPr>
        <w:autoSpaceDE w:val="0"/>
        <w:spacing w:after="0"/>
        <w:rPr>
          <w:rFonts w:ascii="Times New Roman" w:hAnsi="Times New Roman"/>
          <w:iCs/>
          <w:sz w:val="24"/>
          <w:szCs w:val="24"/>
          <w:lang w:val="sr-Cyrl-CS"/>
        </w:rPr>
      </w:pPr>
      <w:r w:rsidRPr="008A1EFC">
        <w:rPr>
          <w:rFonts w:ascii="Times New Roman" w:hAnsi="Times New Roman"/>
          <w:iCs/>
          <w:sz w:val="24"/>
          <w:szCs w:val="24"/>
          <w:lang w:val="sr-Cyrl-CS"/>
        </w:rPr>
        <w:t xml:space="preserve">     За Извођача радова</w:t>
      </w:r>
      <w:r w:rsidRPr="008A1EFC">
        <w:rPr>
          <w:rFonts w:ascii="Times New Roman" w:hAnsi="Times New Roman"/>
          <w:iCs/>
          <w:sz w:val="24"/>
          <w:szCs w:val="24"/>
          <w:lang w:val="sr-Cyrl-CS"/>
        </w:rPr>
        <w:tab/>
      </w:r>
      <w:r w:rsidRPr="008A1EFC">
        <w:rPr>
          <w:rFonts w:ascii="Times New Roman" w:hAnsi="Times New Roman"/>
          <w:iCs/>
          <w:sz w:val="24"/>
          <w:szCs w:val="24"/>
          <w:lang w:val="sr-Cyrl-CS"/>
        </w:rPr>
        <w:tab/>
      </w:r>
      <w:r w:rsidRPr="008A1EFC">
        <w:rPr>
          <w:rFonts w:ascii="Times New Roman" w:hAnsi="Times New Roman"/>
          <w:iCs/>
          <w:sz w:val="24"/>
          <w:szCs w:val="24"/>
          <w:lang w:val="sr-Cyrl-CS"/>
        </w:rPr>
        <w:tab/>
      </w:r>
      <w:r w:rsidRPr="008A1EFC">
        <w:rPr>
          <w:rFonts w:ascii="Times New Roman" w:hAnsi="Times New Roman"/>
          <w:iCs/>
          <w:sz w:val="24"/>
          <w:szCs w:val="24"/>
          <w:lang w:val="sr-Cyrl-CS"/>
        </w:rPr>
        <w:tab/>
      </w:r>
      <w:r w:rsidRPr="008A1EFC">
        <w:rPr>
          <w:rFonts w:ascii="Times New Roman" w:hAnsi="Times New Roman"/>
          <w:iCs/>
          <w:sz w:val="24"/>
          <w:szCs w:val="24"/>
          <w:lang w:val="sr-Cyrl-CS"/>
        </w:rPr>
        <w:tab/>
        <w:t xml:space="preserve">       За Наручиоца радова</w:t>
      </w:r>
    </w:p>
    <w:p w:rsidR="00D154F8" w:rsidRPr="008A1EFC" w:rsidRDefault="00D154F8" w:rsidP="00D154F8">
      <w:pPr>
        <w:autoSpaceDE w:val="0"/>
        <w:spacing w:after="0"/>
        <w:rPr>
          <w:rFonts w:ascii="Times New Roman" w:hAnsi="Times New Roman"/>
          <w:iCs/>
          <w:sz w:val="24"/>
          <w:szCs w:val="24"/>
          <w:lang w:val="sr-Cyrl-CS"/>
        </w:rPr>
      </w:pPr>
    </w:p>
    <w:p w:rsidR="00D154F8" w:rsidRPr="008A1EFC" w:rsidRDefault="008A1EFC" w:rsidP="00D154F8">
      <w:pPr>
        <w:autoSpaceDE w:val="0"/>
        <w:spacing w:after="0"/>
        <w:rPr>
          <w:rFonts w:ascii="Times New Roman" w:hAnsi="Times New Roman"/>
          <w:iCs/>
          <w:sz w:val="24"/>
          <w:szCs w:val="24"/>
          <w:lang w:val="sr-Cyrl-CS"/>
        </w:rPr>
      </w:pPr>
      <w:r w:rsidRPr="008A1EFC">
        <w:rPr>
          <w:rFonts w:ascii="Times New Roman" w:hAnsi="Times New Roman"/>
          <w:iCs/>
          <w:sz w:val="24"/>
          <w:szCs w:val="24"/>
          <w:lang w:val="sr-Cyrl-CS"/>
        </w:rPr>
        <w:t>____</w:t>
      </w:r>
      <w:r w:rsidR="00D154F8" w:rsidRPr="008A1EFC">
        <w:rPr>
          <w:rFonts w:ascii="Times New Roman" w:hAnsi="Times New Roman"/>
          <w:iCs/>
          <w:sz w:val="24"/>
          <w:szCs w:val="24"/>
          <w:lang w:val="sr-Cyrl-CS"/>
        </w:rPr>
        <w:t>__________________</w:t>
      </w:r>
      <w:r w:rsidR="00D154F8" w:rsidRPr="008A1EFC">
        <w:rPr>
          <w:rFonts w:ascii="Times New Roman" w:hAnsi="Times New Roman"/>
          <w:iCs/>
          <w:sz w:val="24"/>
          <w:szCs w:val="24"/>
          <w:lang w:val="sr-Cyrl-CS"/>
        </w:rPr>
        <w:tab/>
      </w:r>
      <w:r w:rsidR="00D154F8" w:rsidRPr="008A1EFC">
        <w:rPr>
          <w:rFonts w:ascii="Times New Roman" w:hAnsi="Times New Roman"/>
          <w:iCs/>
          <w:sz w:val="24"/>
          <w:szCs w:val="24"/>
          <w:lang w:val="sr-Cyrl-CS"/>
        </w:rPr>
        <w:tab/>
      </w:r>
      <w:r w:rsidR="00D154F8" w:rsidRPr="008A1EFC">
        <w:rPr>
          <w:rFonts w:ascii="Times New Roman" w:hAnsi="Times New Roman"/>
          <w:iCs/>
          <w:sz w:val="24"/>
          <w:szCs w:val="24"/>
          <w:lang w:val="sr-Cyrl-CS"/>
        </w:rPr>
        <w:tab/>
      </w:r>
      <w:r w:rsidR="00D154F8" w:rsidRPr="008A1EFC">
        <w:rPr>
          <w:rFonts w:ascii="Times New Roman" w:hAnsi="Times New Roman"/>
          <w:iCs/>
          <w:sz w:val="24"/>
          <w:szCs w:val="24"/>
          <w:lang w:val="sr-Cyrl-CS"/>
        </w:rPr>
        <w:tab/>
      </w:r>
      <w:r w:rsidR="00D154F8" w:rsidRPr="008A1EFC">
        <w:rPr>
          <w:rFonts w:ascii="Times New Roman" w:hAnsi="Times New Roman"/>
          <w:iCs/>
          <w:sz w:val="24"/>
          <w:szCs w:val="24"/>
          <w:lang w:val="sr-Cyrl-CS"/>
        </w:rPr>
        <w:tab/>
        <w:t>__________________________</w:t>
      </w:r>
    </w:p>
    <w:p w:rsidR="00D154F8" w:rsidRPr="008A1EFC" w:rsidRDefault="008A1EFC" w:rsidP="008A1EFC">
      <w:pPr>
        <w:autoSpaceDE w:val="0"/>
        <w:spacing w:after="0"/>
        <w:rPr>
          <w:rFonts w:ascii="Times New Roman" w:eastAsia="Times New Roman" w:hAnsi="Times New Roman"/>
          <w:color w:val="FF0000"/>
          <w:sz w:val="24"/>
          <w:szCs w:val="24"/>
          <w:lang w:val="sr-Cyrl-CS"/>
        </w:rPr>
      </w:pPr>
      <w:r w:rsidRPr="008A1EFC">
        <w:rPr>
          <w:rFonts w:ascii="Times New Roman" w:hAnsi="Times New Roman"/>
          <w:iCs/>
          <w:sz w:val="24"/>
          <w:szCs w:val="24"/>
          <w:lang w:val="sr-Cyrl-CS"/>
        </w:rPr>
        <w:t>Небојша Јовић, директор</w:t>
      </w:r>
      <w:r w:rsidRPr="008A1EFC">
        <w:rPr>
          <w:rFonts w:ascii="Times New Roman" w:hAnsi="Times New Roman"/>
          <w:iCs/>
          <w:sz w:val="24"/>
          <w:szCs w:val="24"/>
          <w:lang w:val="sr-Cyrl-CS"/>
        </w:rPr>
        <w:tab/>
      </w:r>
      <w:r w:rsidRPr="008A1EFC">
        <w:rPr>
          <w:rFonts w:ascii="Times New Roman" w:hAnsi="Times New Roman"/>
          <w:iCs/>
          <w:sz w:val="24"/>
          <w:szCs w:val="24"/>
          <w:lang w:val="sr-Cyrl-CS"/>
        </w:rPr>
        <w:tab/>
      </w:r>
      <w:r w:rsidRPr="008A1EFC">
        <w:rPr>
          <w:rFonts w:ascii="Times New Roman" w:hAnsi="Times New Roman"/>
          <w:iCs/>
          <w:sz w:val="24"/>
          <w:szCs w:val="24"/>
          <w:lang w:val="sr-Cyrl-CS"/>
        </w:rPr>
        <w:tab/>
      </w:r>
      <w:r w:rsidRPr="008A1EFC">
        <w:rPr>
          <w:rFonts w:ascii="Times New Roman" w:hAnsi="Times New Roman"/>
          <w:iCs/>
          <w:sz w:val="24"/>
          <w:szCs w:val="24"/>
          <w:lang w:val="sr-Cyrl-CS"/>
        </w:rPr>
        <w:tab/>
      </w:r>
      <w:r w:rsidRPr="008A1EFC">
        <w:rPr>
          <w:rFonts w:ascii="Times New Roman" w:hAnsi="Times New Roman"/>
          <w:iCs/>
          <w:sz w:val="24"/>
          <w:szCs w:val="24"/>
          <w:lang w:val="sr-Cyrl-CS"/>
        </w:rPr>
        <w:tab/>
      </w:r>
      <w:r w:rsidR="00D154F8" w:rsidRPr="008A1EFC">
        <w:rPr>
          <w:rFonts w:ascii="Times New Roman" w:hAnsi="Times New Roman"/>
          <w:iCs/>
          <w:sz w:val="24"/>
          <w:szCs w:val="24"/>
          <w:lang w:val="sr-Cyrl-CS"/>
        </w:rPr>
        <w:t>Михајло Несторовић, директор</w:t>
      </w:r>
    </w:p>
    <w:p w:rsidR="00D154F8" w:rsidRPr="008A1EFC" w:rsidRDefault="00D154F8" w:rsidP="00D154F8">
      <w:pPr>
        <w:spacing w:after="0" w:line="240" w:lineRule="auto"/>
        <w:jc w:val="both"/>
        <w:rPr>
          <w:rFonts w:ascii="Times New Roman" w:eastAsia="Times New Roman" w:hAnsi="Times New Roman"/>
          <w:color w:val="FF0000"/>
          <w:sz w:val="24"/>
          <w:szCs w:val="24"/>
          <w:lang w:val="sr-Cyrl-CS"/>
        </w:rPr>
      </w:pPr>
    </w:p>
    <w:p w:rsidR="00B131BE" w:rsidRPr="008A1EFC" w:rsidRDefault="00B131BE">
      <w:pPr>
        <w:rPr>
          <w:lang w:val="sr-Cyrl-CS"/>
        </w:rPr>
      </w:pPr>
    </w:p>
    <w:sectPr w:rsidR="00B131BE" w:rsidRPr="008A1EFC" w:rsidSect="00B131BE">
      <w:footerReference w:type="default" r:id="rId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17D" w:rsidRDefault="00C0317D" w:rsidP="00AD65BA">
      <w:pPr>
        <w:spacing w:after="0" w:line="240" w:lineRule="auto"/>
      </w:pPr>
      <w:r>
        <w:separator/>
      </w:r>
    </w:p>
  </w:endnote>
  <w:endnote w:type="continuationSeparator" w:id="1">
    <w:p w:rsidR="00C0317D" w:rsidRDefault="00C0317D" w:rsidP="00AD65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49047"/>
      <w:docPartObj>
        <w:docPartGallery w:val="Page Numbers (Bottom of Page)"/>
        <w:docPartUnique/>
      </w:docPartObj>
    </w:sdtPr>
    <w:sdtContent>
      <w:p w:rsidR="00AD65BA" w:rsidRDefault="00AD65BA">
        <w:pPr>
          <w:pStyle w:val="Footer"/>
          <w:jc w:val="center"/>
        </w:pPr>
        <w:r w:rsidRPr="00AD65BA">
          <w:rPr>
            <w:rFonts w:ascii="Times New Roman" w:hAnsi="Times New Roman"/>
          </w:rPr>
          <w:fldChar w:fldCharType="begin"/>
        </w:r>
        <w:r w:rsidRPr="00AD65BA">
          <w:rPr>
            <w:rFonts w:ascii="Times New Roman" w:hAnsi="Times New Roman"/>
          </w:rPr>
          <w:instrText xml:space="preserve"> PAGE   \* MERGEFORMAT </w:instrText>
        </w:r>
        <w:r w:rsidRPr="00AD65BA">
          <w:rPr>
            <w:rFonts w:ascii="Times New Roman" w:hAnsi="Times New Roman"/>
          </w:rPr>
          <w:fldChar w:fldCharType="separate"/>
        </w:r>
        <w:r>
          <w:rPr>
            <w:rFonts w:ascii="Times New Roman" w:hAnsi="Times New Roman"/>
            <w:noProof/>
          </w:rPr>
          <w:t>1</w:t>
        </w:r>
        <w:r w:rsidRPr="00AD65BA">
          <w:rPr>
            <w:rFonts w:ascii="Times New Roman" w:hAnsi="Times New Roman"/>
          </w:rPr>
          <w:fldChar w:fldCharType="end"/>
        </w:r>
      </w:p>
    </w:sdtContent>
  </w:sdt>
  <w:p w:rsidR="00AD65BA" w:rsidRDefault="00AD65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17D" w:rsidRDefault="00C0317D" w:rsidP="00AD65BA">
      <w:pPr>
        <w:spacing w:after="0" w:line="240" w:lineRule="auto"/>
      </w:pPr>
      <w:r>
        <w:separator/>
      </w:r>
    </w:p>
  </w:footnote>
  <w:footnote w:type="continuationSeparator" w:id="1">
    <w:p w:rsidR="00C0317D" w:rsidRDefault="00C0317D" w:rsidP="00AD65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154F8"/>
    <w:rsid w:val="00407E33"/>
    <w:rsid w:val="008A1EFC"/>
    <w:rsid w:val="0090076D"/>
    <w:rsid w:val="00AD65BA"/>
    <w:rsid w:val="00B131BE"/>
    <w:rsid w:val="00C0317D"/>
    <w:rsid w:val="00CD45E2"/>
    <w:rsid w:val="00D154F8"/>
    <w:rsid w:val="00E85D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4F8"/>
    <w:pPr>
      <w:suppressAutoHyphens/>
    </w:pPr>
    <w:rPr>
      <w:rFonts w:ascii="Calibri" w:eastAsia="Calibri" w:hAnsi="Calibri" w:cs="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65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65BA"/>
    <w:rPr>
      <w:rFonts w:ascii="Calibri" w:eastAsia="Calibri" w:hAnsi="Calibri" w:cs="Times New Roman"/>
      <w:lang w:eastAsia="ar-SA"/>
    </w:rPr>
  </w:style>
  <w:style w:type="paragraph" w:styleId="Footer">
    <w:name w:val="footer"/>
    <w:basedOn w:val="Normal"/>
    <w:link w:val="FooterChar"/>
    <w:uiPriority w:val="99"/>
    <w:unhideWhenUsed/>
    <w:rsid w:val="00AD6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5BA"/>
    <w:rPr>
      <w:rFonts w:ascii="Calibri" w:eastAsia="Calibri" w:hAnsi="Calibri" w:cs="Times New Roman"/>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11</Pages>
  <Words>3221</Words>
  <Characters>18365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NP Sombor</Company>
  <LinksUpToDate>false</LinksUpToDate>
  <CharactersWithSpaces>21543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Antonija</dc:creator>
  <cp:keywords/>
  <dc:description/>
  <cp:lastModifiedBy>Antonija</cp:lastModifiedBy>
  <cp:revision>1</cp:revision>
  <dcterms:created xsi:type="dcterms:W3CDTF">2017-09-26T06:10:00Z</dcterms:created>
  <dcterms:modified xsi:type="dcterms:W3CDTF">2017-09-26T07:21:00Z</dcterms:modified>
</cp:coreProperties>
</file>